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42"/>
        <w:tblW w:w="10357" w:type="dxa"/>
        <w:tblLook w:val="01E0" w:firstRow="1" w:lastRow="1" w:firstColumn="1" w:lastColumn="1" w:noHBand="0" w:noVBand="0"/>
      </w:tblPr>
      <w:tblGrid>
        <w:gridCol w:w="4320"/>
        <w:gridCol w:w="1717"/>
        <w:gridCol w:w="4320"/>
      </w:tblGrid>
      <w:tr w:rsidR="00471DD0" w:rsidTr="00A276DF">
        <w:trPr>
          <w:cantSplit/>
        </w:trPr>
        <w:tc>
          <w:tcPr>
            <w:tcW w:w="4320" w:type="dxa"/>
          </w:tcPr>
          <w:p w:rsidR="00471DD0" w:rsidRDefault="00471DD0" w:rsidP="00A276DF">
            <w:pPr>
              <w:pStyle w:val="4"/>
              <w:jc w:val="center"/>
              <w:rPr>
                <w:rFonts w:ascii="TimBashk" w:hAnsi="TimBashk" w:cs="TimBashk"/>
                <w:sz w:val="20"/>
                <w:szCs w:val="20"/>
              </w:rPr>
            </w:pPr>
            <w:r>
              <w:rPr>
                <w:rFonts w:ascii="TimBashk" w:hAnsi="TimBashk" w:cs="TimBashk"/>
                <w:sz w:val="20"/>
                <w:szCs w:val="20"/>
              </w:rPr>
              <w:t>БАШ</w:t>
            </w:r>
            <w:proofErr w:type="gramStart"/>
            <w:r>
              <w:rPr>
                <w:rFonts w:ascii="TimBashk" w:hAnsi="TimBashk" w:cs="TimBashk"/>
                <w:sz w:val="20"/>
                <w:szCs w:val="20"/>
              </w:rPr>
              <w:t>?О</w:t>
            </w:r>
            <w:proofErr w:type="gramEnd"/>
            <w:r>
              <w:rPr>
                <w:rFonts w:ascii="TimBashk" w:hAnsi="TimBashk" w:cs="TimBashk"/>
                <w:sz w:val="20"/>
                <w:szCs w:val="20"/>
              </w:rPr>
              <w:t>РТОСТАН РЕСПУБЛИКА3Ы М»СЕТЛЕ РАЙОНЫ МУНИЦИПАЛЬ РАЙОНЫНЫ* «Л»Г»: АУЫЛ СОВЕТЫ АУЫЛ БИЛ»М»№Е</w:t>
            </w:r>
            <w:r>
              <w:rPr>
                <w:rFonts w:ascii="TimBashk" w:hAnsi="TimBashk" w:cs="TimBashk"/>
                <w:b w:val="0"/>
                <w:bCs w:val="0"/>
                <w:sz w:val="20"/>
                <w:szCs w:val="20"/>
              </w:rPr>
              <w:t xml:space="preserve"> </w:t>
            </w:r>
            <w:r>
              <w:rPr>
                <w:rFonts w:ascii="TimBashk" w:hAnsi="TimBashk" w:cs="TimBashk"/>
                <w:sz w:val="20"/>
                <w:szCs w:val="20"/>
              </w:rPr>
              <w:t>СОВЕТЫ</w:t>
            </w:r>
          </w:p>
        </w:tc>
        <w:tc>
          <w:tcPr>
            <w:tcW w:w="1717" w:type="dxa"/>
            <w:vMerge w:val="restart"/>
          </w:tcPr>
          <w:p w:rsidR="00471DD0" w:rsidRDefault="006A43BF" w:rsidP="00A276DF">
            <w:pPr>
              <w:jc w:val="center"/>
              <w:rPr>
                <w:rFonts w:ascii="Bash" w:hAnsi="Bash" w:cs="Bash"/>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80pt">
                  <v:imagedata r:id="rId6" o:title=""/>
                </v:shape>
              </w:pict>
            </w:r>
          </w:p>
        </w:tc>
        <w:tc>
          <w:tcPr>
            <w:tcW w:w="4320" w:type="dxa"/>
          </w:tcPr>
          <w:p w:rsidR="00471DD0" w:rsidRDefault="00471DD0" w:rsidP="00A276DF">
            <w:pPr>
              <w:jc w:val="center"/>
              <w:rPr>
                <w:b/>
                <w:bCs/>
                <w:sz w:val="20"/>
                <w:szCs w:val="20"/>
              </w:rPr>
            </w:pPr>
            <w:r>
              <w:rPr>
                <w:b/>
                <w:bCs/>
                <w:sz w:val="20"/>
                <w:szCs w:val="20"/>
              </w:rPr>
              <w:t>СОВЕТ СЕЛЬСКОГО ПОСЕЛЕНИЯ АЛЕГАЗОВСКИЙ СЕЛЬСОВЕТ МУНИЦИПАЛЬНОГО РАЙОНА МЕЧЕТЛИНСКИЙ РАЙОН</w:t>
            </w:r>
          </w:p>
          <w:p w:rsidR="00471DD0" w:rsidRDefault="00471DD0" w:rsidP="00A276DF">
            <w:pPr>
              <w:jc w:val="center"/>
              <w:rPr>
                <w:sz w:val="22"/>
                <w:szCs w:val="22"/>
              </w:rPr>
            </w:pPr>
            <w:r>
              <w:rPr>
                <w:b/>
                <w:bCs/>
                <w:sz w:val="20"/>
                <w:szCs w:val="20"/>
              </w:rPr>
              <w:t>РЕСПУБЛИКИ БАШКОРТОСТАН</w:t>
            </w:r>
          </w:p>
        </w:tc>
      </w:tr>
      <w:tr w:rsidR="00471DD0" w:rsidTr="00A276DF">
        <w:trPr>
          <w:cantSplit/>
        </w:trPr>
        <w:tc>
          <w:tcPr>
            <w:tcW w:w="4320" w:type="dxa"/>
          </w:tcPr>
          <w:p w:rsidR="00471DD0" w:rsidRDefault="00471DD0" w:rsidP="00A276DF">
            <w:pPr>
              <w:jc w:val="center"/>
              <w:rPr>
                <w:sz w:val="20"/>
                <w:szCs w:val="20"/>
              </w:rPr>
            </w:pPr>
            <w:r>
              <w:rPr>
                <w:rFonts w:ascii="TimBashk" w:hAnsi="TimBashk" w:cs="TimBashk"/>
                <w:sz w:val="20"/>
                <w:szCs w:val="20"/>
              </w:rPr>
              <w:t xml:space="preserve">Совет </w:t>
            </w:r>
            <w:proofErr w:type="spellStart"/>
            <w:r>
              <w:rPr>
                <w:rFonts w:ascii="TimBashk" w:hAnsi="TimBashk" w:cs="TimBashk"/>
                <w:sz w:val="20"/>
                <w:szCs w:val="20"/>
              </w:rPr>
              <w:t>урамы</w:t>
            </w:r>
            <w:proofErr w:type="spellEnd"/>
            <w:r>
              <w:rPr>
                <w:rFonts w:ascii="TimBashk" w:hAnsi="TimBashk" w:cs="TimBashk"/>
                <w:sz w:val="20"/>
                <w:szCs w:val="20"/>
              </w:rPr>
              <w:t xml:space="preserve">, </w:t>
            </w:r>
            <w:r>
              <w:rPr>
                <w:sz w:val="20"/>
                <w:szCs w:val="20"/>
              </w:rPr>
              <w:t xml:space="preserve">6, </w:t>
            </w:r>
            <w:r>
              <w:rPr>
                <w:rFonts w:ascii="TimBashk" w:hAnsi="TimBashk" w:cs="TimBashk"/>
                <w:sz w:val="20"/>
                <w:szCs w:val="20"/>
              </w:rPr>
              <w:t xml:space="preserve">«л2г26  </w:t>
            </w:r>
            <w:proofErr w:type="spellStart"/>
            <w:r>
              <w:rPr>
                <w:rFonts w:ascii="TimBashk" w:hAnsi="TimBashk" w:cs="TimBashk"/>
                <w:sz w:val="20"/>
                <w:szCs w:val="20"/>
              </w:rPr>
              <w:t>ауылы</w:t>
            </w:r>
            <w:proofErr w:type="spellEnd"/>
            <w:r>
              <w:rPr>
                <w:rFonts w:ascii="TimBashk" w:hAnsi="TimBashk" w:cs="TimBashk"/>
                <w:sz w:val="20"/>
                <w:szCs w:val="20"/>
              </w:rPr>
              <w:t xml:space="preserve">,   </w:t>
            </w:r>
            <w:r>
              <w:rPr>
                <w:sz w:val="20"/>
                <w:szCs w:val="20"/>
              </w:rPr>
              <w:t>452558</w:t>
            </w:r>
          </w:p>
          <w:p w:rsidR="00471DD0" w:rsidRDefault="00471DD0" w:rsidP="00A276DF">
            <w:pPr>
              <w:jc w:val="center"/>
              <w:rPr>
                <w:sz w:val="20"/>
                <w:szCs w:val="20"/>
              </w:rPr>
            </w:pPr>
            <w:r>
              <w:rPr>
                <w:sz w:val="20"/>
                <w:szCs w:val="20"/>
              </w:rPr>
              <w:t xml:space="preserve">Тел./факс (34770) 2-41-82; </w:t>
            </w:r>
            <w:r>
              <w:rPr>
                <w:sz w:val="20"/>
                <w:szCs w:val="20"/>
                <w:lang w:val="en-US"/>
              </w:rPr>
              <w:t>E</w:t>
            </w:r>
            <w:r>
              <w:rPr>
                <w:sz w:val="20"/>
                <w:szCs w:val="20"/>
              </w:rPr>
              <w:t>-</w:t>
            </w:r>
            <w:r>
              <w:rPr>
                <w:sz w:val="20"/>
                <w:szCs w:val="20"/>
                <w:lang w:val="en-US"/>
              </w:rPr>
              <w:t>mail</w:t>
            </w:r>
            <w:r>
              <w:rPr>
                <w:sz w:val="20"/>
                <w:szCs w:val="20"/>
              </w:rPr>
              <w:t xml:space="preserve">: </w:t>
            </w:r>
            <w:proofErr w:type="spellStart"/>
            <w:r>
              <w:rPr>
                <w:sz w:val="20"/>
                <w:szCs w:val="20"/>
                <w:lang w:val="en-US"/>
              </w:rPr>
              <w:t>alegaz</w:t>
            </w:r>
            <w:proofErr w:type="spellEnd"/>
            <w:r>
              <w:rPr>
                <w:sz w:val="20"/>
                <w:szCs w:val="20"/>
              </w:rPr>
              <w:t>@</w:t>
            </w:r>
            <w:proofErr w:type="spellStart"/>
            <w:r>
              <w:rPr>
                <w:sz w:val="20"/>
                <w:szCs w:val="20"/>
                <w:lang w:val="en-US"/>
              </w:rPr>
              <w:t>ufamts</w:t>
            </w:r>
            <w:proofErr w:type="spellEnd"/>
            <w:r>
              <w:rPr>
                <w:sz w:val="20"/>
                <w:szCs w:val="20"/>
              </w:rPr>
              <w:t>.</w:t>
            </w:r>
            <w:proofErr w:type="spellStart"/>
            <w:r>
              <w:rPr>
                <w:sz w:val="20"/>
                <w:szCs w:val="20"/>
                <w:lang w:val="en-US"/>
              </w:rPr>
              <w:t>ru</w:t>
            </w:r>
            <w:proofErr w:type="spellEnd"/>
          </w:p>
        </w:tc>
        <w:tc>
          <w:tcPr>
            <w:tcW w:w="0" w:type="auto"/>
            <w:vMerge/>
            <w:vAlign w:val="center"/>
          </w:tcPr>
          <w:p w:rsidR="00471DD0" w:rsidRDefault="00471DD0" w:rsidP="00A276DF">
            <w:pPr>
              <w:rPr>
                <w:rFonts w:ascii="Bash" w:hAnsi="Bash" w:cs="Bash"/>
                <w:sz w:val="22"/>
                <w:szCs w:val="22"/>
              </w:rPr>
            </w:pPr>
          </w:p>
        </w:tc>
        <w:tc>
          <w:tcPr>
            <w:tcW w:w="4320" w:type="dxa"/>
          </w:tcPr>
          <w:p w:rsidR="00471DD0" w:rsidRDefault="00471DD0" w:rsidP="00A276DF">
            <w:pPr>
              <w:jc w:val="center"/>
              <w:rPr>
                <w:sz w:val="20"/>
                <w:szCs w:val="20"/>
              </w:rPr>
            </w:pPr>
            <w:r>
              <w:rPr>
                <w:sz w:val="20"/>
                <w:szCs w:val="20"/>
              </w:rPr>
              <w:t xml:space="preserve">ул. Советская, 6,  с. </w:t>
            </w:r>
            <w:proofErr w:type="spellStart"/>
            <w:r>
              <w:rPr>
                <w:sz w:val="20"/>
                <w:szCs w:val="20"/>
              </w:rPr>
              <w:t>Алегазово</w:t>
            </w:r>
            <w:proofErr w:type="spellEnd"/>
            <w:r>
              <w:rPr>
                <w:sz w:val="20"/>
                <w:szCs w:val="20"/>
              </w:rPr>
              <w:t xml:space="preserve">, 452558 </w:t>
            </w:r>
          </w:p>
          <w:p w:rsidR="00471DD0" w:rsidRDefault="00471DD0" w:rsidP="00A276DF">
            <w:pPr>
              <w:jc w:val="center"/>
              <w:rPr>
                <w:sz w:val="20"/>
                <w:szCs w:val="20"/>
              </w:rPr>
            </w:pPr>
            <w:r>
              <w:rPr>
                <w:sz w:val="20"/>
                <w:szCs w:val="20"/>
              </w:rPr>
              <w:t xml:space="preserve">Тел./факс (34770) 2-41-82; </w:t>
            </w:r>
            <w:r>
              <w:rPr>
                <w:sz w:val="20"/>
                <w:szCs w:val="20"/>
                <w:lang w:val="en-US"/>
              </w:rPr>
              <w:t>E</w:t>
            </w:r>
            <w:r>
              <w:rPr>
                <w:sz w:val="20"/>
                <w:szCs w:val="20"/>
              </w:rPr>
              <w:t>-</w:t>
            </w:r>
            <w:r>
              <w:rPr>
                <w:sz w:val="20"/>
                <w:szCs w:val="20"/>
                <w:lang w:val="en-US"/>
              </w:rPr>
              <w:t>mail</w:t>
            </w:r>
            <w:r>
              <w:rPr>
                <w:sz w:val="20"/>
                <w:szCs w:val="20"/>
              </w:rPr>
              <w:t xml:space="preserve">: </w:t>
            </w:r>
            <w:proofErr w:type="spellStart"/>
            <w:r>
              <w:rPr>
                <w:sz w:val="20"/>
                <w:szCs w:val="20"/>
                <w:lang w:val="en-US"/>
              </w:rPr>
              <w:t>alegaz</w:t>
            </w:r>
            <w:proofErr w:type="spellEnd"/>
            <w:r>
              <w:rPr>
                <w:sz w:val="20"/>
                <w:szCs w:val="20"/>
              </w:rPr>
              <w:t>@</w:t>
            </w:r>
            <w:proofErr w:type="spellStart"/>
            <w:r>
              <w:rPr>
                <w:sz w:val="20"/>
                <w:szCs w:val="20"/>
                <w:lang w:val="en-US"/>
              </w:rPr>
              <w:t>ufamts</w:t>
            </w:r>
            <w:proofErr w:type="spellEnd"/>
            <w:r>
              <w:rPr>
                <w:sz w:val="20"/>
                <w:szCs w:val="20"/>
              </w:rPr>
              <w:t>.</w:t>
            </w:r>
            <w:proofErr w:type="spellStart"/>
            <w:r>
              <w:rPr>
                <w:sz w:val="20"/>
                <w:szCs w:val="20"/>
                <w:lang w:val="en-US"/>
              </w:rPr>
              <w:t>ru</w:t>
            </w:r>
            <w:proofErr w:type="spellEnd"/>
          </w:p>
        </w:tc>
      </w:tr>
    </w:tbl>
    <w:p w:rsidR="00471DD0" w:rsidRDefault="00471DD0" w:rsidP="00136714">
      <w:pPr>
        <w:jc w:val="center"/>
      </w:pPr>
      <w:r>
        <w:t>ОКПО 96233217  ОГРН 1060220006945  ИНН 0236004687</w:t>
      </w:r>
    </w:p>
    <w:p w:rsidR="00471DD0" w:rsidRDefault="006A43BF" w:rsidP="00136714">
      <w:pPr>
        <w:rPr>
          <w:rFonts w:ascii="Bash" w:hAnsi="Bash" w:cs="Bash"/>
          <w:sz w:val="18"/>
          <w:szCs w:val="18"/>
        </w:rPr>
      </w:pPr>
      <w:r>
        <w:rPr>
          <w:noProof/>
          <w:lang w:eastAsia="ru-RU"/>
        </w:rPr>
        <w:pict>
          <v:line id="_x0000_s1026" style="position:absolute;z-index:1" from="-42pt,3.25pt" to="480pt,3.25pt" strokeweight="4.5pt">
            <v:stroke linestyle="thinThick"/>
          </v:line>
        </w:pict>
      </w:r>
    </w:p>
    <w:p w:rsidR="00471DD0" w:rsidRDefault="00471DD0" w:rsidP="00136714">
      <w:pPr>
        <w:rPr>
          <w:rFonts w:ascii="Bash" w:hAnsi="Bash" w:cs="Bash"/>
          <w:sz w:val="18"/>
          <w:szCs w:val="18"/>
        </w:rPr>
      </w:pPr>
    </w:p>
    <w:p w:rsidR="00471DD0" w:rsidRDefault="00471DD0" w:rsidP="00136714">
      <w:pPr>
        <w:rPr>
          <w:b/>
          <w:bCs/>
        </w:rPr>
      </w:pPr>
      <w:r>
        <w:rPr>
          <w:rFonts w:ascii="TimBashk" w:hAnsi="TimBashk" w:cs="TimBashk"/>
          <w:b/>
          <w:bCs/>
        </w:rPr>
        <w:t>?</w:t>
      </w:r>
      <w:r>
        <w:rPr>
          <w:b/>
          <w:bCs/>
        </w:rPr>
        <w:t xml:space="preserve">А Р А Р                                                                                   </w:t>
      </w:r>
      <w:proofErr w:type="spellStart"/>
      <w:proofErr w:type="gramStart"/>
      <w:r>
        <w:rPr>
          <w:b/>
          <w:bCs/>
        </w:rPr>
        <w:t>Р</w:t>
      </w:r>
      <w:proofErr w:type="spellEnd"/>
      <w:proofErr w:type="gramEnd"/>
      <w:r>
        <w:rPr>
          <w:b/>
          <w:bCs/>
        </w:rPr>
        <w:t xml:space="preserve"> Е Ш Е Н И Е</w:t>
      </w:r>
    </w:p>
    <w:p w:rsidR="00471DD0" w:rsidRPr="00513B6C" w:rsidRDefault="00471DD0" w:rsidP="00A276DF">
      <w:pPr>
        <w:rPr>
          <w:b/>
          <w:bCs/>
          <w:lang w:eastAsia="ru-RU"/>
        </w:rPr>
      </w:pPr>
    </w:p>
    <w:p w:rsidR="00471DD0" w:rsidRPr="00513B6C" w:rsidRDefault="00471DD0" w:rsidP="00513B6C">
      <w:pPr>
        <w:rPr>
          <w:lang w:eastAsia="ru-RU"/>
        </w:rPr>
      </w:pPr>
      <w:r>
        <w:rPr>
          <w:lang w:eastAsia="ru-RU"/>
        </w:rPr>
        <w:t>17</w:t>
      </w:r>
      <w:r w:rsidRPr="00513B6C">
        <w:rPr>
          <w:lang w:eastAsia="ru-RU"/>
        </w:rPr>
        <w:t xml:space="preserve"> </w:t>
      </w:r>
      <w:r>
        <w:rPr>
          <w:lang w:eastAsia="ru-RU"/>
        </w:rPr>
        <w:t>июнь</w:t>
      </w:r>
      <w:r w:rsidRPr="00513B6C">
        <w:rPr>
          <w:lang w:eastAsia="ru-RU"/>
        </w:rPr>
        <w:t xml:space="preserve"> 2016 й.                               №  </w:t>
      </w:r>
      <w:r>
        <w:rPr>
          <w:lang w:eastAsia="ru-RU"/>
        </w:rPr>
        <w:t>34                                   17</w:t>
      </w:r>
      <w:r w:rsidRPr="00513B6C">
        <w:rPr>
          <w:lang w:eastAsia="ru-RU"/>
        </w:rPr>
        <w:t xml:space="preserve"> </w:t>
      </w:r>
      <w:r>
        <w:rPr>
          <w:lang w:eastAsia="ru-RU"/>
        </w:rPr>
        <w:t>июня</w:t>
      </w:r>
      <w:r w:rsidRPr="00513B6C">
        <w:rPr>
          <w:lang w:eastAsia="ru-RU"/>
        </w:rPr>
        <w:t xml:space="preserve"> 2016 г.</w:t>
      </w:r>
    </w:p>
    <w:p w:rsidR="00471DD0" w:rsidRPr="00513B6C" w:rsidRDefault="00471DD0" w:rsidP="00513B6C">
      <w:pPr>
        <w:jc w:val="center"/>
        <w:rPr>
          <w:b/>
          <w:bCs/>
          <w:lang w:eastAsia="ru-RU"/>
        </w:rPr>
      </w:pPr>
    </w:p>
    <w:p w:rsidR="00471DD0" w:rsidRPr="00513B6C" w:rsidRDefault="00471DD0" w:rsidP="00513B6C">
      <w:pPr>
        <w:jc w:val="center"/>
        <w:rPr>
          <w:lang w:eastAsia="ru-RU"/>
        </w:rPr>
      </w:pPr>
    </w:p>
    <w:p w:rsidR="00471DD0" w:rsidRPr="00513B6C" w:rsidRDefault="00471DD0" w:rsidP="00513B6C">
      <w:pPr>
        <w:spacing w:line="276" w:lineRule="auto"/>
        <w:ind w:firstLine="630"/>
        <w:jc w:val="center"/>
        <w:rPr>
          <w:b/>
          <w:bCs/>
          <w:kern w:val="28"/>
          <w:lang w:eastAsia="ru-RU"/>
        </w:rPr>
      </w:pPr>
      <w:r>
        <w:rPr>
          <w:b/>
          <w:bCs/>
          <w:lang w:eastAsia="ru-RU"/>
        </w:rPr>
        <w:t xml:space="preserve">Об утверждении </w:t>
      </w:r>
      <w:proofErr w:type="gramStart"/>
      <w:r w:rsidRPr="00513B6C">
        <w:rPr>
          <w:b/>
          <w:bCs/>
          <w:color w:val="000000"/>
          <w:lang w:eastAsia="ru-RU"/>
        </w:rPr>
        <w:t>Программы комплексного развития систем коммунальной инфраструктуры сельского поселения</w:t>
      </w:r>
      <w:proofErr w:type="gramEnd"/>
      <w:r w:rsidRPr="00513B6C">
        <w:rPr>
          <w:b/>
          <w:bCs/>
          <w:color w:val="000000"/>
          <w:lang w:eastAsia="ru-RU"/>
        </w:rPr>
        <w:t> </w:t>
      </w:r>
      <w:proofErr w:type="spellStart"/>
      <w:r>
        <w:rPr>
          <w:b/>
          <w:bCs/>
          <w:color w:val="000000"/>
          <w:lang w:eastAsia="ru-RU"/>
        </w:rPr>
        <w:t>Алегазовский</w:t>
      </w:r>
      <w:proofErr w:type="spellEnd"/>
      <w:r w:rsidRPr="00513B6C">
        <w:rPr>
          <w:b/>
          <w:bCs/>
          <w:color w:val="000000"/>
          <w:lang w:eastAsia="ru-RU"/>
        </w:rPr>
        <w:t xml:space="preserve"> сельсовет муниципального района </w:t>
      </w:r>
      <w:proofErr w:type="spellStart"/>
      <w:r w:rsidRPr="00513B6C">
        <w:rPr>
          <w:b/>
          <w:bCs/>
          <w:color w:val="000000"/>
          <w:lang w:eastAsia="ru-RU"/>
        </w:rPr>
        <w:t>Мечетлинский</w:t>
      </w:r>
      <w:proofErr w:type="spellEnd"/>
      <w:r w:rsidRPr="00513B6C">
        <w:rPr>
          <w:b/>
          <w:bCs/>
          <w:color w:val="000000"/>
          <w:lang w:eastAsia="ru-RU"/>
        </w:rPr>
        <w:t xml:space="preserve"> район Республик</w:t>
      </w:r>
      <w:r>
        <w:rPr>
          <w:b/>
          <w:bCs/>
          <w:color w:val="000000"/>
          <w:lang w:eastAsia="ru-RU"/>
        </w:rPr>
        <w:t>и Башкортостан на период с 2016</w:t>
      </w:r>
      <w:r w:rsidRPr="00513B6C">
        <w:rPr>
          <w:b/>
          <w:bCs/>
          <w:color w:val="000000"/>
          <w:lang w:eastAsia="ru-RU"/>
        </w:rPr>
        <w:t> по 203</w:t>
      </w:r>
      <w:r>
        <w:rPr>
          <w:b/>
          <w:bCs/>
          <w:color w:val="000000"/>
          <w:lang w:eastAsia="ru-RU"/>
        </w:rPr>
        <w:t>6</w:t>
      </w:r>
      <w:r w:rsidRPr="00513B6C">
        <w:rPr>
          <w:b/>
          <w:bCs/>
          <w:color w:val="000000"/>
          <w:lang w:eastAsia="ru-RU"/>
        </w:rPr>
        <w:t> годы</w:t>
      </w:r>
    </w:p>
    <w:p w:rsidR="00471DD0" w:rsidRPr="00513B6C" w:rsidRDefault="00471DD0" w:rsidP="00513B6C">
      <w:pPr>
        <w:jc w:val="center"/>
        <w:rPr>
          <w:lang w:eastAsia="ru-RU"/>
        </w:rPr>
      </w:pPr>
    </w:p>
    <w:p w:rsidR="00471DD0" w:rsidRPr="00424D12" w:rsidRDefault="00471DD0" w:rsidP="00505024">
      <w:pPr>
        <w:spacing w:line="360" w:lineRule="auto"/>
        <w:ind w:firstLine="708"/>
        <w:jc w:val="both"/>
        <w:rPr>
          <w:color w:val="000000"/>
          <w:lang w:eastAsia="ru-RU"/>
        </w:rPr>
      </w:pPr>
      <w:proofErr w:type="gramStart"/>
      <w:r w:rsidRPr="00F446AD">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424D12">
        <w:rPr>
          <w:lang w:eastAsia="ru-RU"/>
        </w:rPr>
        <w:t xml:space="preserve">Устава сельского поселения </w:t>
      </w:r>
      <w:proofErr w:type="spellStart"/>
      <w:r>
        <w:rPr>
          <w:lang w:eastAsia="ru-RU"/>
        </w:rPr>
        <w:t>Алегазовский</w:t>
      </w:r>
      <w:proofErr w:type="spellEnd"/>
      <w:r w:rsidRPr="00424D12">
        <w:rPr>
          <w:lang w:eastAsia="ru-RU"/>
        </w:rPr>
        <w:t xml:space="preserve"> сельсовет, </w:t>
      </w:r>
      <w:r w:rsidRPr="00424D12">
        <w:rPr>
          <w:kern w:val="28"/>
          <w:lang w:eastAsia="ru-RU"/>
        </w:rPr>
        <w:t>Приказа Министерства регионального развития Российской Федерации от 06.05.2011 г. №204 «О разработке программ комплексного развития систем коммунальной инфраструктуры муниципального образования», с целью</w:t>
      </w:r>
      <w:r w:rsidRPr="00424D12">
        <w:rPr>
          <w:shd w:val="clear" w:color="auto" w:fill="FFFFFF"/>
          <w:lang w:eastAsia="ru-RU"/>
        </w:rPr>
        <w:t xml:space="preserve"> повышения качества и  надежности предоставления коммунальных услуг для населения</w:t>
      </w:r>
      <w:r w:rsidRPr="00513B6C">
        <w:rPr>
          <w:lang w:eastAsia="ru-RU"/>
        </w:rPr>
        <w:t xml:space="preserve">, Совет сельского поселения </w:t>
      </w:r>
      <w:proofErr w:type="spellStart"/>
      <w:r>
        <w:rPr>
          <w:lang w:eastAsia="ru-RU"/>
        </w:rPr>
        <w:t>Алегазовский</w:t>
      </w:r>
      <w:proofErr w:type="spellEnd"/>
      <w:r w:rsidRPr="00513B6C">
        <w:rPr>
          <w:lang w:eastAsia="ru-RU"/>
        </w:rPr>
        <w:t xml:space="preserve"> сельсовет муниципального</w:t>
      </w:r>
      <w:proofErr w:type="gramEnd"/>
      <w:r w:rsidRPr="00513B6C">
        <w:rPr>
          <w:lang w:eastAsia="ru-RU"/>
        </w:rPr>
        <w:t xml:space="preserve"> района </w:t>
      </w:r>
      <w:proofErr w:type="spellStart"/>
      <w:r w:rsidRPr="00513B6C">
        <w:rPr>
          <w:lang w:eastAsia="ru-RU"/>
        </w:rPr>
        <w:t>Мечетлинский</w:t>
      </w:r>
      <w:proofErr w:type="spellEnd"/>
      <w:r w:rsidRPr="00513B6C">
        <w:rPr>
          <w:lang w:eastAsia="ru-RU"/>
        </w:rPr>
        <w:t xml:space="preserve"> район Республики Башкортостан </w:t>
      </w:r>
      <w:proofErr w:type="gramStart"/>
      <w:r w:rsidRPr="00513B6C">
        <w:rPr>
          <w:lang w:eastAsia="ru-RU"/>
        </w:rPr>
        <w:t>р</w:t>
      </w:r>
      <w:proofErr w:type="gramEnd"/>
      <w:r w:rsidRPr="00513B6C">
        <w:rPr>
          <w:lang w:eastAsia="ru-RU"/>
        </w:rPr>
        <w:t xml:space="preserve"> е ш и л :</w:t>
      </w:r>
    </w:p>
    <w:p w:rsidR="00471DD0" w:rsidRPr="00505024" w:rsidRDefault="00471DD0" w:rsidP="00505024">
      <w:pPr>
        <w:spacing w:line="360" w:lineRule="auto"/>
        <w:ind w:firstLine="630"/>
        <w:jc w:val="both"/>
        <w:rPr>
          <w:kern w:val="28"/>
          <w:lang w:eastAsia="ru-RU"/>
        </w:rPr>
      </w:pPr>
      <w:r>
        <w:rPr>
          <w:b/>
          <w:bCs/>
          <w:lang w:eastAsia="ru-RU"/>
        </w:rPr>
        <w:tab/>
      </w:r>
      <w:r w:rsidRPr="00505024">
        <w:rPr>
          <w:lang w:eastAsia="ru-RU"/>
        </w:rPr>
        <w:t xml:space="preserve">1. </w:t>
      </w:r>
      <w:r>
        <w:rPr>
          <w:lang w:eastAsia="ru-RU"/>
        </w:rPr>
        <w:t xml:space="preserve">Утвердить </w:t>
      </w:r>
      <w:r w:rsidRPr="00505024">
        <w:rPr>
          <w:color w:val="000000"/>
          <w:lang w:eastAsia="ru-RU"/>
        </w:rPr>
        <w:t>Программ</w:t>
      </w:r>
      <w:r>
        <w:rPr>
          <w:color w:val="000000"/>
          <w:lang w:eastAsia="ru-RU"/>
        </w:rPr>
        <w:t>у</w:t>
      </w:r>
      <w:r w:rsidRPr="00505024">
        <w:rPr>
          <w:color w:val="000000"/>
          <w:lang w:eastAsia="ru-RU"/>
        </w:rPr>
        <w:t xml:space="preserve"> комплексного развития систем коммунальной инфраструктуры сельского поселения </w:t>
      </w:r>
      <w:proofErr w:type="spellStart"/>
      <w:r>
        <w:rPr>
          <w:color w:val="000000"/>
          <w:lang w:eastAsia="ru-RU"/>
        </w:rPr>
        <w:t>Алегазовский</w:t>
      </w:r>
      <w:proofErr w:type="spellEnd"/>
      <w:r w:rsidRPr="00505024">
        <w:rPr>
          <w:color w:val="000000"/>
          <w:lang w:eastAsia="ru-RU"/>
        </w:rPr>
        <w:t xml:space="preserve"> сельсовет муниципального района </w:t>
      </w:r>
      <w:proofErr w:type="spellStart"/>
      <w:r w:rsidRPr="00505024">
        <w:rPr>
          <w:color w:val="000000"/>
          <w:lang w:eastAsia="ru-RU"/>
        </w:rPr>
        <w:t>Мечетлинский</w:t>
      </w:r>
      <w:proofErr w:type="spellEnd"/>
      <w:r w:rsidRPr="00505024">
        <w:rPr>
          <w:color w:val="000000"/>
          <w:lang w:eastAsia="ru-RU"/>
        </w:rPr>
        <w:t xml:space="preserve"> район Республики Башкортостан на период с 2016  по 203</w:t>
      </w:r>
      <w:r>
        <w:rPr>
          <w:color w:val="000000"/>
          <w:lang w:eastAsia="ru-RU"/>
        </w:rPr>
        <w:t>6</w:t>
      </w:r>
      <w:r w:rsidRPr="00505024">
        <w:rPr>
          <w:color w:val="000000"/>
          <w:lang w:eastAsia="ru-RU"/>
        </w:rPr>
        <w:t> годы</w:t>
      </w:r>
      <w:r>
        <w:rPr>
          <w:color w:val="000000"/>
          <w:lang w:eastAsia="ru-RU"/>
        </w:rPr>
        <w:t>.</w:t>
      </w:r>
    </w:p>
    <w:p w:rsidR="00471DD0" w:rsidRPr="00330B36" w:rsidRDefault="00471DD0" w:rsidP="00505024">
      <w:pPr>
        <w:pStyle w:val="Style8"/>
        <w:widowControl/>
        <w:tabs>
          <w:tab w:val="left" w:pos="1058"/>
        </w:tabs>
        <w:spacing w:line="360" w:lineRule="auto"/>
        <w:ind w:firstLine="360"/>
        <w:rPr>
          <w:sz w:val="28"/>
          <w:szCs w:val="28"/>
        </w:rPr>
      </w:pPr>
      <w:r>
        <w:t xml:space="preserve">      </w:t>
      </w:r>
      <w:r w:rsidRPr="00A276DF">
        <w:rPr>
          <w:sz w:val="28"/>
          <w:szCs w:val="28"/>
        </w:rPr>
        <w:t>2.</w:t>
      </w:r>
      <w:r>
        <w:t xml:space="preserve"> </w:t>
      </w:r>
      <w:r w:rsidRPr="00330B36">
        <w:rPr>
          <w:sz w:val="28"/>
          <w:szCs w:val="28"/>
        </w:rPr>
        <w:t xml:space="preserve">Настоящее решение обнародовать в здании Администрации сельского поселения и  разместить  в сети общего доступа «Интернет» на сайте сельского поселения </w:t>
      </w:r>
      <w:proofErr w:type="spellStart"/>
      <w:r>
        <w:rPr>
          <w:rStyle w:val="FontStyle21"/>
        </w:rPr>
        <w:t>Алегазовский</w:t>
      </w:r>
      <w:proofErr w:type="spellEnd"/>
      <w:r w:rsidRPr="00330B36">
        <w:rPr>
          <w:sz w:val="28"/>
          <w:szCs w:val="28"/>
        </w:rPr>
        <w:t xml:space="preserve"> сельсовет.</w:t>
      </w:r>
    </w:p>
    <w:p w:rsidR="00471DD0" w:rsidRPr="00513B6C" w:rsidRDefault="00471DD0" w:rsidP="00424D12">
      <w:pPr>
        <w:spacing w:line="360" w:lineRule="auto"/>
        <w:ind w:firstLine="630"/>
        <w:jc w:val="both"/>
        <w:rPr>
          <w:lang w:eastAsia="ru-RU"/>
        </w:rPr>
      </w:pPr>
    </w:p>
    <w:p w:rsidR="006A43BF" w:rsidRPr="00513B6C" w:rsidRDefault="00471DD0" w:rsidP="006A43BF">
      <w:pPr>
        <w:keepNext/>
        <w:jc w:val="both"/>
        <w:outlineLvl w:val="5"/>
        <w:rPr>
          <w:lang w:eastAsia="ru-RU"/>
        </w:rPr>
      </w:pPr>
      <w:r>
        <w:rPr>
          <w:lang w:eastAsia="ru-RU"/>
        </w:rPr>
        <w:t xml:space="preserve">  Глава сельского поселения</w:t>
      </w:r>
      <w:r w:rsidRPr="00513B6C">
        <w:rPr>
          <w:lang w:eastAsia="ru-RU"/>
        </w:rPr>
        <w:t xml:space="preserve">                      </w:t>
      </w:r>
      <w:r w:rsidR="006A43BF">
        <w:rPr>
          <w:lang w:eastAsia="ru-RU"/>
        </w:rPr>
        <w:t xml:space="preserve">                    </w:t>
      </w:r>
      <w:proofErr w:type="spellStart"/>
      <w:r w:rsidR="006A43BF">
        <w:rPr>
          <w:lang w:eastAsia="ru-RU"/>
        </w:rPr>
        <w:t>Т.М.Валитов</w:t>
      </w:r>
      <w:proofErr w:type="spellEnd"/>
    </w:p>
    <w:p w:rsidR="006A43BF" w:rsidRDefault="006A43BF" w:rsidP="00513B6C">
      <w:pPr>
        <w:keepNext/>
        <w:jc w:val="both"/>
        <w:outlineLvl w:val="5"/>
        <w:rPr>
          <w:lang w:eastAsia="ru-RU"/>
        </w:rPr>
      </w:pPr>
    </w:p>
    <w:p w:rsidR="006A43BF" w:rsidRDefault="006A43BF" w:rsidP="00513B6C">
      <w:pPr>
        <w:keepNext/>
        <w:jc w:val="both"/>
        <w:outlineLvl w:val="5"/>
        <w:rPr>
          <w:lang w:eastAsia="ru-RU"/>
        </w:rPr>
      </w:pPr>
    </w:p>
    <w:p w:rsidR="00471DD0" w:rsidRDefault="00471DD0"/>
    <w:p w:rsidR="006A43BF" w:rsidRDefault="006A43BF"/>
    <w:p w:rsidR="00A57E0F" w:rsidRPr="00346309" w:rsidRDefault="006A43BF" w:rsidP="00A57E0F">
      <w:pPr>
        <w:spacing w:line="276" w:lineRule="auto"/>
        <w:ind w:right="1133"/>
        <w:contextualSpacing/>
        <w:jc w:val="center"/>
        <w:rPr>
          <w:noProof/>
          <w:lang w:eastAsia="ru-RU"/>
        </w:rPr>
      </w:pPr>
      <w:r>
        <w:rPr>
          <w:noProof/>
        </w:rPr>
        <w:pict>
          <v:shape id="Полилиния 28" o:spid="_x0000_s1028" style="position:absolute;left:0;text-align:left;margin-left:11.6pt;margin-top:.9pt;width:482.05pt;height:725pt;z-index:2;visibility:visible;mso-wrap-style:square;mso-wrap-distance-left:9pt;mso-wrap-distance-top:0;mso-wrap-distance-right:9pt;mso-wrap-distance-bottom:0;mso-position-horizontal-relative:margin;mso-position-vertical-relative:text;mso-width-relative:margin;mso-height-relative:margin;v-text-anchor:middle" coordsize="6899275,9810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" adj="0,,0" path="m,l6899275,r,9810115l,9810115,,xm37394,37394r,9735327l6861881,9772721r,-9735327l37394,37394xe" fillcolor="#1f4e79" strokecolor="#1f4e79" strokeweight="1pt">
            <v:stroke joinstyle="miter"/>
            <v:formulas/>
            <v:path arrowok="t" o:connecttype="custom" o:connectlocs="0,0;6562725,0;6562725,10289540;0,10289540;0,0;35570,39221;35570,10250319;6527155,10250319;6527155,39221;35570,39221" o:connectangles="0,0,0,0,0,0,0,0,0,0"/>
            <w10:wrap anchorx="margin"/>
          </v:shape>
        </w:pict>
      </w:r>
    </w:p>
    <w:p w:rsidR="00A57E0F" w:rsidRDefault="00A57E0F" w:rsidP="00A57E0F">
      <w:pPr>
        <w:spacing w:line="276" w:lineRule="auto"/>
        <w:contextualSpacing/>
        <w:jc w:val="center"/>
        <w:rPr>
          <w:noProof/>
          <w:lang w:eastAsia="ru-RU"/>
        </w:rPr>
      </w:pPr>
    </w:p>
    <w:p w:rsidR="00A57E0F" w:rsidRDefault="00A57E0F" w:rsidP="00A57E0F">
      <w:pPr>
        <w:spacing w:line="276" w:lineRule="auto"/>
        <w:contextualSpacing/>
        <w:jc w:val="center"/>
        <w:rPr>
          <w:noProof/>
          <w:lang w:eastAsia="ru-RU"/>
        </w:rPr>
      </w:pPr>
    </w:p>
    <w:p w:rsidR="00A57E0F" w:rsidRDefault="00A57E0F" w:rsidP="00A57E0F">
      <w:pPr>
        <w:spacing w:line="276" w:lineRule="auto"/>
        <w:contextualSpacing/>
        <w:jc w:val="center"/>
        <w:rPr>
          <w:noProof/>
          <w:lang w:eastAsia="ru-RU"/>
        </w:rPr>
      </w:pPr>
    </w:p>
    <w:p w:rsidR="00A57E0F" w:rsidRPr="00346309" w:rsidRDefault="00A57E0F" w:rsidP="00A57E0F">
      <w:pPr>
        <w:spacing w:line="276" w:lineRule="auto"/>
        <w:contextualSpacing/>
        <w:jc w:val="center"/>
        <w:rPr>
          <w:noProof/>
          <w:lang w:eastAsia="ru-RU"/>
        </w:rPr>
      </w:pPr>
    </w:p>
    <w:p w:rsidR="00A57E0F" w:rsidRPr="00346309" w:rsidRDefault="006A43BF" w:rsidP="00A57E0F">
      <w:pPr>
        <w:spacing w:line="276" w:lineRule="auto"/>
        <w:contextualSpacing/>
        <w:jc w:val="center"/>
        <w:rPr>
          <w:b/>
        </w:rPr>
      </w:pPr>
      <w:r>
        <w:rPr>
          <w:b/>
          <w:noProof/>
          <w:lang w:eastAsia="ru-RU"/>
        </w:rPr>
        <w:pict>
          <v:shape id="Рисунок 1" o:spid="_x0000_i1026" type="#_x0000_t75" alt="Coat_of_Arms_of_Mechetlino_rayon_(Bashkortostan).png" style="width:182.4pt;height:232pt;visibility:visible">
            <v:imagedata r:id="rId7" o:title="Coat_of_Arms_of_Mechetlino_rayon_(Bashkortostan)"/>
          </v:shape>
        </w:pict>
      </w:r>
    </w:p>
    <w:p w:rsidR="00A57E0F" w:rsidRPr="00346309" w:rsidRDefault="00A57E0F" w:rsidP="00A57E0F">
      <w:pPr>
        <w:spacing w:line="276" w:lineRule="auto"/>
        <w:contextualSpacing/>
        <w:jc w:val="center"/>
        <w:rPr>
          <w:b/>
        </w:rPr>
      </w:pPr>
    </w:p>
    <w:p w:rsidR="00A57E0F" w:rsidRPr="00346309" w:rsidRDefault="00A57E0F" w:rsidP="00A57E0F">
      <w:pPr>
        <w:spacing w:line="276" w:lineRule="auto"/>
        <w:contextualSpacing/>
        <w:jc w:val="center"/>
        <w:rPr>
          <w:b/>
        </w:rPr>
      </w:pPr>
    </w:p>
    <w:p w:rsidR="00A57E0F" w:rsidRPr="00346309" w:rsidRDefault="00A57E0F" w:rsidP="00A57E0F">
      <w:pPr>
        <w:spacing w:line="276" w:lineRule="auto"/>
        <w:contextualSpacing/>
        <w:jc w:val="center"/>
        <w:rPr>
          <w:b/>
        </w:rPr>
      </w:pPr>
    </w:p>
    <w:p w:rsidR="00A57E0F" w:rsidRPr="001C7B53" w:rsidRDefault="00A57E0F" w:rsidP="00A57E0F">
      <w:pPr>
        <w:spacing w:line="276" w:lineRule="auto"/>
        <w:ind w:left="-426" w:right="707"/>
        <w:contextualSpacing/>
        <w:jc w:val="center"/>
      </w:pPr>
      <w:r w:rsidRPr="001C7B53">
        <w:t>ПРОГРАММА</w:t>
      </w:r>
    </w:p>
    <w:p w:rsidR="00A57E0F" w:rsidRPr="00346309" w:rsidRDefault="00A57E0F" w:rsidP="00A57E0F">
      <w:pPr>
        <w:spacing w:line="276" w:lineRule="auto"/>
        <w:ind w:left="-426" w:right="707"/>
        <w:contextualSpacing/>
        <w:jc w:val="center"/>
      </w:pPr>
      <w:r w:rsidRPr="00346309">
        <w:t>КОМПЛЕКСНОГО РАЗВИТИЯ СИСТЕМ</w:t>
      </w:r>
    </w:p>
    <w:p w:rsidR="00A57E0F" w:rsidRPr="00346309" w:rsidRDefault="00A57E0F" w:rsidP="00A57E0F">
      <w:pPr>
        <w:spacing w:line="276" w:lineRule="auto"/>
        <w:ind w:left="-426" w:right="707"/>
        <w:contextualSpacing/>
        <w:jc w:val="center"/>
      </w:pPr>
      <w:r w:rsidRPr="00346309">
        <w:t xml:space="preserve">КОММУНАЛЬНОЙ ИНФРАСТРУКТУРЫ </w:t>
      </w:r>
    </w:p>
    <w:p w:rsidR="00A57E0F" w:rsidRPr="00346309" w:rsidRDefault="00A57E0F" w:rsidP="00A57E0F">
      <w:pPr>
        <w:spacing w:line="276" w:lineRule="auto"/>
        <w:ind w:left="-426" w:right="707"/>
        <w:contextualSpacing/>
        <w:jc w:val="center"/>
      </w:pPr>
      <w:r w:rsidRPr="00346309">
        <w:t xml:space="preserve">СЕЛЬСКОГО ПОСЕЛЕНИЯ </w:t>
      </w:r>
      <w:r>
        <w:t xml:space="preserve">АЛЕГАЗОВСКИЙ </w:t>
      </w:r>
      <w:r w:rsidRPr="00346309">
        <w:t xml:space="preserve"> СЕЛЬСОВЕТ</w:t>
      </w:r>
    </w:p>
    <w:p w:rsidR="00A57E0F" w:rsidRDefault="00A57E0F" w:rsidP="00A57E0F">
      <w:pPr>
        <w:spacing w:line="276" w:lineRule="auto"/>
        <w:ind w:left="-426" w:right="707"/>
        <w:contextualSpacing/>
        <w:jc w:val="center"/>
      </w:pPr>
      <w:r w:rsidRPr="00346309">
        <w:t xml:space="preserve">МУНИЦИПАЛЬНОГО РАЙОНА МЕЧЕТЛИНСКИЙ РАЙОН </w:t>
      </w:r>
    </w:p>
    <w:p w:rsidR="00A57E0F" w:rsidRPr="00346309" w:rsidRDefault="00A57E0F" w:rsidP="00A57E0F">
      <w:pPr>
        <w:spacing w:line="276" w:lineRule="auto"/>
        <w:ind w:left="-426" w:right="707"/>
        <w:contextualSpacing/>
        <w:jc w:val="center"/>
      </w:pPr>
      <w:r w:rsidRPr="00346309">
        <w:t>РЕСПУБЛИКИ БАШКОРТОСТАН НА ПЕРИОД</w:t>
      </w:r>
    </w:p>
    <w:p w:rsidR="00A57E0F" w:rsidRPr="00346309" w:rsidRDefault="00A57E0F" w:rsidP="00A57E0F">
      <w:pPr>
        <w:spacing w:line="276" w:lineRule="auto"/>
        <w:ind w:left="-426" w:right="707"/>
        <w:contextualSpacing/>
        <w:jc w:val="center"/>
      </w:pPr>
      <w:r w:rsidRPr="00346309">
        <w:t>2016-20</w:t>
      </w:r>
      <w:r>
        <w:t>21 ГОДЫ И НА ПЕРСПЕКТИВУ ДО 2036</w:t>
      </w:r>
      <w:r w:rsidRPr="00346309">
        <w:t xml:space="preserve"> ГОДА</w:t>
      </w:r>
    </w:p>
    <w:p w:rsidR="00A57E0F" w:rsidRPr="00346309" w:rsidRDefault="00A57E0F" w:rsidP="00A57E0F">
      <w:pPr>
        <w:spacing w:line="276" w:lineRule="auto"/>
        <w:contextualSpacing/>
        <w:jc w:val="center"/>
      </w:pPr>
    </w:p>
    <w:p w:rsidR="00A57E0F" w:rsidRPr="00346309" w:rsidRDefault="00A57E0F" w:rsidP="00A57E0F">
      <w:pPr>
        <w:spacing w:line="276" w:lineRule="auto"/>
        <w:contextualSpacing/>
        <w:jc w:val="both"/>
        <w:rPr>
          <w:rFonts w:eastAsia="Times New Roman"/>
          <w:b/>
          <w:bCs/>
          <w:caps/>
          <w:lang w:eastAsia="ru-RU"/>
        </w:rPr>
      </w:pPr>
    </w:p>
    <w:p w:rsidR="00A57E0F" w:rsidRPr="00346309" w:rsidRDefault="00A57E0F" w:rsidP="00A57E0F">
      <w:pPr>
        <w:spacing w:line="276" w:lineRule="auto"/>
        <w:contextualSpacing/>
        <w:jc w:val="both"/>
        <w:rPr>
          <w:rFonts w:eastAsia="Times New Roman"/>
          <w:b/>
          <w:bCs/>
          <w:caps/>
          <w:lang w:eastAsia="ru-RU"/>
        </w:rPr>
      </w:pPr>
    </w:p>
    <w:p w:rsidR="00A57E0F" w:rsidRPr="00346309" w:rsidRDefault="00A57E0F" w:rsidP="00A57E0F">
      <w:pPr>
        <w:tabs>
          <w:tab w:val="left" w:pos="540"/>
        </w:tabs>
        <w:spacing w:line="276" w:lineRule="auto"/>
        <w:ind w:right="181"/>
        <w:contextualSpacing/>
        <w:jc w:val="both"/>
        <w:rPr>
          <w:rFonts w:eastAsia="Times New Roman"/>
          <w:b/>
          <w:caps/>
          <w:lang w:eastAsia="ru-RU"/>
        </w:rPr>
      </w:pPr>
    </w:p>
    <w:p w:rsidR="00A57E0F" w:rsidRPr="00346309" w:rsidRDefault="00A57E0F" w:rsidP="00A57E0F">
      <w:pPr>
        <w:tabs>
          <w:tab w:val="left" w:pos="540"/>
        </w:tabs>
        <w:spacing w:line="276" w:lineRule="auto"/>
        <w:ind w:right="181"/>
        <w:contextualSpacing/>
        <w:jc w:val="both"/>
        <w:rPr>
          <w:rFonts w:eastAsia="Times New Roman"/>
          <w:b/>
          <w:caps/>
          <w:lang w:eastAsia="ru-RU"/>
        </w:rPr>
      </w:pPr>
    </w:p>
    <w:p w:rsidR="00A57E0F" w:rsidRPr="00346309" w:rsidRDefault="00A57E0F" w:rsidP="00A57E0F">
      <w:pPr>
        <w:tabs>
          <w:tab w:val="left" w:pos="540"/>
        </w:tabs>
        <w:spacing w:line="276" w:lineRule="auto"/>
        <w:ind w:right="181"/>
        <w:contextualSpacing/>
        <w:jc w:val="both"/>
        <w:rPr>
          <w:rFonts w:eastAsia="Times New Roman"/>
          <w:b/>
          <w:caps/>
          <w:lang w:eastAsia="ru-RU"/>
        </w:rPr>
      </w:pPr>
    </w:p>
    <w:p w:rsidR="00A57E0F" w:rsidRPr="00346309" w:rsidRDefault="00A57E0F" w:rsidP="00A57E0F">
      <w:pPr>
        <w:tabs>
          <w:tab w:val="left" w:pos="540"/>
        </w:tabs>
        <w:spacing w:line="276" w:lineRule="auto"/>
        <w:ind w:right="181"/>
        <w:contextualSpacing/>
        <w:jc w:val="both"/>
        <w:rPr>
          <w:rFonts w:eastAsia="Times New Roman"/>
          <w:b/>
          <w:caps/>
          <w:lang w:eastAsia="ru-RU"/>
        </w:rPr>
      </w:pPr>
    </w:p>
    <w:p w:rsidR="00A57E0F" w:rsidRPr="00346309" w:rsidRDefault="00A57E0F" w:rsidP="00A57E0F">
      <w:pPr>
        <w:tabs>
          <w:tab w:val="left" w:pos="540"/>
        </w:tabs>
        <w:spacing w:line="276" w:lineRule="auto"/>
        <w:ind w:right="181"/>
        <w:contextualSpacing/>
        <w:jc w:val="both"/>
        <w:rPr>
          <w:rFonts w:eastAsia="Times New Roman"/>
          <w:b/>
          <w:caps/>
          <w:lang w:eastAsia="ru-RU"/>
        </w:rPr>
      </w:pPr>
    </w:p>
    <w:p w:rsidR="00A57E0F" w:rsidRPr="00346309" w:rsidRDefault="00A57E0F" w:rsidP="00A57E0F">
      <w:pPr>
        <w:tabs>
          <w:tab w:val="left" w:pos="540"/>
        </w:tabs>
        <w:spacing w:line="276" w:lineRule="auto"/>
        <w:ind w:right="181"/>
        <w:contextualSpacing/>
        <w:jc w:val="both"/>
        <w:rPr>
          <w:rFonts w:eastAsia="Times New Roman"/>
          <w:b/>
          <w:caps/>
          <w:lang w:eastAsia="ru-RU"/>
        </w:rPr>
      </w:pPr>
    </w:p>
    <w:p w:rsidR="00A57E0F" w:rsidRPr="00346309" w:rsidRDefault="00A57E0F" w:rsidP="00A57E0F">
      <w:pPr>
        <w:tabs>
          <w:tab w:val="left" w:pos="540"/>
        </w:tabs>
        <w:spacing w:line="276" w:lineRule="auto"/>
        <w:ind w:right="181"/>
        <w:contextualSpacing/>
        <w:jc w:val="both"/>
        <w:rPr>
          <w:rFonts w:eastAsia="Times New Roman"/>
          <w:b/>
          <w:caps/>
          <w:lang w:eastAsia="ru-RU"/>
        </w:rPr>
      </w:pPr>
    </w:p>
    <w:p w:rsidR="00A57E0F" w:rsidRPr="00346309" w:rsidRDefault="00A57E0F" w:rsidP="00A57E0F">
      <w:pPr>
        <w:tabs>
          <w:tab w:val="left" w:pos="540"/>
        </w:tabs>
        <w:spacing w:line="276" w:lineRule="auto"/>
        <w:ind w:right="181"/>
        <w:contextualSpacing/>
        <w:jc w:val="both"/>
        <w:rPr>
          <w:rFonts w:eastAsia="Times New Roman"/>
          <w:b/>
          <w:caps/>
          <w:lang w:eastAsia="ru-RU"/>
        </w:rPr>
      </w:pPr>
    </w:p>
    <w:p w:rsidR="006A43BF" w:rsidRDefault="006A43BF" w:rsidP="00A57E0F">
      <w:pPr>
        <w:pStyle w:val="TableParagraph"/>
        <w:spacing w:line="276" w:lineRule="auto"/>
        <w:ind w:left="4114" w:right="3815"/>
        <w:jc w:val="center"/>
        <w:rPr>
          <w:sz w:val="28"/>
          <w:lang w:val="ru-RU"/>
        </w:rPr>
      </w:pPr>
    </w:p>
    <w:p w:rsidR="00A57E0F" w:rsidRDefault="00A57E0F" w:rsidP="00A57E0F">
      <w:pPr>
        <w:pStyle w:val="TableParagraph"/>
        <w:spacing w:line="276" w:lineRule="auto"/>
        <w:ind w:left="4114" w:right="3815"/>
        <w:jc w:val="center"/>
        <w:rPr>
          <w:sz w:val="28"/>
        </w:rPr>
      </w:pPr>
      <w:proofErr w:type="spellStart"/>
      <w:r>
        <w:rPr>
          <w:sz w:val="28"/>
        </w:rPr>
        <w:lastRenderedPageBreak/>
        <w:t>Содержание</w:t>
      </w:r>
      <w:proofErr w:type="spellEnd"/>
    </w:p>
    <w:tbl>
      <w:tblPr>
        <w:tblW w:w="0" w:type="auto"/>
        <w:tblLook w:val="04A0" w:firstRow="1" w:lastRow="0" w:firstColumn="1" w:lastColumn="0" w:noHBand="0" w:noVBand="1"/>
      </w:tblPr>
      <w:tblGrid>
        <w:gridCol w:w="9039"/>
        <w:gridCol w:w="815"/>
      </w:tblGrid>
      <w:tr w:rsidR="00A57E0F" w:rsidTr="00093CA3">
        <w:tc>
          <w:tcPr>
            <w:tcW w:w="9039" w:type="dxa"/>
            <w:hideMark/>
          </w:tcPr>
          <w:p w:rsidR="00A57E0F" w:rsidRDefault="00A57E0F" w:rsidP="00093CA3">
            <w:pPr>
              <w:spacing w:line="276" w:lineRule="auto"/>
              <w:contextualSpacing/>
              <w:rPr>
                <w:lang w:val="en-US"/>
              </w:rPr>
            </w:pPr>
            <w:r>
              <w:t xml:space="preserve">ГЛАВА </w:t>
            </w:r>
            <w:r>
              <w:rPr>
                <w:lang w:val="en-US"/>
              </w:rPr>
              <w:t>I</w:t>
            </w:r>
          </w:p>
        </w:tc>
        <w:tc>
          <w:tcPr>
            <w:tcW w:w="815" w:type="dxa"/>
          </w:tcPr>
          <w:p w:rsidR="00A57E0F" w:rsidRDefault="00A57E0F" w:rsidP="00093CA3">
            <w:pPr>
              <w:spacing w:line="276" w:lineRule="auto"/>
              <w:contextualSpacing/>
              <w:jc w:val="center"/>
            </w:pPr>
          </w:p>
        </w:tc>
      </w:tr>
      <w:tr w:rsidR="00A57E0F" w:rsidTr="00093CA3">
        <w:tc>
          <w:tcPr>
            <w:tcW w:w="9039" w:type="dxa"/>
            <w:hideMark/>
          </w:tcPr>
          <w:p w:rsidR="00A57E0F" w:rsidRDefault="00A57E0F" w:rsidP="00093CA3">
            <w:pPr>
              <w:spacing w:line="276" w:lineRule="auto"/>
              <w:contextualSpacing/>
            </w:pPr>
            <w:r>
              <w:t>1. Паспорт программы</w:t>
            </w:r>
          </w:p>
        </w:tc>
        <w:tc>
          <w:tcPr>
            <w:tcW w:w="815" w:type="dxa"/>
            <w:hideMark/>
          </w:tcPr>
          <w:p w:rsidR="00A57E0F" w:rsidRDefault="00A57E0F" w:rsidP="00093CA3">
            <w:pPr>
              <w:spacing w:line="276" w:lineRule="auto"/>
              <w:contextualSpacing/>
              <w:jc w:val="center"/>
              <w:rPr>
                <w:lang w:val="en-US"/>
              </w:rPr>
            </w:pPr>
            <w:r>
              <w:rPr>
                <w:lang w:val="en-US"/>
              </w:rPr>
              <w:t>6</w:t>
            </w:r>
          </w:p>
        </w:tc>
      </w:tr>
      <w:tr w:rsidR="00A57E0F" w:rsidTr="00093CA3">
        <w:tc>
          <w:tcPr>
            <w:tcW w:w="9039" w:type="dxa"/>
            <w:hideMark/>
          </w:tcPr>
          <w:p w:rsidR="00A57E0F" w:rsidRDefault="00A57E0F" w:rsidP="00093CA3">
            <w:pPr>
              <w:spacing w:line="276" w:lineRule="auto"/>
              <w:ind w:firstLine="284"/>
              <w:contextualSpacing/>
              <w:rPr>
                <w:shd w:val="clear" w:color="auto" w:fill="FFFFFF"/>
              </w:rPr>
            </w:pPr>
            <w:r>
              <w:rPr>
                <w:shd w:val="clear" w:color="auto" w:fill="FFFFFF"/>
              </w:rPr>
              <w:t xml:space="preserve">1.1. Цели и основные задачи программы, сроки и этапы </w:t>
            </w:r>
            <w:proofErr w:type="spellStart"/>
            <w:r>
              <w:rPr>
                <w:shd w:val="clear" w:color="auto" w:fill="FFFFFF"/>
              </w:rPr>
              <w:t>еѐ</w:t>
            </w:r>
            <w:proofErr w:type="spellEnd"/>
            <w:r>
              <w:rPr>
                <w:shd w:val="clear" w:color="auto" w:fill="FFFFFF"/>
              </w:rPr>
              <w:t xml:space="preserve"> реализации</w:t>
            </w:r>
          </w:p>
        </w:tc>
        <w:tc>
          <w:tcPr>
            <w:tcW w:w="815" w:type="dxa"/>
            <w:hideMark/>
          </w:tcPr>
          <w:p w:rsidR="00A57E0F" w:rsidRDefault="00A57E0F" w:rsidP="00093CA3">
            <w:pPr>
              <w:spacing w:line="276" w:lineRule="auto"/>
              <w:contextualSpacing/>
              <w:jc w:val="center"/>
              <w:rPr>
                <w:lang w:val="en-US"/>
              </w:rPr>
            </w:pPr>
            <w:r>
              <w:rPr>
                <w:lang w:val="en-US"/>
              </w:rPr>
              <w:t>8</w:t>
            </w:r>
          </w:p>
        </w:tc>
      </w:tr>
      <w:tr w:rsidR="00A57E0F" w:rsidTr="00093CA3">
        <w:tc>
          <w:tcPr>
            <w:tcW w:w="9039" w:type="dxa"/>
            <w:hideMark/>
          </w:tcPr>
          <w:p w:rsidR="00A57E0F" w:rsidRDefault="00A57E0F" w:rsidP="00093CA3">
            <w:pPr>
              <w:spacing w:line="276" w:lineRule="auto"/>
              <w:ind w:firstLine="284"/>
              <w:contextualSpacing/>
            </w:pPr>
            <w:r>
              <w:rPr>
                <w:shd w:val="clear" w:color="auto" w:fill="FFFFFF"/>
              </w:rPr>
              <w:t xml:space="preserve">1.2. Содержание проблемы и обоснование </w:t>
            </w:r>
            <w:proofErr w:type="spellStart"/>
            <w:r>
              <w:rPr>
                <w:shd w:val="clear" w:color="auto" w:fill="FFFFFF"/>
              </w:rPr>
              <w:t>еѐ</w:t>
            </w:r>
            <w:proofErr w:type="spellEnd"/>
            <w:r>
              <w:rPr>
                <w:shd w:val="clear" w:color="auto" w:fill="FFFFFF"/>
              </w:rPr>
              <w:t xml:space="preserve"> решения программными методами</w:t>
            </w:r>
          </w:p>
        </w:tc>
        <w:tc>
          <w:tcPr>
            <w:tcW w:w="815" w:type="dxa"/>
            <w:hideMark/>
          </w:tcPr>
          <w:p w:rsidR="00A57E0F" w:rsidRDefault="00A57E0F" w:rsidP="00093CA3">
            <w:pPr>
              <w:spacing w:line="276" w:lineRule="auto"/>
              <w:contextualSpacing/>
              <w:jc w:val="center"/>
              <w:rPr>
                <w:lang w:val="en-US"/>
              </w:rPr>
            </w:pPr>
            <w:r>
              <w:rPr>
                <w:lang w:val="en-US"/>
              </w:rPr>
              <w:t>10</w:t>
            </w:r>
          </w:p>
        </w:tc>
      </w:tr>
      <w:tr w:rsidR="00A57E0F" w:rsidTr="00093CA3">
        <w:tc>
          <w:tcPr>
            <w:tcW w:w="9039" w:type="dxa"/>
            <w:hideMark/>
          </w:tcPr>
          <w:p w:rsidR="00A57E0F" w:rsidRDefault="00A57E0F" w:rsidP="00093CA3">
            <w:pPr>
              <w:spacing w:line="276" w:lineRule="auto"/>
              <w:rPr>
                <w:color w:val="000000"/>
              </w:rPr>
            </w:pPr>
            <w:r>
              <w:rPr>
                <w:color w:val="000000"/>
              </w:rPr>
              <w:t xml:space="preserve">2. </w:t>
            </w:r>
            <w:proofErr w:type="gramStart"/>
            <w:r>
              <w:rPr>
                <w:color w:val="000000"/>
              </w:rPr>
              <w:t>Общие</w:t>
            </w:r>
            <w:proofErr w:type="gramEnd"/>
            <w:r>
              <w:rPr>
                <w:color w:val="000000"/>
              </w:rPr>
              <w:t xml:space="preserve"> сведение о поселение</w:t>
            </w:r>
          </w:p>
        </w:tc>
        <w:tc>
          <w:tcPr>
            <w:tcW w:w="815" w:type="dxa"/>
            <w:hideMark/>
          </w:tcPr>
          <w:p w:rsidR="00A57E0F" w:rsidRDefault="00A57E0F" w:rsidP="00093CA3">
            <w:pPr>
              <w:spacing w:line="276" w:lineRule="auto"/>
              <w:contextualSpacing/>
              <w:jc w:val="center"/>
              <w:rPr>
                <w:lang w:val="en-US"/>
              </w:rPr>
            </w:pPr>
            <w:r>
              <w:rPr>
                <w:lang w:val="en-US"/>
              </w:rPr>
              <w:t>11</w:t>
            </w:r>
          </w:p>
        </w:tc>
      </w:tr>
      <w:tr w:rsidR="00A57E0F" w:rsidTr="00093CA3">
        <w:tc>
          <w:tcPr>
            <w:tcW w:w="9039" w:type="dxa"/>
            <w:hideMark/>
          </w:tcPr>
          <w:p w:rsidR="00A57E0F" w:rsidRDefault="00A57E0F" w:rsidP="00093CA3">
            <w:pPr>
              <w:spacing w:line="276" w:lineRule="auto"/>
              <w:ind w:firstLine="284"/>
              <w:rPr>
                <w:color w:val="000000"/>
              </w:rPr>
            </w:pPr>
            <w:r>
              <w:rPr>
                <w:color w:val="000000"/>
              </w:rPr>
              <w:t>2.1. Географическое положение</w:t>
            </w:r>
          </w:p>
        </w:tc>
        <w:tc>
          <w:tcPr>
            <w:tcW w:w="815" w:type="dxa"/>
            <w:hideMark/>
          </w:tcPr>
          <w:p w:rsidR="00A57E0F" w:rsidRDefault="00A57E0F" w:rsidP="00093CA3">
            <w:pPr>
              <w:spacing w:line="276" w:lineRule="auto"/>
              <w:contextualSpacing/>
              <w:jc w:val="center"/>
              <w:rPr>
                <w:lang w:val="en-US"/>
              </w:rPr>
            </w:pPr>
            <w:r>
              <w:rPr>
                <w:lang w:val="en-US"/>
              </w:rPr>
              <w:t>11</w:t>
            </w:r>
          </w:p>
        </w:tc>
      </w:tr>
      <w:tr w:rsidR="00A57E0F" w:rsidTr="00093CA3">
        <w:tc>
          <w:tcPr>
            <w:tcW w:w="9039" w:type="dxa"/>
            <w:hideMark/>
          </w:tcPr>
          <w:p w:rsidR="00A57E0F" w:rsidRDefault="00A57E0F" w:rsidP="00093CA3">
            <w:pPr>
              <w:pStyle w:val="a8"/>
              <w:shd w:val="clear" w:color="auto" w:fill="FFFFFF"/>
              <w:spacing w:before="0" w:beforeAutospacing="0" w:after="0" w:afterAutospacing="0" w:line="276" w:lineRule="auto"/>
              <w:ind w:firstLine="284"/>
              <w:textAlignment w:val="baseline"/>
              <w:rPr>
                <w:sz w:val="28"/>
                <w:szCs w:val="28"/>
              </w:rPr>
            </w:pPr>
            <w:r>
              <w:rPr>
                <w:sz w:val="28"/>
                <w:szCs w:val="28"/>
              </w:rPr>
              <w:t>2.2 Динамика численности населения</w:t>
            </w:r>
          </w:p>
        </w:tc>
        <w:tc>
          <w:tcPr>
            <w:tcW w:w="815" w:type="dxa"/>
            <w:hideMark/>
          </w:tcPr>
          <w:p w:rsidR="00A57E0F" w:rsidRPr="00C51DB2" w:rsidRDefault="00A57E0F" w:rsidP="00093CA3">
            <w:pPr>
              <w:spacing w:line="276" w:lineRule="auto"/>
              <w:contextualSpacing/>
              <w:jc w:val="center"/>
            </w:pPr>
            <w:r>
              <w:rPr>
                <w:lang w:val="en-US"/>
              </w:rPr>
              <w:t>1</w:t>
            </w:r>
            <w:r>
              <w:t>3</w:t>
            </w:r>
          </w:p>
        </w:tc>
      </w:tr>
      <w:tr w:rsidR="00A57E0F" w:rsidTr="00093CA3">
        <w:tc>
          <w:tcPr>
            <w:tcW w:w="9039" w:type="dxa"/>
            <w:hideMark/>
          </w:tcPr>
          <w:p w:rsidR="00A57E0F" w:rsidRDefault="00A57E0F" w:rsidP="00093CA3">
            <w:pPr>
              <w:spacing w:line="276" w:lineRule="auto"/>
              <w:ind w:firstLine="284"/>
              <w:contextualSpacing/>
            </w:pPr>
            <w:r>
              <w:t>2.3. Анализ состояния жилищного фонда и перспективы его развития</w:t>
            </w:r>
          </w:p>
        </w:tc>
        <w:tc>
          <w:tcPr>
            <w:tcW w:w="815" w:type="dxa"/>
            <w:hideMark/>
          </w:tcPr>
          <w:p w:rsidR="00A57E0F" w:rsidRPr="00864490" w:rsidRDefault="00A57E0F" w:rsidP="00093CA3">
            <w:pPr>
              <w:spacing w:line="276" w:lineRule="auto"/>
              <w:contextualSpacing/>
              <w:jc w:val="center"/>
            </w:pPr>
            <w:r>
              <w:rPr>
                <w:lang w:val="en-US"/>
              </w:rPr>
              <w:t>1</w:t>
            </w:r>
            <w:r>
              <w:t>6</w:t>
            </w:r>
          </w:p>
        </w:tc>
      </w:tr>
      <w:tr w:rsidR="00A57E0F" w:rsidTr="00093CA3">
        <w:tc>
          <w:tcPr>
            <w:tcW w:w="9039" w:type="dxa"/>
            <w:hideMark/>
          </w:tcPr>
          <w:p w:rsidR="00A57E0F" w:rsidRDefault="00A57E0F" w:rsidP="00093CA3">
            <w:pPr>
              <w:pStyle w:val="a8"/>
              <w:tabs>
                <w:tab w:val="left" w:pos="0"/>
                <w:tab w:val="left" w:pos="9966"/>
              </w:tabs>
              <w:spacing w:before="0" w:beforeAutospacing="0" w:after="0" w:afterAutospacing="0" w:line="276" w:lineRule="auto"/>
              <w:ind w:right="166" w:firstLine="300"/>
              <w:rPr>
                <w:color w:val="000000"/>
                <w:sz w:val="28"/>
                <w:szCs w:val="28"/>
              </w:rPr>
            </w:pPr>
            <w:r>
              <w:rPr>
                <w:color w:val="000000"/>
                <w:sz w:val="28"/>
                <w:szCs w:val="28"/>
              </w:rPr>
              <w:t>2.4. Система  культурно-бытового обслуживания.</w:t>
            </w:r>
          </w:p>
        </w:tc>
        <w:tc>
          <w:tcPr>
            <w:tcW w:w="815" w:type="dxa"/>
            <w:hideMark/>
          </w:tcPr>
          <w:p w:rsidR="00A57E0F" w:rsidRPr="00C51DB2" w:rsidRDefault="00A57E0F" w:rsidP="00093CA3">
            <w:pPr>
              <w:spacing w:line="276" w:lineRule="auto"/>
              <w:contextualSpacing/>
              <w:jc w:val="center"/>
            </w:pPr>
            <w:r>
              <w:t>17</w:t>
            </w:r>
          </w:p>
        </w:tc>
      </w:tr>
      <w:tr w:rsidR="00A57E0F" w:rsidTr="00093CA3">
        <w:tc>
          <w:tcPr>
            <w:tcW w:w="9039" w:type="dxa"/>
            <w:hideMark/>
          </w:tcPr>
          <w:p w:rsidR="00A57E0F" w:rsidRDefault="00A57E0F" w:rsidP="00093CA3">
            <w:pPr>
              <w:spacing w:line="276" w:lineRule="auto"/>
              <w:ind w:firstLine="284"/>
            </w:pPr>
            <w:r>
              <w:t>2.5. Климатические условия</w:t>
            </w:r>
          </w:p>
        </w:tc>
        <w:tc>
          <w:tcPr>
            <w:tcW w:w="815" w:type="dxa"/>
            <w:hideMark/>
          </w:tcPr>
          <w:p w:rsidR="00A57E0F" w:rsidRPr="00C51DB2" w:rsidRDefault="00A57E0F" w:rsidP="00093CA3">
            <w:pPr>
              <w:spacing w:line="276" w:lineRule="auto"/>
              <w:contextualSpacing/>
              <w:jc w:val="center"/>
            </w:pPr>
            <w:r>
              <w:t>20</w:t>
            </w:r>
          </w:p>
        </w:tc>
      </w:tr>
      <w:tr w:rsidR="00A57E0F" w:rsidTr="00093CA3">
        <w:tc>
          <w:tcPr>
            <w:tcW w:w="9039" w:type="dxa"/>
            <w:hideMark/>
          </w:tcPr>
          <w:p w:rsidR="00A57E0F" w:rsidRDefault="00A57E0F" w:rsidP="00093CA3">
            <w:pPr>
              <w:pStyle w:val="a8"/>
              <w:shd w:val="clear" w:color="auto" w:fill="FFFFFF"/>
              <w:spacing w:before="0" w:beforeAutospacing="0" w:after="0" w:afterAutospacing="0" w:line="276" w:lineRule="auto"/>
              <w:textAlignment w:val="baseline"/>
              <w:rPr>
                <w:sz w:val="28"/>
                <w:szCs w:val="28"/>
              </w:rPr>
            </w:pPr>
            <w:r>
              <w:rPr>
                <w:sz w:val="28"/>
                <w:szCs w:val="28"/>
              </w:rPr>
              <w:t>3. Характеристика существующего состояния коммунальной инфраструктуры</w:t>
            </w:r>
          </w:p>
        </w:tc>
        <w:tc>
          <w:tcPr>
            <w:tcW w:w="815" w:type="dxa"/>
            <w:hideMark/>
          </w:tcPr>
          <w:p w:rsidR="00A57E0F" w:rsidRPr="00864490" w:rsidRDefault="00A57E0F" w:rsidP="00093CA3">
            <w:pPr>
              <w:spacing w:line="276" w:lineRule="auto"/>
              <w:contextualSpacing/>
              <w:jc w:val="center"/>
            </w:pPr>
            <w:r>
              <w:t>21</w:t>
            </w:r>
          </w:p>
        </w:tc>
      </w:tr>
      <w:tr w:rsidR="00A57E0F" w:rsidTr="00093CA3">
        <w:tc>
          <w:tcPr>
            <w:tcW w:w="9039" w:type="dxa"/>
            <w:hideMark/>
          </w:tcPr>
          <w:p w:rsidR="00A57E0F" w:rsidRPr="001C7B53" w:rsidRDefault="00A57E0F" w:rsidP="00093CA3">
            <w:pPr>
              <w:pStyle w:val="TableParagraph"/>
              <w:spacing w:before="1" w:line="276" w:lineRule="auto"/>
              <w:ind w:left="0" w:firstLine="284"/>
              <w:rPr>
                <w:sz w:val="28"/>
                <w:szCs w:val="28"/>
                <w:lang w:val="ru-RU"/>
              </w:rPr>
            </w:pPr>
            <w:r w:rsidRPr="001C7B53">
              <w:rPr>
                <w:sz w:val="28"/>
                <w:szCs w:val="28"/>
                <w:lang w:val="ru-RU"/>
              </w:rPr>
              <w:t>3.1. Краткий анализ существующего состояния системы электроснабжения</w:t>
            </w:r>
          </w:p>
        </w:tc>
        <w:tc>
          <w:tcPr>
            <w:tcW w:w="815" w:type="dxa"/>
            <w:hideMark/>
          </w:tcPr>
          <w:p w:rsidR="00A57E0F" w:rsidRPr="00864490" w:rsidRDefault="00A57E0F" w:rsidP="00093CA3">
            <w:pPr>
              <w:spacing w:line="276" w:lineRule="auto"/>
              <w:contextualSpacing/>
              <w:jc w:val="center"/>
            </w:pPr>
            <w:r>
              <w:t>21</w:t>
            </w:r>
          </w:p>
        </w:tc>
      </w:tr>
      <w:tr w:rsidR="00A57E0F" w:rsidTr="00093CA3">
        <w:tc>
          <w:tcPr>
            <w:tcW w:w="9039" w:type="dxa"/>
            <w:hideMark/>
          </w:tcPr>
          <w:p w:rsidR="00A57E0F" w:rsidRDefault="00A57E0F" w:rsidP="00093CA3">
            <w:pPr>
              <w:tabs>
                <w:tab w:val="left" w:pos="300"/>
                <w:tab w:val="left" w:pos="1000"/>
              </w:tabs>
              <w:spacing w:line="276" w:lineRule="auto"/>
              <w:ind w:firstLine="284"/>
              <w:rPr>
                <w:rFonts w:eastAsia="Times New Roman"/>
                <w:lang w:eastAsia="ru-RU"/>
              </w:rPr>
            </w:pPr>
            <w:r>
              <w:t>3.2. Краткий анализ существующего состояния системы теплоснабжения</w:t>
            </w:r>
          </w:p>
        </w:tc>
        <w:tc>
          <w:tcPr>
            <w:tcW w:w="815" w:type="dxa"/>
            <w:hideMark/>
          </w:tcPr>
          <w:p w:rsidR="00A57E0F" w:rsidRPr="00864490" w:rsidRDefault="00A57E0F" w:rsidP="00093CA3">
            <w:pPr>
              <w:spacing w:line="276" w:lineRule="auto"/>
              <w:contextualSpacing/>
              <w:jc w:val="center"/>
            </w:pPr>
            <w:r>
              <w:t>22</w:t>
            </w:r>
          </w:p>
        </w:tc>
      </w:tr>
      <w:tr w:rsidR="00A57E0F" w:rsidTr="00093CA3">
        <w:tc>
          <w:tcPr>
            <w:tcW w:w="9039" w:type="dxa"/>
            <w:hideMark/>
          </w:tcPr>
          <w:p w:rsidR="00A57E0F" w:rsidRDefault="00A57E0F" w:rsidP="00093CA3">
            <w:pPr>
              <w:tabs>
                <w:tab w:val="left" w:pos="0"/>
              </w:tabs>
              <w:spacing w:line="276" w:lineRule="auto"/>
              <w:ind w:firstLine="284"/>
            </w:pPr>
            <w:r>
              <w:t>3.3. Краткий анализ существующего состояния системы газоснабжения</w:t>
            </w:r>
          </w:p>
        </w:tc>
        <w:tc>
          <w:tcPr>
            <w:tcW w:w="815" w:type="dxa"/>
            <w:hideMark/>
          </w:tcPr>
          <w:p w:rsidR="00A57E0F" w:rsidRPr="00864490" w:rsidRDefault="00A57E0F" w:rsidP="00093CA3">
            <w:pPr>
              <w:spacing w:line="276" w:lineRule="auto"/>
              <w:contextualSpacing/>
              <w:jc w:val="center"/>
            </w:pPr>
            <w:r>
              <w:t>22</w:t>
            </w:r>
          </w:p>
        </w:tc>
      </w:tr>
      <w:tr w:rsidR="00A57E0F" w:rsidTr="00093CA3">
        <w:tc>
          <w:tcPr>
            <w:tcW w:w="9039" w:type="dxa"/>
            <w:hideMark/>
          </w:tcPr>
          <w:p w:rsidR="00A57E0F" w:rsidRPr="001C7B53" w:rsidRDefault="00A57E0F" w:rsidP="00093CA3">
            <w:pPr>
              <w:tabs>
                <w:tab w:val="left" w:pos="300"/>
                <w:tab w:val="left" w:pos="6804"/>
              </w:tabs>
              <w:spacing w:line="276" w:lineRule="auto"/>
              <w:ind w:right="66" w:firstLine="284"/>
            </w:pPr>
            <w:r w:rsidRPr="001C7B53">
              <w:t>3.4. Краткий анализ существующего состояния системы водоснабжения.</w:t>
            </w:r>
          </w:p>
        </w:tc>
        <w:tc>
          <w:tcPr>
            <w:tcW w:w="815" w:type="dxa"/>
            <w:hideMark/>
          </w:tcPr>
          <w:p w:rsidR="00A57E0F" w:rsidRPr="00C51DB2" w:rsidRDefault="00A57E0F" w:rsidP="00093CA3">
            <w:pPr>
              <w:spacing w:line="276" w:lineRule="auto"/>
              <w:contextualSpacing/>
              <w:jc w:val="center"/>
            </w:pPr>
            <w:r>
              <w:t>23</w:t>
            </w:r>
          </w:p>
        </w:tc>
      </w:tr>
      <w:tr w:rsidR="00A57E0F" w:rsidTr="00093CA3">
        <w:tc>
          <w:tcPr>
            <w:tcW w:w="9039" w:type="dxa"/>
            <w:hideMark/>
          </w:tcPr>
          <w:p w:rsidR="00A57E0F" w:rsidRPr="001C7B53" w:rsidRDefault="00A57E0F" w:rsidP="00093CA3">
            <w:pPr>
              <w:pStyle w:val="TableParagraph"/>
              <w:spacing w:before="1" w:line="276" w:lineRule="auto"/>
              <w:ind w:left="0" w:firstLine="284"/>
              <w:rPr>
                <w:sz w:val="28"/>
                <w:szCs w:val="28"/>
                <w:lang w:val="ru-RU"/>
              </w:rPr>
            </w:pPr>
            <w:r w:rsidRPr="001C7B53">
              <w:rPr>
                <w:sz w:val="28"/>
                <w:szCs w:val="28"/>
                <w:lang w:val="ru-RU" w:eastAsia="ru-RU"/>
              </w:rPr>
              <w:t>3.5. Краткий анализ существующего состояния системы  водоотведения.</w:t>
            </w:r>
          </w:p>
        </w:tc>
        <w:tc>
          <w:tcPr>
            <w:tcW w:w="815" w:type="dxa"/>
            <w:hideMark/>
          </w:tcPr>
          <w:p w:rsidR="00A57E0F" w:rsidRPr="00864490" w:rsidRDefault="00A57E0F" w:rsidP="00093CA3">
            <w:pPr>
              <w:spacing w:line="276" w:lineRule="auto"/>
              <w:contextualSpacing/>
              <w:jc w:val="center"/>
            </w:pPr>
            <w:r>
              <w:t>24</w:t>
            </w:r>
          </w:p>
        </w:tc>
      </w:tr>
      <w:tr w:rsidR="00A57E0F" w:rsidTr="00093CA3">
        <w:tc>
          <w:tcPr>
            <w:tcW w:w="9039" w:type="dxa"/>
            <w:hideMark/>
          </w:tcPr>
          <w:p w:rsidR="00A57E0F" w:rsidRPr="00FC7EA5" w:rsidRDefault="00A57E0F" w:rsidP="00093CA3">
            <w:pPr>
              <w:spacing w:line="276" w:lineRule="auto"/>
              <w:ind w:firstLine="284"/>
              <w:jc w:val="both"/>
              <w:rPr>
                <w:rFonts w:eastAsia="Times New Roman"/>
              </w:rPr>
            </w:pPr>
            <w:r>
              <w:rPr>
                <w:rFonts w:eastAsia="Times New Roman"/>
              </w:rPr>
              <w:t>3.6</w:t>
            </w:r>
            <w:r w:rsidRPr="00FC7EA5">
              <w:rPr>
                <w:rFonts w:eastAsia="Times New Roman"/>
              </w:rPr>
              <w:t xml:space="preserve">. </w:t>
            </w:r>
            <w:r w:rsidRPr="00FC7EA5">
              <w:t xml:space="preserve">Краткий анализ существующего состояния </w:t>
            </w:r>
            <w:r>
              <w:rPr>
                <w:rFonts w:eastAsia="Times New Roman"/>
              </w:rPr>
              <w:t>захоронения</w:t>
            </w:r>
            <w:r w:rsidRPr="00FC7EA5">
              <w:rPr>
                <w:rFonts w:eastAsia="Times New Roman"/>
              </w:rPr>
              <w:t xml:space="preserve"> ТБО</w:t>
            </w:r>
          </w:p>
        </w:tc>
        <w:tc>
          <w:tcPr>
            <w:tcW w:w="815" w:type="dxa"/>
            <w:hideMark/>
          </w:tcPr>
          <w:p w:rsidR="00A57E0F" w:rsidRPr="00C51DB2" w:rsidRDefault="00A57E0F" w:rsidP="00093CA3">
            <w:pPr>
              <w:spacing w:line="276" w:lineRule="auto"/>
              <w:contextualSpacing/>
              <w:jc w:val="center"/>
            </w:pPr>
            <w:r>
              <w:t>24</w:t>
            </w:r>
          </w:p>
        </w:tc>
      </w:tr>
      <w:tr w:rsidR="00A57E0F" w:rsidTr="00093CA3">
        <w:tc>
          <w:tcPr>
            <w:tcW w:w="9039" w:type="dxa"/>
            <w:hideMark/>
          </w:tcPr>
          <w:p w:rsidR="00A57E0F" w:rsidRDefault="00A57E0F" w:rsidP="00093CA3">
            <w:pPr>
              <w:spacing w:line="276" w:lineRule="auto"/>
              <w:jc w:val="both"/>
              <w:rPr>
                <w:rFonts w:eastAsia="Times New Roman"/>
              </w:rPr>
            </w:pPr>
            <w:r>
              <w:rPr>
                <w:rFonts w:eastAsia="Times New Roman"/>
              </w:rPr>
              <w:t>4. Перспективы развития муниципального образования и прогноз спроса на коммунальные ресурсы</w:t>
            </w:r>
          </w:p>
        </w:tc>
        <w:tc>
          <w:tcPr>
            <w:tcW w:w="815" w:type="dxa"/>
            <w:hideMark/>
          </w:tcPr>
          <w:p w:rsidR="00A57E0F" w:rsidRPr="00C51DB2" w:rsidRDefault="00A57E0F" w:rsidP="00093CA3">
            <w:pPr>
              <w:spacing w:line="276" w:lineRule="auto"/>
              <w:contextualSpacing/>
              <w:jc w:val="center"/>
            </w:pPr>
            <w:r>
              <w:t>24</w:t>
            </w:r>
          </w:p>
        </w:tc>
      </w:tr>
      <w:tr w:rsidR="00A57E0F" w:rsidTr="00093CA3">
        <w:tc>
          <w:tcPr>
            <w:tcW w:w="9039" w:type="dxa"/>
            <w:hideMark/>
          </w:tcPr>
          <w:p w:rsidR="00A57E0F" w:rsidRDefault="00A57E0F" w:rsidP="00093CA3">
            <w:pPr>
              <w:spacing w:line="276" w:lineRule="auto"/>
              <w:ind w:firstLine="284"/>
              <w:jc w:val="both"/>
              <w:rPr>
                <w:rFonts w:eastAsia="Times New Roman"/>
                <w:lang w:val="en-US"/>
              </w:rPr>
            </w:pPr>
            <w:r>
              <w:rPr>
                <w:rFonts w:eastAsia="Times New Roman"/>
              </w:rPr>
              <w:t>4.1. Прогноз изменения доходов населения</w:t>
            </w:r>
          </w:p>
        </w:tc>
        <w:tc>
          <w:tcPr>
            <w:tcW w:w="815" w:type="dxa"/>
            <w:hideMark/>
          </w:tcPr>
          <w:p w:rsidR="00A57E0F" w:rsidRPr="00C51DB2" w:rsidRDefault="00A57E0F" w:rsidP="00093CA3">
            <w:pPr>
              <w:spacing w:line="276" w:lineRule="auto"/>
              <w:contextualSpacing/>
              <w:jc w:val="center"/>
            </w:pPr>
            <w:r>
              <w:t>24</w:t>
            </w:r>
          </w:p>
        </w:tc>
      </w:tr>
      <w:tr w:rsidR="00A57E0F" w:rsidTr="00093CA3">
        <w:tc>
          <w:tcPr>
            <w:tcW w:w="9039" w:type="dxa"/>
            <w:hideMark/>
          </w:tcPr>
          <w:p w:rsidR="00A57E0F" w:rsidRDefault="00A57E0F" w:rsidP="00093CA3">
            <w:pPr>
              <w:spacing w:line="276" w:lineRule="auto"/>
              <w:ind w:firstLine="284"/>
              <w:rPr>
                <w:rFonts w:eastAsia="Times New Roman"/>
              </w:rPr>
            </w:pPr>
            <w:r>
              <w:rPr>
                <w:rFonts w:eastAsia="Times New Roman"/>
              </w:rPr>
              <w:t>4.2. Прогноз спроса на коммунальные ресурсы</w:t>
            </w:r>
          </w:p>
        </w:tc>
        <w:tc>
          <w:tcPr>
            <w:tcW w:w="815" w:type="dxa"/>
            <w:hideMark/>
          </w:tcPr>
          <w:p w:rsidR="00A57E0F" w:rsidRPr="00C51DB2" w:rsidRDefault="00A57E0F" w:rsidP="00093CA3">
            <w:pPr>
              <w:spacing w:line="276" w:lineRule="auto"/>
              <w:contextualSpacing/>
              <w:jc w:val="center"/>
            </w:pPr>
            <w:r>
              <w:rPr>
                <w:lang w:val="en-US"/>
              </w:rPr>
              <w:t>2</w:t>
            </w:r>
            <w:r>
              <w:t>6</w:t>
            </w:r>
          </w:p>
        </w:tc>
      </w:tr>
      <w:tr w:rsidR="00A57E0F" w:rsidTr="00093CA3">
        <w:tc>
          <w:tcPr>
            <w:tcW w:w="9039" w:type="dxa"/>
            <w:hideMark/>
          </w:tcPr>
          <w:p w:rsidR="00A57E0F" w:rsidRDefault="00A57E0F" w:rsidP="00093CA3">
            <w:pPr>
              <w:tabs>
                <w:tab w:val="left" w:pos="747"/>
                <w:tab w:val="left" w:pos="2767"/>
                <w:tab w:val="left" w:pos="5327"/>
                <w:tab w:val="left" w:pos="7427"/>
              </w:tabs>
              <w:spacing w:line="276" w:lineRule="auto"/>
              <w:rPr>
                <w:rFonts w:eastAsia="Times New Roman"/>
              </w:rPr>
            </w:pPr>
            <w:r>
              <w:rPr>
                <w:rFonts w:eastAsia="Times New Roman"/>
              </w:rPr>
              <w:t>5. Целевые показатели развития коммунальной инфраструктуры</w:t>
            </w:r>
          </w:p>
        </w:tc>
        <w:tc>
          <w:tcPr>
            <w:tcW w:w="815" w:type="dxa"/>
            <w:hideMark/>
          </w:tcPr>
          <w:p w:rsidR="00A57E0F" w:rsidRPr="00864490" w:rsidRDefault="00A57E0F" w:rsidP="00093CA3">
            <w:pPr>
              <w:spacing w:line="276" w:lineRule="auto"/>
              <w:contextualSpacing/>
              <w:jc w:val="center"/>
            </w:pPr>
            <w:r>
              <w:rPr>
                <w:lang w:val="en-US"/>
              </w:rPr>
              <w:t>2</w:t>
            </w:r>
            <w:r>
              <w:t>7</w:t>
            </w:r>
          </w:p>
        </w:tc>
      </w:tr>
      <w:tr w:rsidR="00A57E0F" w:rsidTr="00093CA3">
        <w:tc>
          <w:tcPr>
            <w:tcW w:w="9039" w:type="dxa"/>
            <w:hideMark/>
          </w:tcPr>
          <w:p w:rsidR="00A57E0F" w:rsidRDefault="00A57E0F" w:rsidP="00093CA3">
            <w:pPr>
              <w:tabs>
                <w:tab w:val="left" w:pos="747"/>
                <w:tab w:val="left" w:pos="2767"/>
                <w:tab w:val="left" w:pos="5327"/>
                <w:tab w:val="left" w:pos="7427"/>
              </w:tabs>
              <w:spacing w:line="276" w:lineRule="auto"/>
              <w:ind w:firstLine="284"/>
              <w:rPr>
                <w:rFonts w:eastAsia="Times New Roman"/>
              </w:rPr>
            </w:pPr>
            <w:r>
              <w:rPr>
                <w:rFonts w:eastAsia="Times New Roman"/>
              </w:rPr>
              <w:t>5.1. Технические индикаторы</w:t>
            </w:r>
          </w:p>
        </w:tc>
        <w:tc>
          <w:tcPr>
            <w:tcW w:w="815" w:type="dxa"/>
            <w:hideMark/>
          </w:tcPr>
          <w:p w:rsidR="00A57E0F" w:rsidRPr="00864490" w:rsidRDefault="00A57E0F" w:rsidP="00093CA3">
            <w:pPr>
              <w:spacing w:line="276" w:lineRule="auto"/>
              <w:contextualSpacing/>
              <w:jc w:val="center"/>
            </w:pPr>
            <w:r>
              <w:t>28</w:t>
            </w:r>
          </w:p>
        </w:tc>
      </w:tr>
      <w:tr w:rsidR="00A57E0F" w:rsidTr="00093CA3">
        <w:tc>
          <w:tcPr>
            <w:tcW w:w="9039" w:type="dxa"/>
            <w:hideMark/>
          </w:tcPr>
          <w:p w:rsidR="00A57E0F" w:rsidRDefault="00A57E0F" w:rsidP="00093CA3">
            <w:pPr>
              <w:spacing w:line="276" w:lineRule="auto"/>
              <w:ind w:firstLine="284"/>
              <w:rPr>
                <w:rFonts w:eastAsia="Times New Roman"/>
              </w:rPr>
            </w:pPr>
            <w:r>
              <w:rPr>
                <w:rFonts w:eastAsia="Times New Roman"/>
              </w:rPr>
              <w:t>5.2.Финансово-экономические индикаторы</w:t>
            </w:r>
          </w:p>
        </w:tc>
        <w:tc>
          <w:tcPr>
            <w:tcW w:w="815" w:type="dxa"/>
            <w:hideMark/>
          </w:tcPr>
          <w:p w:rsidR="00A57E0F" w:rsidRPr="00C51DB2" w:rsidRDefault="00A57E0F" w:rsidP="00093CA3">
            <w:pPr>
              <w:spacing w:line="276" w:lineRule="auto"/>
              <w:contextualSpacing/>
              <w:jc w:val="center"/>
            </w:pPr>
            <w:r>
              <w:t>28</w:t>
            </w:r>
          </w:p>
        </w:tc>
      </w:tr>
      <w:tr w:rsidR="00A57E0F" w:rsidTr="00093CA3">
        <w:tc>
          <w:tcPr>
            <w:tcW w:w="9039" w:type="dxa"/>
            <w:hideMark/>
          </w:tcPr>
          <w:p w:rsidR="00A57E0F" w:rsidRDefault="00A57E0F" w:rsidP="00093CA3">
            <w:pPr>
              <w:spacing w:line="276" w:lineRule="auto"/>
              <w:ind w:firstLine="284"/>
              <w:rPr>
                <w:rFonts w:eastAsia="Times New Roman"/>
              </w:rPr>
            </w:pPr>
            <w:r>
              <w:rPr>
                <w:rFonts w:eastAsia="Times New Roman"/>
              </w:rPr>
              <w:t>5.3. Организационно-правовые условия</w:t>
            </w:r>
          </w:p>
        </w:tc>
        <w:tc>
          <w:tcPr>
            <w:tcW w:w="815" w:type="dxa"/>
            <w:hideMark/>
          </w:tcPr>
          <w:p w:rsidR="00A57E0F" w:rsidRPr="00864490" w:rsidRDefault="00A57E0F" w:rsidP="00093CA3">
            <w:pPr>
              <w:spacing w:line="276" w:lineRule="auto"/>
              <w:contextualSpacing/>
              <w:jc w:val="center"/>
            </w:pPr>
            <w:r>
              <w:t>30</w:t>
            </w:r>
          </w:p>
        </w:tc>
      </w:tr>
      <w:tr w:rsidR="00A57E0F" w:rsidTr="00093CA3">
        <w:tc>
          <w:tcPr>
            <w:tcW w:w="9039" w:type="dxa"/>
            <w:hideMark/>
          </w:tcPr>
          <w:p w:rsidR="00A57E0F" w:rsidRDefault="00A57E0F" w:rsidP="00093CA3">
            <w:pPr>
              <w:tabs>
                <w:tab w:val="left" w:pos="1240"/>
                <w:tab w:val="left" w:pos="4200"/>
                <w:tab w:val="left" w:pos="8240"/>
              </w:tabs>
              <w:spacing w:line="276" w:lineRule="auto"/>
              <w:rPr>
                <w:rFonts w:eastAsia="Times New Roman"/>
              </w:rPr>
            </w:pPr>
            <w:r>
              <w:rPr>
                <w:rFonts w:eastAsia="Times New Roman"/>
              </w:rPr>
              <w:t xml:space="preserve">6. Программа инвестиционных </w:t>
            </w:r>
            <w:proofErr w:type="spellStart"/>
            <w:r>
              <w:rPr>
                <w:rFonts w:eastAsia="Times New Roman"/>
              </w:rPr>
              <w:t>проектов</w:t>
            </w:r>
            <w:proofErr w:type="gramStart"/>
            <w:r>
              <w:rPr>
                <w:rFonts w:eastAsia="Times New Roman"/>
              </w:rPr>
              <w:t>,о</w:t>
            </w:r>
            <w:proofErr w:type="gramEnd"/>
            <w:r>
              <w:rPr>
                <w:rFonts w:eastAsia="Times New Roman"/>
              </w:rPr>
              <w:t>беспечивающих</w:t>
            </w:r>
            <w:proofErr w:type="spellEnd"/>
            <w:r>
              <w:rPr>
                <w:rFonts w:eastAsia="Times New Roman"/>
              </w:rPr>
              <w:t xml:space="preserve"> достижение целевых показателей</w:t>
            </w:r>
          </w:p>
        </w:tc>
        <w:tc>
          <w:tcPr>
            <w:tcW w:w="815" w:type="dxa"/>
            <w:hideMark/>
          </w:tcPr>
          <w:p w:rsidR="00A57E0F" w:rsidRPr="00C51DB2" w:rsidRDefault="00A57E0F" w:rsidP="00093CA3">
            <w:pPr>
              <w:spacing w:line="276" w:lineRule="auto"/>
              <w:contextualSpacing/>
              <w:jc w:val="center"/>
            </w:pPr>
            <w:r>
              <w:t>30</w:t>
            </w:r>
          </w:p>
        </w:tc>
      </w:tr>
      <w:tr w:rsidR="00A57E0F" w:rsidTr="00093CA3">
        <w:tc>
          <w:tcPr>
            <w:tcW w:w="9039" w:type="dxa"/>
            <w:hideMark/>
          </w:tcPr>
          <w:p w:rsidR="00A57E0F" w:rsidRDefault="00A57E0F" w:rsidP="00093CA3">
            <w:pPr>
              <w:spacing w:line="276" w:lineRule="auto"/>
              <w:ind w:firstLine="284"/>
              <w:rPr>
                <w:rFonts w:eastAsia="Times New Roman"/>
              </w:rPr>
            </w:pPr>
            <w:r>
              <w:rPr>
                <w:rFonts w:eastAsia="Times New Roman"/>
              </w:rPr>
              <w:t>6.1. Программа инвестиционных проектов в водоснабжении.</w:t>
            </w:r>
          </w:p>
        </w:tc>
        <w:tc>
          <w:tcPr>
            <w:tcW w:w="815" w:type="dxa"/>
            <w:hideMark/>
          </w:tcPr>
          <w:p w:rsidR="00A57E0F" w:rsidRPr="00C51DB2" w:rsidRDefault="00A57E0F" w:rsidP="00093CA3">
            <w:pPr>
              <w:spacing w:line="276" w:lineRule="auto"/>
              <w:contextualSpacing/>
              <w:jc w:val="center"/>
            </w:pPr>
            <w:r>
              <w:t>30</w:t>
            </w:r>
          </w:p>
        </w:tc>
      </w:tr>
      <w:tr w:rsidR="00A57E0F" w:rsidTr="00093CA3">
        <w:tc>
          <w:tcPr>
            <w:tcW w:w="9039" w:type="dxa"/>
            <w:hideMark/>
          </w:tcPr>
          <w:p w:rsidR="00A57E0F" w:rsidRDefault="00A57E0F" w:rsidP="00093CA3">
            <w:pPr>
              <w:pStyle w:val="TableParagraph"/>
              <w:spacing w:line="276" w:lineRule="auto"/>
              <w:ind w:left="0" w:firstLine="284"/>
              <w:rPr>
                <w:sz w:val="28"/>
                <w:szCs w:val="28"/>
                <w:lang w:val="ru-RU"/>
              </w:rPr>
            </w:pPr>
            <w:r>
              <w:rPr>
                <w:sz w:val="28"/>
                <w:lang w:val="ru-RU"/>
              </w:rPr>
              <w:t>6.2. Программа инвестиционных проектов в водоотведении</w:t>
            </w:r>
          </w:p>
        </w:tc>
        <w:tc>
          <w:tcPr>
            <w:tcW w:w="815" w:type="dxa"/>
            <w:hideMark/>
          </w:tcPr>
          <w:p w:rsidR="00A57E0F" w:rsidRPr="00974D39" w:rsidRDefault="00A57E0F" w:rsidP="00093CA3">
            <w:pPr>
              <w:spacing w:line="276" w:lineRule="auto"/>
              <w:contextualSpacing/>
              <w:jc w:val="center"/>
            </w:pPr>
            <w:r>
              <w:t>31</w:t>
            </w:r>
          </w:p>
        </w:tc>
      </w:tr>
      <w:tr w:rsidR="00A57E0F" w:rsidTr="00093CA3">
        <w:tc>
          <w:tcPr>
            <w:tcW w:w="9039" w:type="dxa"/>
            <w:hideMark/>
          </w:tcPr>
          <w:p w:rsidR="00A57E0F" w:rsidRDefault="00A57E0F" w:rsidP="00093CA3">
            <w:pPr>
              <w:pStyle w:val="TableParagraph"/>
              <w:spacing w:line="276" w:lineRule="auto"/>
              <w:ind w:left="0" w:firstLine="284"/>
              <w:rPr>
                <w:sz w:val="28"/>
                <w:szCs w:val="28"/>
                <w:lang w:val="ru-RU"/>
              </w:rPr>
            </w:pPr>
            <w:r>
              <w:rPr>
                <w:sz w:val="28"/>
                <w:lang w:val="ru-RU"/>
              </w:rPr>
              <w:t>6.3. Программа инвестиционных проектов в газоснабжении</w:t>
            </w:r>
          </w:p>
        </w:tc>
        <w:tc>
          <w:tcPr>
            <w:tcW w:w="815" w:type="dxa"/>
            <w:hideMark/>
          </w:tcPr>
          <w:p w:rsidR="00A57E0F" w:rsidRPr="00864490" w:rsidRDefault="00A57E0F" w:rsidP="00093CA3">
            <w:pPr>
              <w:spacing w:line="276" w:lineRule="auto"/>
              <w:contextualSpacing/>
              <w:jc w:val="center"/>
            </w:pPr>
            <w:r>
              <w:t>31</w:t>
            </w:r>
          </w:p>
        </w:tc>
      </w:tr>
      <w:tr w:rsidR="00A57E0F" w:rsidTr="00093CA3">
        <w:tc>
          <w:tcPr>
            <w:tcW w:w="9039" w:type="dxa"/>
            <w:hideMark/>
          </w:tcPr>
          <w:p w:rsidR="00A57E0F" w:rsidRDefault="00A57E0F" w:rsidP="00093CA3">
            <w:pPr>
              <w:spacing w:line="276" w:lineRule="auto"/>
              <w:ind w:firstLine="284"/>
              <w:rPr>
                <w:rFonts w:eastAsia="Times New Roman"/>
              </w:rPr>
            </w:pPr>
            <w:r>
              <w:rPr>
                <w:rFonts w:eastAsia="Times New Roman"/>
              </w:rPr>
              <w:t>6.4. Программа инвестиционных проектов в электроснабжении</w:t>
            </w:r>
          </w:p>
        </w:tc>
        <w:tc>
          <w:tcPr>
            <w:tcW w:w="815" w:type="dxa"/>
            <w:hideMark/>
          </w:tcPr>
          <w:p w:rsidR="00A57E0F" w:rsidRPr="00864490" w:rsidRDefault="00A57E0F" w:rsidP="00093CA3">
            <w:pPr>
              <w:spacing w:line="276" w:lineRule="auto"/>
              <w:contextualSpacing/>
              <w:jc w:val="center"/>
            </w:pPr>
            <w:r>
              <w:t>32</w:t>
            </w:r>
          </w:p>
        </w:tc>
      </w:tr>
      <w:tr w:rsidR="00A57E0F" w:rsidTr="00093CA3">
        <w:tc>
          <w:tcPr>
            <w:tcW w:w="9039" w:type="dxa"/>
            <w:hideMark/>
          </w:tcPr>
          <w:p w:rsidR="00A57E0F" w:rsidRDefault="00A57E0F" w:rsidP="00093CA3">
            <w:pPr>
              <w:spacing w:line="276" w:lineRule="auto"/>
              <w:ind w:firstLine="284"/>
              <w:rPr>
                <w:rFonts w:eastAsia="Times New Roman"/>
              </w:rPr>
            </w:pPr>
            <w:r>
              <w:t xml:space="preserve">6.5. </w:t>
            </w:r>
            <w:r>
              <w:rPr>
                <w:rFonts w:eastAsia="Times New Roman"/>
              </w:rPr>
              <w:t xml:space="preserve">Программа инвестиционных проектов в области обращения </w:t>
            </w:r>
            <w:r>
              <w:rPr>
                <w:rFonts w:eastAsia="Times New Roman"/>
              </w:rPr>
              <w:lastRenderedPageBreak/>
              <w:t>твердых бытовых отходов</w:t>
            </w:r>
          </w:p>
        </w:tc>
        <w:tc>
          <w:tcPr>
            <w:tcW w:w="815" w:type="dxa"/>
            <w:hideMark/>
          </w:tcPr>
          <w:p w:rsidR="00A57E0F" w:rsidRPr="00864490" w:rsidRDefault="00A57E0F" w:rsidP="00093CA3">
            <w:pPr>
              <w:spacing w:line="276" w:lineRule="auto"/>
              <w:contextualSpacing/>
              <w:jc w:val="center"/>
            </w:pPr>
            <w:r>
              <w:lastRenderedPageBreak/>
              <w:t>33</w:t>
            </w:r>
          </w:p>
        </w:tc>
      </w:tr>
      <w:tr w:rsidR="00A57E0F" w:rsidTr="00093CA3">
        <w:tc>
          <w:tcPr>
            <w:tcW w:w="9039" w:type="dxa"/>
            <w:hideMark/>
          </w:tcPr>
          <w:p w:rsidR="00A57E0F" w:rsidRDefault="00A57E0F" w:rsidP="00093CA3">
            <w:pPr>
              <w:spacing w:line="276" w:lineRule="auto"/>
              <w:ind w:firstLine="284"/>
              <w:rPr>
                <w:rFonts w:eastAsia="Times New Roman"/>
              </w:rPr>
            </w:pPr>
            <w:r>
              <w:rPr>
                <w:rFonts w:eastAsia="Times New Roman"/>
              </w:rPr>
              <w:lastRenderedPageBreak/>
              <w:t>6.6. Взаимосвязанность проектов.</w:t>
            </w:r>
          </w:p>
        </w:tc>
        <w:tc>
          <w:tcPr>
            <w:tcW w:w="815" w:type="dxa"/>
            <w:hideMark/>
          </w:tcPr>
          <w:p w:rsidR="00A57E0F" w:rsidRPr="00C51DB2" w:rsidRDefault="00A57E0F" w:rsidP="00093CA3">
            <w:pPr>
              <w:spacing w:line="276" w:lineRule="auto"/>
              <w:contextualSpacing/>
              <w:jc w:val="center"/>
            </w:pPr>
            <w:r>
              <w:rPr>
                <w:lang w:val="en-US"/>
              </w:rPr>
              <w:t>3</w:t>
            </w:r>
            <w:r>
              <w:t>5</w:t>
            </w:r>
          </w:p>
        </w:tc>
      </w:tr>
      <w:tr w:rsidR="00A57E0F" w:rsidTr="00093CA3">
        <w:tc>
          <w:tcPr>
            <w:tcW w:w="9039" w:type="dxa"/>
            <w:hideMark/>
          </w:tcPr>
          <w:p w:rsidR="00A57E0F" w:rsidRPr="007E5D11" w:rsidRDefault="00A57E0F" w:rsidP="00093CA3">
            <w:pPr>
              <w:spacing w:line="276" w:lineRule="auto"/>
              <w:jc w:val="both"/>
              <w:rPr>
                <w:rFonts w:eastAsia="Times New Roman"/>
              </w:rPr>
            </w:pPr>
            <w:r>
              <w:rPr>
                <w:rFonts w:eastAsia="Times New Roman"/>
              </w:rPr>
              <w:t xml:space="preserve">7. Источники инвестиций, тарифы и доступность программы </w:t>
            </w:r>
            <w:proofErr w:type="gramStart"/>
            <w:r>
              <w:rPr>
                <w:rFonts w:eastAsia="Times New Roman"/>
              </w:rPr>
              <w:t>для</w:t>
            </w:r>
            <w:proofErr w:type="gramEnd"/>
            <w:r>
              <w:rPr>
                <w:rFonts w:eastAsia="Times New Roman"/>
              </w:rPr>
              <w:t xml:space="preserve"> </w:t>
            </w:r>
          </w:p>
          <w:p w:rsidR="00A57E0F" w:rsidRDefault="00A57E0F" w:rsidP="00093CA3">
            <w:pPr>
              <w:spacing w:line="276" w:lineRule="auto"/>
              <w:jc w:val="both"/>
              <w:rPr>
                <w:rFonts w:eastAsia="Times New Roman"/>
              </w:rPr>
            </w:pPr>
            <w:r>
              <w:rPr>
                <w:rFonts w:eastAsia="Times New Roman"/>
              </w:rPr>
              <w:t>населения.</w:t>
            </w:r>
          </w:p>
        </w:tc>
        <w:tc>
          <w:tcPr>
            <w:tcW w:w="815" w:type="dxa"/>
            <w:hideMark/>
          </w:tcPr>
          <w:p w:rsidR="00A57E0F" w:rsidRPr="00974D39" w:rsidRDefault="00A57E0F" w:rsidP="00093CA3">
            <w:pPr>
              <w:spacing w:line="276" w:lineRule="auto"/>
              <w:contextualSpacing/>
              <w:jc w:val="center"/>
            </w:pPr>
            <w:r>
              <w:t>35</w:t>
            </w:r>
          </w:p>
        </w:tc>
      </w:tr>
      <w:tr w:rsidR="00A57E0F" w:rsidTr="00093CA3">
        <w:tc>
          <w:tcPr>
            <w:tcW w:w="9039" w:type="dxa"/>
            <w:hideMark/>
          </w:tcPr>
          <w:p w:rsidR="00A57E0F" w:rsidRDefault="00A57E0F" w:rsidP="00093CA3">
            <w:pPr>
              <w:spacing w:line="276" w:lineRule="auto"/>
              <w:ind w:firstLine="284"/>
              <w:jc w:val="both"/>
              <w:rPr>
                <w:rFonts w:eastAsia="Times New Roman"/>
              </w:rPr>
            </w:pPr>
            <w:r>
              <w:rPr>
                <w:rFonts w:eastAsia="Times New Roman"/>
              </w:rPr>
              <w:t>7.1. Оценка доступности коммунальных услуг для потребителей сельского поселения.</w:t>
            </w:r>
          </w:p>
        </w:tc>
        <w:tc>
          <w:tcPr>
            <w:tcW w:w="815" w:type="dxa"/>
            <w:hideMark/>
          </w:tcPr>
          <w:p w:rsidR="00A57E0F" w:rsidRPr="00864490" w:rsidRDefault="00A57E0F" w:rsidP="00093CA3">
            <w:pPr>
              <w:spacing w:line="276" w:lineRule="auto"/>
              <w:contextualSpacing/>
              <w:jc w:val="center"/>
            </w:pPr>
            <w:r>
              <w:rPr>
                <w:lang w:val="en-US"/>
              </w:rPr>
              <w:t>3</w:t>
            </w:r>
            <w:r>
              <w:t>7</w:t>
            </w:r>
          </w:p>
        </w:tc>
      </w:tr>
      <w:tr w:rsidR="00A57E0F" w:rsidTr="00093CA3">
        <w:tc>
          <w:tcPr>
            <w:tcW w:w="9039" w:type="dxa"/>
            <w:hideMark/>
          </w:tcPr>
          <w:p w:rsidR="00A57E0F" w:rsidRDefault="00A57E0F" w:rsidP="00093CA3">
            <w:pPr>
              <w:spacing w:line="276" w:lineRule="auto"/>
              <w:ind w:firstLine="284"/>
              <w:jc w:val="both"/>
              <w:rPr>
                <w:rFonts w:eastAsia="Times New Roman"/>
              </w:rPr>
            </w:pPr>
            <w:r>
              <w:rPr>
                <w:rFonts w:eastAsia="Times New Roman"/>
              </w:rPr>
              <w:t>7.2. Критерии доступности коммунальных услуг для населения.</w:t>
            </w:r>
          </w:p>
        </w:tc>
        <w:tc>
          <w:tcPr>
            <w:tcW w:w="815" w:type="dxa"/>
            <w:hideMark/>
          </w:tcPr>
          <w:p w:rsidR="00A57E0F" w:rsidRPr="00864490" w:rsidRDefault="00A57E0F" w:rsidP="00093CA3">
            <w:pPr>
              <w:spacing w:line="276" w:lineRule="auto"/>
              <w:contextualSpacing/>
              <w:jc w:val="center"/>
            </w:pPr>
            <w:r>
              <w:rPr>
                <w:lang w:val="en-US"/>
              </w:rPr>
              <w:t>3</w:t>
            </w:r>
            <w:r>
              <w:t>8</w:t>
            </w:r>
          </w:p>
        </w:tc>
      </w:tr>
      <w:tr w:rsidR="00A57E0F" w:rsidTr="00093CA3">
        <w:tc>
          <w:tcPr>
            <w:tcW w:w="9039" w:type="dxa"/>
            <w:hideMark/>
          </w:tcPr>
          <w:p w:rsidR="00A57E0F" w:rsidRDefault="00A57E0F" w:rsidP="00093CA3">
            <w:pPr>
              <w:spacing w:line="276" w:lineRule="auto"/>
              <w:ind w:firstLine="284"/>
              <w:jc w:val="both"/>
              <w:rPr>
                <w:rFonts w:eastAsia="Times New Roman"/>
                <w:lang w:val="en-US"/>
              </w:rPr>
            </w:pPr>
            <w:r>
              <w:rPr>
                <w:rFonts w:eastAsia="Times New Roman"/>
              </w:rPr>
              <w:t>7.3. Источники инвестиций.</w:t>
            </w:r>
          </w:p>
        </w:tc>
        <w:tc>
          <w:tcPr>
            <w:tcW w:w="815" w:type="dxa"/>
            <w:hideMark/>
          </w:tcPr>
          <w:p w:rsidR="00A57E0F" w:rsidRPr="00F37F94" w:rsidRDefault="00A57E0F" w:rsidP="00093CA3">
            <w:pPr>
              <w:spacing w:line="276" w:lineRule="auto"/>
              <w:contextualSpacing/>
              <w:jc w:val="center"/>
            </w:pPr>
            <w:r>
              <w:t>40</w:t>
            </w:r>
          </w:p>
        </w:tc>
      </w:tr>
      <w:tr w:rsidR="00A57E0F" w:rsidTr="00093CA3">
        <w:tc>
          <w:tcPr>
            <w:tcW w:w="9039" w:type="dxa"/>
            <w:hideMark/>
          </w:tcPr>
          <w:p w:rsidR="00A57E0F" w:rsidRDefault="00A57E0F" w:rsidP="00093CA3">
            <w:pPr>
              <w:pStyle w:val="TableParagraph"/>
              <w:spacing w:line="276" w:lineRule="auto"/>
              <w:ind w:left="0"/>
              <w:jc w:val="both"/>
              <w:rPr>
                <w:sz w:val="28"/>
                <w:szCs w:val="28"/>
              </w:rPr>
            </w:pPr>
            <w:r>
              <w:rPr>
                <w:sz w:val="28"/>
                <w:szCs w:val="28"/>
                <w:lang w:val="ru-RU"/>
              </w:rPr>
              <w:t xml:space="preserve">ГЛАВА </w:t>
            </w:r>
            <w:r>
              <w:rPr>
                <w:sz w:val="28"/>
                <w:szCs w:val="28"/>
              </w:rPr>
              <w:t>II</w:t>
            </w:r>
          </w:p>
        </w:tc>
        <w:tc>
          <w:tcPr>
            <w:tcW w:w="815" w:type="dxa"/>
          </w:tcPr>
          <w:p w:rsidR="00A57E0F" w:rsidRDefault="00A57E0F" w:rsidP="00093CA3">
            <w:pPr>
              <w:spacing w:line="276" w:lineRule="auto"/>
              <w:contextualSpacing/>
              <w:jc w:val="center"/>
            </w:pPr>
          </w:p>
        </w:tc>
      </w:tr>
      <w:tr w:rsidR="00A57E0F" w:rsidTr="00093CA3">
        <w:tc>
          <w:tcPr>
            <w:tcW w:w="9039" w:type="dxa"/>
            <w:hideMark/>
          </w:tcPr>
          <w:p w:rsidR="00A57E0F" w:rsidRDefault="00A57E0F" w:rsidP="00093CA3">
            <w:pPr>
              <w:spacing w:line="276" w:lineRule="auto"/>
              <w:ind w:left="7"/>
              <w:jc w:val="both"/>
              <w:rPr>
                <w:rFonts w:eastAsia="Times New Roman"/>
              </w:rPr>
            </w:pPr>
            <w:r>
              <w:rPr>
                <w:rFonts w:eastAsia="Times New Roman"/>
              </w:rPr>
              <w:t xml:space="preserve">1. Характеристика состояния и проблем в </w:t>
            </w:r>
            <w:proofErr w:type="gramStart"/>
            <w:r>
              <w:rPr>
                <w:rFonts w:eastAsia="Times New Roman"/>
              </w:rPr>
              <w:t>коммунальной</w:t>
            </w:r>
            <w:proofErr w:type="gramEnd"/>
            <w:r>
              <w:rPr>
                <w:rFonts w:eastAsia="Times New Roman"/>
              </w:rPr>
              <w:t xml:space="preserve"> </w:t>
            </w:r>
          </w:p>
          <w:p w:rsidR="00A57E0F" w:rsidRDefault="00A57E0F" w:rsidP="00093CA3">
            <w:pPr>
              <w:spacing w:line="276" w:lineRule="auto"/>
              <w:ind w:left="7"/>
              <w:jc w:val="both"/>
              <w:rPr>
                <w:rFonts w:eastAsia="Times New Roman"/>
                <w:lang w:val="en-US"/>
              </w:rPr>
            </w:pPr>
            <w:r>
              <w:rPr>
                <w:rFonts w:eastAsia="Times New Roman"/>
              </w:rPr>
              <w:t>инфраструктуре</w:t>
            </w:r>
          </w:p>
        </w:tc>
        <w:tc>
          <w:tcPr>
            <w:tcW w:w="815" w:type="dxa"/>
            <w:hideMark/>
          </w:tcPr>
          <w:p w:rsidR="00A57E0F" w:rsidRPr="00864490" w:rsidRDefault="00A57E0F" w:rsidP="00093CA3">
            <w:pPr>
              <w:spacing w:line="276" w:lineRule="auto"/>
              <w:contextualSpacing/>
              <w:jc w:val="center"/>
            </w:pPr>
            <w:r>
              <w:t>42</w:t>
            </w:r>
          </w:p>
        </w:tc>
      </w:tr>
      <w:tr w:rsidR="00A57E0F" w:rsidTr="00093CA3">
        <w:tc>
          <w:tcPr>
            <w:tcW w:w="9039" w:type="dxa"/>
            <w:hideMark/>
          </w:tcPr>
          <w:p w:rsidR="00A57E0F" w:rsidRDefault="00A57E0F" w:rsidP="00093CA3">
            <w:pPr>
              <w:spacing w:line="276" w:lineRule="auto"/>
              <w:ind w:left="7" w:firstLine="277"/>
              <w:jc w:val="both"/>
              <w:rPr>
                <w:rFonts w:eastAsia="Times New Roman"/>
                <w:lang w:val="en-US"/>
              </w:rPr>
            </w:pPr>
            <w:r>
              <w:rPr>
                <w:rFonts w:eastAsia="Times New Roman"/>
              </w:rPr>
              <w:t>1.1. Электроснабжение</w:t>
            </w:r>
          </w:p>
        </w:tc>
        <w:tc>
          <w:tcPr>
            <w:tcW w:w="815" w:type="dxa"/>
            <w:hideMark/>
          </w:tcPr>
          <w:p w:rsidR="00A57E0F" w:rsidRPr="00864490" w:rsidRDefault="00A57E0F" w:rsidP="00093CA3">
            <w:pPr>
              <w:spacing w:line="276" w:lineRule="auto"/>
              <w:contextualSpacing/>
              <w:jc w:val="center"/>
            </w:pPr>
            <w:r>
              <w:t>42</w:t>
            </w:r>
          </w:p>
        </w:tc>
      </w:tr>
      <w:tr w:rsidR="00A57E0F" w:rsidTr="00093CA3">
        <w:tc>
          <w:tcPr>
            <w:tcW w:w="9039" w:type="dxa"/>
            <w:hideMark/>
          </w:tcPr>
          <w:p w:rsidR="00A57E0F" w:rsidRDefault="00A57E0F" w:rsidP="00093CA3">
            <w:pPr>
              <w:spacing w:line="276" w:lineRule="auto"/>
              <w:ind w:left="7" w:firstLine="277"/>
              <w:jc w:val="both"/>
              <w:rPr>
                <w:rFonts w:eastAsia="Times New Roman"/>
                <w:lang w:val="en-US"/>
              </w:rPr>
            </w:pPr>
            <w:r>
              <w:rPr>
                <w:rFonts w:eastAsia="Times New Roman"/>
              </w:rPr>
              <w:t>1.2. Теплоснабжение</w:t>
            </w:r>
          </w:p>
        </w:tc>
        <w:tc>
          <w:tcPr>
            <w:tcW w:w="815" w:type="dxa"/>
            <w:hideMark/>
          </w:tcPr>
          <w:p w:rsidR="00A57E0F" w:rsidRPr="00C51DB2" w:rsidRDefault="00A57E0F" w:rsidP="00093CA3">
            <w:pPr>
              <w:spacing w:line="276" w:lineRule="auto"/>
              <w:contextualSpacing/>
              <w:jc w:val="center"/>
            </w:pPr>
            <w:r>
              <w:t>42</w:t>
            </w:r>
          </w:p>
        </w:tc>
      </w:tr>
      <w:tr w:rsidR="00A57E0F" w:rsidTr="00093CA3">
        <w:tc>
          <w:tcPr>
            <w:tcW w:w="9039" w:type="dxa"/>
            <w:hideMark/>
          </w:tcPr>
          <w:p w:rsidR="00A57E0F" w:rsidRDefault="00A57E0F" w:rsidP="00093CA3">
            <w:pPr>
              <w:spacing w:line="276" w:lineRule="auto"/>
              <w:ind w:left="3" w:firstLine="277"/>
              <w:jc w:val="both"/>
              <w:rPr>
                <w:rFonts w:eastAsia="Times New Roman"/>
                <w:lang w:val="en-US"/>
              </w:rPr>
            </w:pPr>
            <w:r>
              <w:rPr>
                <w:rFonts w:eastAsia="Times New Roman"/>
              </w:rPr>
              <w:t>1.3. Газоснабжение</w:t>
            </w:r>
          </w:p>
        </w:tc>
        <w:tc>
          <w:tcPr>
            <w:tcW w:w="815" w:type="dxa"/>
            <w:hideMark/>
          </w:tcPr>
          <w:p w:rsidR="00A57E0F" w:rsidRPr="00C51DB2" w:rsidRDefault="00A57E0F" w:rsidP="00093CA3">
            <w:pPr>
              <w:spacing w:line="276" w:lineRule="auto"/>
              <w:contextualSpacing/>
              <w:jc w:val="center"/>
            </w:pPr>
            <w:r>
              <w:t>43</w:t>
            </w:r>
          </w:p>
        </w:tc>
      </w:tr>
      <w:tr w:rsidR="00A57E0F" w:rsidTr="00093CA3">
        <w:tc>
          <w:tcPr>
            <w:tcW w:w="9039" w:type="dxa"/>
            <w:hideMark/>
          </w:tcPr>
          <w:p w:rsidR="00A57E0F" w:rsidRDefault="00A57E0F" w:rsidP="00093CA3">
            <w:pPr>
              <w:spacing w:line="276" w:lineRule="auto"/>
              <w:ind w:left="3" w:firstLine="277"/>
              <w:jc w:val="both"/>
              <w:rPr>
                <w:rFonts w:eastAsia="Times New Roman"/>
                <w:lang w:val="en-US"/>
              </w:rPr>
            </w:pPr>
            <w:r>
              <w:rPr>
                <w:rFonts w:eastAsia="Times New Roman"/>
              </w:rPr>
              <w:t>1.4. Водоснабжение</w:t>
            </w:r>
          </w:p>
        </w:tc>
        <w:tc>
          <w:tcPr>
            <w:tcW w:w="815" w:type="dxa"/>
            <w:hideMark/>
          </w:tcPr>
          <w:p w:rsidR="00A57E0F" w:rsidRPr="00C51DB2" w:rsidRDefault="00A57E0F" w:rsidP="00093CA3">
            <w:pPr>
              <w:spacing w:line="276" w:lineRule="auto"/>
              <w:contextualSpacing/>
              <w:jc w:val="center"/>
            </w:pPr>
            <w:r>
              <w:t>44</w:t>
            </w:r>
          </w:p>
        </w:tc>
      </w:tr>
      <w:tr w:rsidR="00A57E0F" w:rsidTr="00093CA3">
        <w:tc>
          <w:tcPr>
            <w:tcW w:w="9039" w:type="dxa"/>
            <w:hideMark/>
          </w:tcPr>
          <w:p w:rsidR="00A57E0F" w:rsidRDefault="00A57E0F" w:rsidP="00093CA3">
            <w:pPr>
              <w:spacing w:line="276" w:lineRule="auto"/>
              <w:ind w:firstLine="277"/>
              <w:jc w:val="both"/>
              <w:rPr>
                <w:rFonts w:eastAsia="Times New Roman"/>
                <w:lang w:val="en-US"/>
              </w:rPr>
            </w:pPr>
            <w:r>
              <w:rPr>
                <w:rFonts w:eastAsia="Times New Roman"/>
              </w:rPr>
              <w:t>1.5. Водоотведение</w:t>
            </w:r>
          </w:p>
        </w:tc>
        <w:tc>
          <w:tcPr>
            <w:tcW w:w="815" w:type="dxa"/>
            <w:hideMark/>
          </w:tcPr>
          <w:p w:rsidR="00A57E0F" w:rsidRPr="0073197A" w:rsidRDefault="00A57E0F" w:rsidP="00093CA3">
            <w:pPr>
              <w:spacing w:line="276" w:lineRule="auto"/>
              <w:contextualSpacing/>
              <w:jc w:val="center"/>
            </w:pPr>
            <w:r>
              <w:t>45</w:t>
            </w:r>
          </w:p>
        </w:tc>
      </w:tr>
      <w:tr w:rsidR="00A57E0F" w:rsidTr="00093CA3">
        <w:tc>
          <w:tcPr>
            <w:tcW w:w="9039" w:type="dxa"/>
            <w:hideMark/>
          </w:tcPr>
          <w:p w:rsidR="00A57E0F" w:rsidRDefault="00A57E0F" w:rsidP="00093CA3">
            <w:pPr>
              <w:spacing w:line="276" w:lineRule="auto"/>
              <w:ind w:firstLine="277"/>
              <w:jc w:val="both"/>
              <w:rPr>
                <w:rFonts w:eastAsia="Times New Roman"/>
                <w:lang w:val="en-US"/>
              </w:rPr>
            </w:pPr>
            <w:r>
              <w:rPr>
                <w:rFonts w:eastAsia="Times New Roman"/>
              </w:rPr>
              <w:t>1.6. Твердые бытовые отходы</w:t>
            </w:r>
          </w:p>
        </w:tc>
        <w:tc>
          <w:tcPr>
            <w:tcW w:w="815" w:type="dxa"/>
            <w:hideMark/>
          </w:tcPr>
          <w:p w:rsidR="00A57E0F" w:rsidRPr="0073197A" w:rsidRDefault="00A57E0F" w:rsidP="00093CA3">
            <w:pPr>
              <w:spacing w:line="276" w:lineRule="auto"/>
              <w:contextualSpacing/>
              <w:jc w:val="center"/>
            </w:pPr>
            <w:r>
              <w:t>45</w:t>
            </w:r>
          </w:p>
        </w:tc>
      </w:tr>
      <w:tr w:rsidR="00A57E0F" w:rsidTr="00093CA3">
        <w:tc>
          <w:tcPr>
            <w:tcW w:w="9039" w:type="dxa"/>
            <w:hideMark/>
          </w:tcPr>
          <w:p w:rsidR="00A57E0F" w:rsidRDefault="00A57E0F" w:rsidP="00093CA3">
            <w:pPr>
              <w:spacing w:line="276" w:lineRule="auto"/>
              <w:jc w:val="both"/>
              <w:rPr>
                <w:rFonts w:eastAsia="Times New Roman"/>
              </w:rPr>
            </w:pPr>
            <w:r>
              <w:rPr>
                <w:rFonts w:eastAsia="Times New Roman"/>
              </w:rPr>
              <w:t xml:space="preserve">2. Характеристика состояния и проблем в реализации </w:t>
            </w:r>
            <w:proofErr w:type="spellStart"/>
            <w:r>
              <w:rPr>
                <w:rFonts w:eastAsia="Times New Roman"/>
              </w:rPr>
              <w:t>энерго</w:t>
            </w:r>
            <w:proofErr w:type="spellEnd"/>
            <w:r>
              <w:rPr>
                <w:rFonts w:eastAsia="Times New Roman"/>
              </w:rPr>
              <w:t>- и ресурсосбережения и учета и сбора информации</w:t>
            </w:r>
          </w:p>
        </w:tc>
        <w:tc>
          <w:tcPr>
            <w:tcW w:w="815" w:type="dxa"/>
            <w:hideMark/>
          </w:tcPr>
          <w:p w:rsidR="00A57E0F" w:rsidRPr="0073197A" w:rsidRDefault="00A57E0F" w:rsidP="00093CA3">
            <w:pPr>
              <w:spacing w:line="276" w:lineRule="auto"/>
              <w:contextualSpacing/>
              <w:jc w:val="center"/>
            </w:pPr>
            <w:r>
              <w:t>46</w:t>
            </w:r>
          </w:p>
        </w:tc>
      </w:tr>
      <w:tr w:rsidR="00A57E0F" w:rsidTr="00093CA3">
        <w:tc>
          <w:tcPr>
            <w:tcW w:w="9039" w:type="dxa"/>
            <w:hideMark/>
          </w:tcPr>
          <w:p w:rsidR="00A57E0F" w:rsidRDefault="00A57E0F" w:rsidP="00093CA3">
            <w:pPr>
              <w:spacing w:line="276" w:lineRule="auto"/>
              <w:jc w:val="both"/>
              <w:rPr>
                <w:rFonts w:eastAsia="Times New Roman"/>
              </w:rPr>
            </w:pPr>
            <w:r>
              <w:rPr>
                <w:rFonts w:eastAsia="Times New Roman"/>
              </w:rPr>
              <w:t>3. Целевые показатели развития коммунальной инфраструктуры</w:t>
            </w:r>
          </w:p>
        </w:tc>
        <w:tc>
          <w:tcPr>
            <w:tcW w:w="815" w:type="dxa"/>
            <w:hideMark/>
          </w:tcPr>
          <w:p w:rsidR="00A57E0F" w:rsidRPr="0073197A" w:rsidRDefault="00A57E0F" w:rsidP="00093CA3">
            <w:pPr>
              <w:spacing w:line="276" w:lineRule="auto"/>
              <w:contextualSpacing/>
              <w:jc w:val="center"/>
            </w:pPr>
            <w:r>
              <w:t>46</w:t>
            </w:r>
          </w:p>
        </w:tc>
      </w:tr>
      <w:tr w:rsidR="00A57E0F" w:rsidTr="00093CA3">
        <w:tc>
          <w:tcPr>
            <w:tcW w:w="9039" w:type="dxa"/>
            <w:hideMark/>
          </w:tcPr>
          <w:p w:rsidR="00A57E0F" w:rsidRDefault="00A57E0F" w:rsidP="00093CA3">
            <w:pPr>
              <w:spacing w:line="276" w:lineRule="auto"/>
              <w:ind w:left="3"/>
              <w:jc w:val="both"/>
              <w:rPr>
                <w:rFonts w:eastAsia="Times New Roman"/>
                <w:lang w:val="en-US"/>
              </w:rPr>
            </w:pPr>
            <w:r>
              <w:rPr>
                <w:rFonts w:eastAsia="Times New Roman"/>
              </w:rPr>
              <w:t>4. Перспективная схема электроснабжения</w:t>
            </w:r>
          </w:p>
        </w:tc>
        <w:tc>
          <w:tcPr>
            <w:tcW w:w="815" w:type="dxa"/>
            <w:hideMark/>
          </w:tcPr>
          <w:p w:rsidR="00A57E0F" w:rsidRPr="0073197A" w:rsidRDefault="00A57E0F" w:rsidP="00093CA3">
            <w:pPr>
              <w:spacing w:line="276" w:lineRule="auto"/>
              <w:contextualSpacing/>
              <w:jc w:val="center"/>
            </w:pPr>
            <w:r>
              <w:rPr>
                <w:lang w:val="en-US"/>
              </w:rPr>
              <w:t>4</w:t>
            </w:r>
            <w:r>
              <w:t>6</w:t>
            </w:r>
          </w:p>
        </w:tc>
      </w:tr>
      <w:tr w:rsidR="00A57E0F" w:rsidTr="00093CA3">
        <w:tc>
          <w:tcPr>
            <w:tcW w:w="9039" w:type="dxa"/>
            <w:hideMark/>
          </w:tcPr>
          <w:p w:rsidR="00A57E0F" w:rsidRDefault="00A57E0F" w:rsidP="00093CA3">
            <w:pPr>
              <w:tabs>
                <w:tab w:val="left" w:pos="283"/>
              </w:tabs>
              <w:spacing w:line="276" w:lineRule="auto"/>
              <w:jc w:val="both"/>
              <w:rPr>
                <w:rFonts w:eastAsia="Times New Roman"/>
                <w:lang w:val="en-US"/>
              </w:rPr>
            </w:pPr>
            <w:r>
              <w:rPr>
                <w:rFonts w:eastAsia="Times New Roman"/>
              </w:rPr>
              <w:t>5. Перспективная схема теплоснабжения</w:t>
            </w:r>
          </w:p>
        </w:tc>
        <w:tc>
          <w:tcPr>
            <w:tcW w:w="815" w:type="dxa"/>
            <w:hideMark/>
          </w:tcPr>
          <w:p w:rsidR="00A57E0F" w:rsidRPr="0073197A" w:rsidRDefault="00A57E0F" w:rsidP="00093CA3">
            <w:pPr>
              <w:spacing w:line="276" w:lineRule="auto"/>
              <w:contextualSpacing/>
              <w:jc w:val="center"/>
            </w:pPr>
            <w:r>
              <w:rPr>
                <w:lang w:val="en-US"/>
              </w:rPr>
              <w:t>4</w:t>
            </w:r>
            <w:r>
              <w:t>7</w:t>
            </w:r>
          </w:p>
        </w:tc>
      </w:tr>
      <w:tr w:rsidR="00A57E0F" w:rsidTr="00093CA3">
        <w:tc>
          <w:tcPr>
            <w:tcW w:w="9039" w:type="dxa"/>
            <w:hideMark/>
          </w:tcPr>
          <w:p w:rsidR="00A57E0F" w:rsidRDefault="00A57E0F" w:rsidP="00093CA3">
            <w:pPr>
              <w:tabs>
                <w:tab w:val="left" w:pos="283"/>
              </w:tabs>
              <w:spacing w:line="276" w:lineRule="auto"/>
              <w:jc w:val="both"/>
              <w:rPr>
                <w:rFonts w:eastAsia="Times New Roman"/>
              </w:rPr>
            </w:pPr>
            <w:r>
              <w:rPr>
                <w:rFonts w:eastAsia="Times New Roman"/>
              </w:rPr>
              <w:t>6. Перспективная схема газоснабжения</w:t>
            </w:r>
          </w:p>
        </w:tc>
        <w:tc>
          <w:tcPr>
            <w:tcW w:w="815" w:type="dxa"/>
            <w:hideMark/>
          </w:tcPr>
          <w:p w:rsidR="00A57E0F" w:rsidRPr="001C7B53" w:rsidRDefault="00A57E0F" w:rsidP="00093CA3">
            <w:pPr>
              <w:spacing w:line="276" w:lineRule="auto"/>
              <w:contextualSpacing/>
              <w:jc w:val="center"/>
            </w:pPr>
            <w:r>
              <w:t>47</w:t>
            </w:r>
          </w:p>
        </w:tc>
      </w:tr>
      <w:tr w:rsidR="00A57E0F" w:rsidTr="00093CA3">
        <w:tc>
          <w:tcPr>
            <w:tcW w:w="9039" w:type="dxa"/>
            <w:hideMark/>
          </w:tcPr>
          <w:p w:rsidR="00A57E0F" w:rsidRPr="001C7B53" w:rsidRDefault="00A57E0F" w:rsidP="00093CA3">
            <w:pPr>
              <w:spacing w:line="276" w:lineRule="auto"/>
              <w:ind w:left="3"/>
              <w:jc w:val="both"/>
              <w:rPr>
                <w:rFonts w:eastAsia="Times New Roman"/>
              </w:rPr>
            </w:pPr>
            <w:r>
              <w:rPr>
                <w:rFonts w:eastAsia="Times New Roman"/>
              </w:rPr>
              <w:t>7. Перспективная схема водоснабжения</w:t>
            </w:r>
          </w:p>
        </w:tc>
        <w:tc>
          <w:tcPr>
            <w:tcW w:w="815" w:type="dxa"/>
            <w:hideMark/>
          </w:tcPr>
          <w:p w:rsidR="00A57E0F" w:rsidRPr="0073197A" w:rsidRDefault="00A57E0F" w:rsidP="00093CA3">
            <w:pPr>
              <w:spacing w:line="276" w:lineRule="auto"/>
              <w:contextualSpacing/>
              <w:jc w:val="center"/>
            </w:pPr>
            <w:r w:rsidRPr="001C7B53">
              <w:t>4</w:t>
            </w:r>
            <w:r>
              <w:t>7</w:t>
            </w:r>
          </w:p>
        </w:tc>
      </w:tr>
      <w:tr w:rsidR="00A57E0F" w:rsidTr="00093CA3">
        <w:tc>
          <w:tcPr>
            <w:tcW w:w="9039" w:type="dxa"/>
            <w:hideMark/>
          </w:tcPr>
          <w:p w:rsidR="00A57E0F" w:rsidRPr="001C7B53" w:rsidRDefault="00A57E0F" w:rsidP="00093CA3">
            <w:pPr>
              <w:spacing w:line="276" w:lineRule="auto"/>
              <w:jc w:val="both"/>
              <w:rPr>
                <w:rFonts w:eastAsia="Times New Roman"/>
              </w:rPr>
            </w:pPr>
            <w:r>
              <w:rPr>
                <w:rFonts w:eastAsia="Times New Roman"/>
              </w:rPr>
              <w:t>8. Перспективная схема водоотведения</w:t>
            </w:r>
          </w:p>
        </w:tc>
        <w:tc>
          <w:tcPr>
            <w:tcW w:w="815" w:type="dxa"/>
            <w:hideMark/>
          </w:tcPr>
          <w:p w:rsidR="00A57E0F" w:rsidRPr="0073197A" w:rsidRDefault="00A57E0F" w:rsidP="00093CA3">
            <w:pPr>
              <w:spacing w:line="276" w:lineRule="auto"/>
              <w:contextualSpacing/>
              <w:jc w:val="center"/>
            </w:pPr>
            <w:r w:rsidRPr="001C7B53">
              <w:t>4</w:t>
            </w:r>
            <w:r>
              <w:t>7</w:t>
            </w:r>
          </w:p>
        </w:tc>
      </w:tr>
      <w:tr w:rsidR="00A57E0F" w:rsidTr="00093CA3">
        <w:tc>
          <w:tcPr>
            <w:tcW w:w="9039" w:type="dxa"/>
            <w:hideMark/>
          </w:tcPr>
          <w:p w:rsidR="00A57E0F" w:rsidRDefault="00A57E0F" w:rsidP="00093CA3">
            <w:pPr>
              <w:spacing w:line="276" w:lineRule="auto"/>
              <w:jc w:val="both"/>
              <w:rPr>
                <w:rFonts w:eastAsia="Times New Roman"/>
              </w:rPr>
            </w:pPr>
            <w:r>
              <w:rPr>
                <w:rFonts w:eastAsia="Times New Roman"/>
              </w:rPr>
              <w:t>9. Перспективная схема обращения с ТБО</w:t>
            </w:r>
          </w:p>
        </w:tc>
        <w:tc>
          <w:tcPr>
            <w:tcW w:w="815" w:type="dxa"/>
            <w:hideMark/>
          </w:tcPr>
          <w:p w:rsidR="00A57E0F" w:rsidRPr="0073197A" w:rsidRDefault="00A57E0F" w:rsidP="00093CA3">
            <w:pPr>
              <w:spacing w:line="276" w:lineRule="auto"/>
              <w:contextualSpacing/>
              <w:jc w:val="center"/>
            </w:pPr>
            <w:r w:rsidRPr="001C7B53">
              <w:t>4</w:t>
            </w:r>
            <w:r>
              <w:t>8</w:t>
            </w:r>
          </w:p>
        </w:tc>
      </w:tr>
      <w:tr w:rsidR="00A57E0F" w:rsidTr="00093CA3">
        <w:tc>
          <w:tcPr>
            <w:tcW w:w="9039" w:type="dxa"/>
            <w:hideMark/>
          </w:tcPr>
          <w:p w:rsidR="00A57E0F" w:rsidRDefault="00A57E0F" w:rsidP="00093CA3">
            <w:pPr>
              <w:spacing w:line="276" w:lineRule="auto"/>
              <w:jc w:val="both"/>
              <w:rPr>
                <w:rFonts w:eastAsia="Times New Roman"/>
              </w:rPr>
            </w:pPr>
            <w:r>
              <w:rPr>
                <w:rFonts w:eastAsia="Times New Roman"/>
              </w:rPr>
              <w:t xml:space="preserve">10. Стоимость проектов в каждой системе коммунальной </w:t>
            </w:r>
          </w:p>
          <w:p w:rsidR="00A57E0F" w:rsidRDefault="00A57E0F" w:rsidP="00093CA3">
            <w:pPr>
              <w:spacing w:line="276" w:lineRule="auto"/>
              <w:ind w:left="120"/>
              <w:jc w:val="both"/>
              <w:rPr>
                <w:rFonts w:eastAsia="Times New Roman"/>
                <w:lang w:val="en-US"/>
              </w:rPr>
            </w:pPr>
            <w:r>
              <w:rPr>
                <w:rFonts w:eastAsia="Times New Roman"/>
              </w:rPr>
              <w:t>инфраструктуры.</w:t>
            </w:r>
          </w:p>
        </w:tc>
        <w:tc>
          <w:tcPr>
            <w:tcW w:w="815" w:type="dxa"/>
            <w:hideMark/>
          </w:tcPr>
          <w:p w:rsidR="00A57E0F" w:rsidRPr="0073197A" w:rsidRDefault="00A57E0F" w:rsidP="00093CA3">
            <w:pPr>
              <w:spacing w:line="276" w:lineRule="auto"/>
              <w:contextualSpacing/>
              <w:jc w:val="center"/>
            </w:pPr>
            <w:r>
              <w:rPr>
                <w:lang w:val="en-US"/>
              </w:rPr>
              <w:t>4</w:t>
            </w:r>
            <w:r>
              <w:t>9</w:t>
            </w:r>
          </w:p>
        </w:tc>
      </w:tr>
      <w:tr w:rsidR="00A57E0F" w:rsidTr="00093CA3">
        <w:tc>
          <w:tcPr>
            <w:tcW w:w="9039" w:type="dxa"/>
            <w:hideMark/>
          </w:tcPr>
          <w:p w:rsidR="00A57E0F" w:rsidRDefault="00A57E0F" w:rsidP="00093CA3">
            <w:pPr>
              <w:spacing w:line="276" w:lineRule="auto"/>
              <w:jc w:val="both"/>
              <w:rPr>
                <w:rFonts w:eastAsia="Times New Roman"/>
                <w:lang w:val="en-US"/>
              </w:rPr>
            </w:pPr>
            <w:r>
              <w:rPr>
                <w:rFonts w:eastAsia="Times New Roman"/>
              </w:rPr>
              <w:t>11. Организация реализации проектов</w:t>
            </w:r>
          </w:p>
        </w:tc>
        <w:tc>
          <w:tcPr>
            <w:tcW w:w="815" w:type="dxa"/>
            <w:hideMark/>
          </w:tcPr>
          <w:p w:rsidR="00A57E0F" w:rsidRPr="0073197A" w:rsidRDefault="00A57E0F" w:rsidP="00093CA3">
            <w:pPr>
              <w:spacing w:line="276" w:lineRule="auto"/>
              <w:contextualSpacing/>
              <w:jc w:val="center"/>
            </w:pPr>
            <w:r>
              <w:rPr>
                <w:lang w:val="en-US"/>
              </w:rPr>
              <w:t>4</w:t>
            </w:r>
            <w:r>
              <w:t>9</w:t>
            </w:r>
          </w:p>
        </w:tc>
      </w:tr>
      <w:tr w:rsidR="00A57E0F" w:rsidTr="00093CA3">
        <w:tc>
          <w:tcPr>
            <w:tcW w:w="9039" w:type="dxa"/>
            <w:hideMark/>
          </w:tcPr>
          <w:p w:rsidR="00A57E0F" w:rsidRDefault="00A57E0F" w:rsidP="00093CA3">
            <w:pPr>
              <w:spacing w:line="276" w:lineRule="auto"/>
              <w:ind w:right="120"/>
              <w:jc w:val="both"/>
              <w:rPr>
                <w:rFonts w:eastAsia="Times New Roman"/>
              </w:rPr>
            </w:pPr>
            <w:r>
              <w:rPr>
                <w:rFonts w:eastAsia="Times New Roman"/>
              </w:rPr>
              <w:t>12. Программы инвестиционных проектов, тариф и плата (тариф) за подключение (присоединение)</w:t>
            </w:r>
          </w:p>
        </w:tc>
        <w:tc>
          <w:tcPr>
            <w:tcW w:w="815" w:type="dxa"/>
            <w:hideMark/>
          </w:tcPr>
          <w:p w:rsidR="00A57E0F" w:rsidRPr="00F37F94" w:rsidRDefault="00A57E0F" w:rsidP="00093CA3">
            <w:pPr>
              <w:spacing w:line="276" w:lineRule="auto"/>
              <w:contextualSpacing/>
              <w:jc w:val="center"/>
            </w:pPr>
            <w:r>
              <w:t>50</w:t>
            </w:r>
          </w:p>
        </w:tc>
      </w:tr>
      <w:tr w:rsidR="00A57E0F" w:rsidTr="00093CA3">
        <w:tc>
          <w:tcPr>
            <w:tcW w:w="9039" w:type="dxa"/>
            <w:hideMark/>
          </w:tcPr>
          <w:p w:rsidR="00A57E0F" w:rsidRDefault="00A57E0F" w:rsidP="00093CA3">
            <w:pPr>
              <w:spacing w:line="276" w:lineRule="auto"/>
              <w:jc w:val="both"/>
              <w:rPr>
                <w:rFonts w:eastAsia="Times New Roman"/>
              </w:rPr>
            </w:pPr>
            <w:r>
              <w:rPr>
                <w:rFonts w:eastAsia="Times New Roman"/>
              </w:rPr>
              <w:t>13.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tc>
        <w:tc>
          <w:tcPr>
            <w:tcW w:w="815" w:type="dxa"/>
            <w:hideMark/>
          </w:tcPr>
          <w:p w:rsidR="00A57E0F" w:rsidRPr="00F37F94" w:rsidRDefault="00A57E0F" w:rsidP="00093CA3">
            <w:pPr>
              <w:spacing w:line="276" w:lineRule="auto"/>
              <w:contextualSpacing/>
              <w:jc w:val="center"/>
            </w:pPr>
            <w:r>
              <w:t>51</w:t>
            </w:r>
          </w:p>
        </w:tc>
      </w:tr>
      <w:tr w:rsidR="00A57E0F" w:rsidTr="00093CA3">
        <w:tc>
          <w:tcPr>
            <w:tcW w:w="9039" w:type="dxa"/>
            <w:hideMark/>
          </w:tcPr>
          <w:p w:rsidR="00A57E0F" w:rsidRDefault="00A57E0F" w:rsidP="00093CA3">
            <w:pPr>
              <w:spacing w:line="276" w:lineRule="auto"/>
              <w:jc w:val="both"/>
              <w:rPr>
                <w:rFonts w:eastAsia="Times New Roman"/>
                <w:lang w:val="en-US"/>
              </w:rPr>
            </w:pPr>
            <w:r>
              <w:rPr>
                <w:rFonts w:eastAsia="Times New Roman"/>
              </w:rPr>
              <w:t>14. Управление программой</w:t>
            </w:r>
          </w:p>
        </w:tc>
        <w:tc>
          <w:tcPr>
            <w:tcW w:w="815" w:type="dxa"/>
            <w:hideMark/>
          </w:tcPr>
          <w:p w:rsidR="00A57E0F" w:rsidRPr="00C51DB2" w:rsidRDefault="00A57E0F" w:rsidP="00093CA3">
            <w:pPr>
              <w:spacing w:line="276" w:lineRule="auto"/>
              <w:contextualSpacing/>
              <w:jc w:val="center"/>
            </w:pPr>
            <w:r>
              <w:t>53</w:t>
            </w:r>
          </w:p>
        </w:tc>
      </w:tr>
      <w:tr w:rsidR="00A57E0F" w:rsidTr="00093CA3">
        <w:tc>
          <w:tcPr>
            <w:tcW w:w="9039" w:type="dxa"/>
            <w:hideMark/>
          </w:tcPr>
          <w:p w:rsidR="00A57E0F" w:rsidRDefault="00A57E0F" w:rsidP="00093CA3">
            <w:pPr>
              <w:spacing w:line="276" w:lineRule="auto"/>
              <w:ind w:firstLine="284"/>
              <w:jc w:val="both"/>
              <w:rPr>
                <w:rFonts w:eastAsia="Times New Roman"/>
                <w:lang w:val="en-US"/>
              </w:rPr>
            </w:pPr>
            <w:r>
              <w:rPr>
                <w:rFonts w:eastAsia="Times New Roman"/>
              </w:rPr>
              <w:t xml:space="preserve">14.1. </w:t>
            </w:r>
            <w:proofErr w:type="gramStart"/>
            <w:r>
              <w:rPr>
                <w:rFonts w:eastAsia="Times New Roman"/>
              </w:rPr>
              <w:t>Ответственный</w:t>
            </w:r>
            <w:proofErr w:type="gramEnd"/>
            <w:r>
              <w:rPr>
                <w:rFonts w:eastAsia="Times New Roman"/>
              </w:rPr>
              <w:t xml:space="preserve"> за реализацию программы</w:t>
            </w:r>
          </w:p>
        </w:tc>
        <w:tc>
          <w:tcPr>
            <w:tcW w:w="815" w:type="dxa"/>
            <w:hideMark/>
          </w:tcPr>
          <w:p w:rsidR="00A57E0F" w:rsidRPr="00C51DB2" w:rsidRDefault="00A57E0F" w:rsidP="00093CA3">
            <w:pPr>
              <w:spacing w:line="276" w:lineRule="auto"/>
              <w:contextualSpacing/>
              <w:jc w:val="center"/>
            </w:pPr>
            <w:r>
              <w:t>54</w:t>
            </w:r>
          </w:p>
        </w:tc>
      </w:tr>
      <w:tr w:rsidR="00A57E0F" w:rsidTr="00093CA3">
        <w:tc>
          <w:tcPr>
            <w:tcW w:w="9039" w:type="dxa"/>
            <w:hideMark/>
          </w:tcPr>
          <w:p w:rsidR="00A57E0F" w:rsidRPr="007E5D11" w:rsidRDefault="00A57E0F" w:rsidP="00093CA3">
            <w:pPr>
              <w:spacing w:line="276" w:lineRule="auto"/>
              <w:ind w:firstLine="284"/>
              <w:jc w:val="both"/>
              <w:rPr>
                <w:rFonts w:eastAsia="Times New Roman"/>
              </w:rPr>
            </w:pPr>
            <w:r>
              <w:rPr>
                <w:rFonts w:eastAsia="Times New Roman"/>
              </w:rPr>
              <w:t xml:space="preserve">14.2. Порядок предоставления отчетности по выполнению  </w:t>
            </w:r>
          </w:p>
          <w:p w:rsidR="00A57E0F" w:rsidRPr="007E5D11" w:rsidRDefault="00A57E0F" w:rsidP="00093CA3">
            <w:pPr>
              <w:spacing w:line="276" w:lineRule="auto"/>
              <w:ind w:firstLine="284"/>
              <w:jc w:val="both"/>
              <w:rPr>
                <w:rFonts w:eastAsia="Times New Roman"/>
              </w:rPr>
            </w:pPr>
            <w:r>
              <w:rPr>
                <w:rFonts w:eastAsia="Times New Roman"/>
              </w:rPr>
              <w:t>программы</w:t>
            </w:r>
          </w:p>
        </w:tc>
        <w:tc>
          <w:tcPr>
            <w:tcW w:w="815" w:type="dxa"/>
            <w:hideMark/>
          </w:tcPr>
          <w:p w:rsidR="00A57E0F" w:rsidRPr="007E5D11" w:rsidRDefault="00A57E0F" w:rsidP="00093CA3">
            <w:pPr>
              <w:spacing w:line="276" w:lineRule="auto"/>
              <w:contextualSpacing/>
              <w:jc w:val="center"/>
            </w:pPr>
            <w:r>
              <w:t>55</w:t>
            </w:r>
          </w:p>
        </w:tc>
      </w:tr>
      <w:tr w:rsidR="00A57E0F" w:rsidTr="00093CA3">
        <w:tc>
          <w:tcPr>
            <w:tcW w:w="9039" w:type="dxa"/>
            <w:hideMark/>
          </w:tcPr>
          <w:p w:rsidR="00A57E0F" w:rsidRDefault="00A57E0F" w:rsidP="00093CA3">
            <w:pPr>
              <w:spacing w:line="276" w:lineRule="auto"/>
              <w:ind w:firstLine="284"/>
              <w:jc w:val="both"/>
              <w:rPr>
                <w:rFonts w:eastAsia="Times New Roman"/>
              </w:rPr>
            </w:pPr>
            <w:r>
              <w:rPr>
                <w:rFonts w:eastAsia="Times New Roman"/>
              </w:rPr>
              <w:t>14.3. Порядок и сроки корректировки программы</w:t>
            </w:r>
          </w:p>
        </w:tc>
        <w:tc>
          <w:tcPr>
            <w:tcW w:w="815" w:type="dxa"/>
            <w:hideMark/>
          </w:tcPr>
          <w:p w:rsidR="00A57E0F" w:rsidRPr="007E5D11" w:rsidRDefault="00A57E0F" w:rsidP="00093CA3">
            <w:pPr>
              <w:spacing w:line="276" w:lineRule="auto"/>
              <w:contextualSpacing/>
              <w:jc w:val="center"/>
            </w:pPr>
            <w:r>
              <w:t>55</w:t>
            </w:r>
          </w:p>
        </w:tc>
      </w:tr>
    </w:tbl>
    <w:p w:rsidR="00A57E0F" w:rsidRDefault="00A57E0F" w:rsidP="00A57E0F">
      <w:pPr>
        <w:contextualSpacing/>
        <w:jc w:val="both"/>
      </w:pPr>
    </w:p>
    <w:p w:rsidR="00A57E0F" w:rsidRDefault="00A57E0F" w:rsidP="00A57E0F">
      <w:pPr>
        <w:spacing w:line="276" w:lineRule="auto"/>
        <w:ind w:firstLine="709"/>
        <w:contextualSpacing/>
        <w:jc w:val="both"/>
      </w:pPr>
    </w:p>
    <w:p w:rsidR="00A57E0F" w:rsidRDefault="00A57E0F" w:rsidP="00A57E0F">
      <w:pPr>
        <w:spacing w:line="276" w:lineRule="auto"/>
        <w:ind w:firstLine="709"/>
        <w:contextualSpacing/>
        <w:jc w:val="both"/>
        <w:rPr>
          <w:b/>
        </w:rPr>
      </w:pPr>
    </w:p>
    <w:p w:rsidR="00A57E0F" w:rsidRDefault="00A57E0F" w:rsidP="00A57E0F">
      <w:pPr>
        <w:spacing w:line="276" w:lineRule="auto"/>
        <w:ind w:firstLine="709"/>
        <w:contextualSpacing/>
        <w:jc w:val="both"/>
        <w:rPr>
          <w:b/>
        </w:rPr>
      </w:pPr>
    </w:p>
    <w:p w:rsidR="00A57E0F" w:rsidRDefault="00A57E0F" w:rsidP="00A57E0F">
      <w:pPr>
        <w:spacing w:line="276" w:lineRule="auto"/>
        <w:ind w:firstLine="709"/>
        <w:contextualSpacing/>
        <w:jc w:val="both"/>
        <w:rPr>
          <w:b/>
        </w:rPr>
      </w:pPr>
    </w:p>
    <w:p w:rsidR="00A57E0F" w:rsidRDefault="00A57E0F" w:rsidP="00A57E0F">
      <w:pPr>
        <w:spacing w:line="276" w:lineRule="auto"/>
        <w:ind w:firstLine="709"/>
        <w:contextualSpacing/>
        <w:jc w:val="both"/>
        <w:rPr>
          <w:b/>
        </w:rPr>
      </w:pPr>
    </w:p>
    <w:p w:rsidR="00A57E0F" w:rsidRDefault="00A57E0F" w:rsidP="00A57E0F">
      <w:pPr>
        <w:spacing w:line="276" w:lineRule="auto"/>
        <w:ind w:firstLine="709"/>
        <w:contextualSpacing/>
        <w:jc w:val="both"/>
        <w:rPr>
          <w:b/>
        </w:rPr>
      </w:pPr>
    </w:p>
    <w:p w:rsidR="00A57E0F" w:rsidRDefault="00A57E0F" w:rsidP="00A57E0F">
      <w:pPr>
        <w:spacing w:line="276" w:lineRule="auto"/>
        <w:ind w:firstLine="709"/>
        <w:contextualSpacing/>
        <w:jc w:val="both"/>
        <w:rPr>
          <w:b/>
        </w:rPr>
      </w:pPr>
    </w:p>
    <w:p w:rsidR="00A57E0F" w:rsidRDefault="00A57E0F" w:rsidP="00A57E0F">
      <w:pPr>
        <w:spacing w:line="276" w:lineRule="auto"/>
        <w:ind w:firstLine="709"/>
        <w:contextualSpacing/>
        <w:jc w:val="both"/>
        <w:rPr>
          <w:b/>
        </w:rPr>
      </w:pPr>
    </w:p>
    <w:p w:rsidR="00A57E0F" w:rsidRDefault="00A57E0F" w:rsidP="00A57E0F">
      <w:pPr>
        <w:spacing w:line="276" w:lineRule="auto"/>
        <w:ind w:firstLine="709"/>
        <w:contextualSpacing/>
        <w:jc w:val="both"/>
        <w:rPr>
          <w:b/>
        </w:rPr>
      </w:pPr>
    </w:p>
    <w:p w:rsidR="00A57E0F" w:rsidRDefault="00A57E0F" w:rsidP="00A57E0F">
      <w:pPr>
        <w:spacing w:line="276" w:lineRule="auto"/>
        <w:ind w:firstLine="709"/>
        <w:contextualSpacing/>
        <w:jc w:val="both"/>
        <w:rPr>
          <w:b/>
        </w:rPr>
      </w:pPr>
    </w:p>
    <w:p w:rsidR="00A57E0F" w:rsidRDefault="00A57E0F" w:rsidP="00A57E0F">
      <w:pPr>
        <w:spacing w:line="276" w:lineRule="auto"/>
        <w:contextualSpacing/>
        <w:rPr>
          <w:b/>
        </w:rPr>
      </w:pPr>
    </w:p>
    <w:p w:rsidR="00A57E0F" w:rsidRDefault="00A57E0F" w:rsidP="00A57E0F">
      <w:pPr>
        <w:spacing w:line="276" w:lineRule="auto"/>
        <w:contextualSpacing/>
        <w:rPr>
          <w:b/>
        </w:rPr>
      </w:pPr>
    </w:p>
    <w:p w:rsidR="00A57E0F" w:rsidRDefault="00A57E0F" w:rsidP="00A57E0F">
      <w:pPr>
        <w:spacing w:line="276" w:lineRule="auto"/>
        <w:contextualSpacing/>
        <w:rPr>
          <w:b/>
        </w:rPr>
      </w:pPr>
    </w:p>
    <w:p w:rsidR="00A57E0F" w:rsidRDefault="00A57E0F" w:rsidP="00A57E0F">
      <w:pPr>
        <w:spacing w:line="276" w:lineRule="auto"/>
        <w:contextualSpacing/>
        <w:rPr>
          <w:b/>
        </w:rPr>
      </w:pPr>
    </w:p>
    <w:p w:rsidR="00A57E0F" w:rsidRDefault="00A57E0F" w:rsidP="00A57E0F">
      <w:pPr>
        <w:spacing w:line="276" w:lineRule="auto"/>
        <w:contextualSpacing/>
        <w:rPr>
          <w:b/>
        </w:rPr>
      </w:pPr>
    </w:p>
    <w:p w:rsidR="00A57E0F" w:rsidRDefault="00A57E0F" w:rsidP="00A57E0F">
      <w:pPr>
        <w:spacing w:line="276" w:lineRule="auto"/>
        <w:contextualSpacing/>
        <w:rPr>
          <w:b/>
        </w:rPr>
      </w:pPr>
    </w:p>
    <w:p w:rsidR="00A57E0F" w:rsidRDefault="00A57E0F" w:rsidP="00A57E0F">
      <w:pPr>
        <w:spacing w:line="276" w:lineRule="auto"/>
        <w:contextualSpacing/>
        <w:rPr>
          <w:b/>
        </w:rPr>
      </w:pPr>
    </w:p>
    <w:p w:rsidR="00A57E0F" w:rsidRDefault="00A57E0F" w:rsidP="00A57E0F">
      <w:pPr>
        <w:spacing w:line="276" w:lineRule="auto"/>
        <w:contextualSpacing/>
        <w:rPr>
          <w:b/>
        </w:rPr>
      </w:pPr>
    </w:p>
    <w:p w:rsidR="00A57E0F" w:rsidRPr="00A57E0F" w:rsidRDefault="00A57E0F" w:rsidP="00A57E0F">
      <w:pPr>
        <w:spacing w:line="276" w:lineRule="auto"/>
        <w:contextualSpacing/>
        <w:rPr>
          <w:b/>
        </w:rPr>
      </w:pPr>
    </w:p>
    <w:p w:rsidR="00A57E0F" w:rsidRDefault="00A57E0F" w:rsidP="00A57E0F">
      <w:pPr>
        <w:spacing w:line="276" w:lineRule="auto"/>
        <w:contextualSpacing/>
        <w:jc w:val="center"/>
        <w:rPr>
          <w:b/>
          <w:lang w:val="en-US"/>
        </w:rPr>
      </w:pPr>
    </w:p>
    <w:p w:rsidR="00A57E0F" w:rsidRDefault="00A57E0F" w:rsidP="00A57E0F">
      <w:pPr>
        <w:spacing w:line="276" w:lineRule="auto"/>
        <w:contextualSpacing/>
        <w:jc w:val="center"/>
        <w:rPr>
          <w:b/>
        </w:rPr>
      </w:pPr>
    </w:p>
    <w:p w:rsidR="00A57E0F" w:rsidRDefault="00A57E0F" w:rsidP="00A57E0F">
      <w:pPr>
        <w:spacing w:line="276" w:lineRule="auto"/>
        <w:contextualSpacing/>
        <w:jc w:val="center"/>
        <w:rPr>
          <w:b/>
        </w:rPr>
      </w:pPr>
    </w:p>
    <w:p w:rsidR="00A57E0F" w:rsidRDefault="00A57E0F" w:rsidP="00A57E0F">
      <w:pPr>
        <w:spacing w:line="276" w:lineRule="auto"/>
        <w:contextualSpacing/>
        <w:jc w:val="center"/>
        <w:rPr>
          <w:b/>
          <w:lang w:val="en-US"/>
        </w:rPr>
      </w:pPr>
      <w:r>
        <w:rPr>
          <w:b/>
        </w:rPr>
        <w:t xml:space="preserve">ГЛАВА </w:t>
      </w:r>
      <w:r>
        <w:rPr>
          <w:b/>
          <w:lang w:val="en-US"/>
        </w:rPr>
        <w:t>I</w:t>
      </w:r>
    </w:p>
    <w:p w:rsidR="00A57E0F" w:rsidRDefault="00A57E0F" w:rsidP="00A57E0F">
      <w:pPr>
        <w:spacing w:line="276" w:lineRule="auto"/>
        <w:contextualSpacing/>
        <w:jc w:val="both"/>
        <w:rPr>
          <w:b/>
          <w:lang w:val="en-US"/>
        </w:rPr>
      </w:pPr>
    </w:p>
    <w:p w:rsidR="00A57E0F" w:rsidRDefault="00A57E0F" w:rsidP="00A57E0F">
      <w:pPr>
        <w:spacing w:line="276" w:lineRule="auto"/>
        <w:contextualSpacing/>
        <w:jc w:val="both"/>
        <w:rPr>
          <w:b/>
          <w:lang w:val="en-US"/>
        </w:rPr>
      </w:pPr>
    </w:p>
    <w:p w:rsidR="00A57E0F" w:rsidRDefault="00A57E0F" w:rsidP="00A57E0F">
      <w:pPr>
        <w:spacing w:line="276" w:lineRule="auto"/>
        <w:contextualSpacing/>
        <w:jc w:val="both"/>
        <w:rPr>
          <w:b/>
          <w:lang w:val="en-US"/>
        </w:rPr>
      </w:pPr>
    </w:p>
    <w:p w:rsidR="00A57E0F" w:rsidRDefault="00A57E0F" w:rsidP="00A57E0F">
      <w:pPr>
        <w:spacing w:line="276" w:lineRule="auto"/>
        <w:contextualSpacing/>
        <w:jc w:val="both"/>
        <w:rPr>
          <w:b/>
          <w:lang w:val="en-US"/>
        </w:rPr>
      </w:pPr>
    </w:p>
    <w:p w:rsidR="00A57E0F" w:rsidRDefault="00A57E0F" w:rsidP="00A57E0F">
      <w:pPr>
        <w:spacing w:line="276" w:lineRule="auto"/>
        <w:contextualSpacing/>
        <w:jc w:val="both"/>
        <w:rPr>
          <w:b/>
          <w:lang w:val="en-US"/>
        </w:rPr>
      </w:pPr>
    </w:p>
    <w:p w:rsidR="00A57E0F" w:rsidRDefault="00A57E0F" w:rsidP="00A57E0F">
      <w:pPr>
        <w:spacing w:line="276" w:lineRule="auto"/>
        <w:contextualSpacing/>
        <w:jc w:val="both"/>
        <w:rPr>
          <w:b/>
          <w:lang w:val="en-US"/>
        </w:rPr>
      </w:pPr>
    </w:p>
    <w:p w:rsidR="00A57E0F" w:rsidRDefault="00A57E0F" w:rsidP="00A57E0F">
      <w:pPr>
        <w:spacing w:line="276" w:lineRule="auto"/>
        <w:contextualSpacing/>
        <w:jc w:val="both"/>
        <w:rPr>
          <w:b/>
          <w:lang w:val="en-US"/>
        </w:rPr>
      </w:pPr>
    </w:p>
    <w:p w:rsidR="00A57E0F" w:rsidRDefault="00A57E0F" w:rsidP="00A57E0F">
      <w:pPr>
        <w:spacing w:line="276" w:lineRule="auto"/>
        <w:contextualSpacing/>
        <w:jc w:val="both"/>
        <w:rPr>
          <w:b/>
          <w:lang w:val="en-US"/>
        </w:rPr>
      </w:pPr>
    </w:p>
    <w:p w:rsidR="00A57E0F" w:rsidRDefault="00A57E0F" w:rsidP="00A57E0F">
      <w:pPr>
        <w:spacing w:line="276" w:lineRule="auto"/>
        <w:contextualSpacing/>
        <w:jc w:val="both"/>
        <w:rPr>
          <w:b/>
          <w:lang w:val="en-US"/>
        </w:rPr>
      </w:pPr>
    </w:p>
    <w:p w:rsidR="00A57E0F" w:rsidRDefault="00A57E0F" w:rsidP="00A57E0F">
      <w:pPr>
        <w:spacing w:line="276" w:lineRule="auto"/>
        <w:contextualSpacing/>
        <w:jc w:val="both"/>
        <w:rPr>
          <w:b/>
          <w:lang w:val="en-US"/>
        </w:rPr>
      </w:pPr>
    </w:p>
    <w:p w:rsidR="00A57E0F" w:rsidRDefault="00A57E0F" w:rsidP="00A57E0F">
      <w:pPr>
        <w:spacing w:line="276" w:lineRule="auto"/>
        <w:contextualSpacing/>
        <w:jc w:val="both"/>
        <w:rPr>
          <w:b/>
          <w:lang w:val="en-US"/>
        </w:rPr>
      </w:pPr>
    </w:p>
    <w:p w:rsidR="00A57E0F" w:rsidRDefault="00A57E0F" w:rsidP="00A57E0F">
      <w:pPr>
        <w:spacing w:line="276" w:lineRule="auto"/>
        <w:contextualSpacing/>
        <w:jc w:val="both"/>
        <w:rPr>
          <w:b/>
          <w:lang w:val="en-US"/>
        </w:rPr>
      </w:pPr>
    </w:p>
    <w:p w:rsidR="00A57E0F" w:rsidRDefault="00A57E0F" w:rsidP="00A57E0F">
      <w:pPr>
        <w:spacing w:line="276" w:lineRule="auto"/>
        <w:contextualSpacing/>
        <w:jc w:val="both"/>
        <w:rPr>
          <w:b/>
          <w:lang w:val="en-US"/>
        </w:rPr>
      </w:pPr>
    </w:p>
    <w:p w:rsidR="00A57E0F" w:rsidRDefault="00A57E0F" w:rsidP="00A57E0F">
      <w:pPr>
        <w:spacing w:line="276" w:lineRule="auto"/>
        <w:contextualSpacing/>
        <w:jc w:val="both"/>
        <w:rPr>
          <w:b/>
          <w:lang w:val="en-US"/>
        </w:rPr>
      </w:pPr>
    </w:p>
    <w:p w:rsidR="00A57E0F" w:rsidRDefault="00A57E0F" w:rsidP="00A57E0F">
      <w:pPr>
        <w:spacing w:line="276" w:lineRule="auto"/>
        <w:contextualSpacing/>
        <w:jc w:val="both"/>
        <w:rPr>
          <w:b/>
        </w:rPr>
      </w:pPr>
    </w:p>
    <w:p w:rsidR="006A43BF" w:rsidRPr="006A43BF" w:rsidRDefault="006A43BF" w:rsidP="00A57E0F">
      <w:pPr>
        <w:spacing w:line="276" w:lineRule="auto"/>
        <w:contextualSpacing/>
        <w:jc w:val="both"/>
        <w:rPr>
          <w:b/>
        </w:rPr>
      </w:pPr>
      <w:bookmarkStart w:id="0" w:name="_GoBack"/>
      <w:bookmarkEnd w:id="0"/>
    </w:p>
    <w:p w:rsidR="00A57E0F" w:rsidRDefault="00A57E0F" w:rsidP="00A57E0F">
      <w:pPr>
        <w:spacing w:line="276" w:lineRule="auto"/>
        <w:contextualSpacing/>
        <w:jc w:val="both"/>
        <w:rPr>
          <w:b/>
        </w:rPr>
      </w:pPr>
    </w:p>
    <w:p w:rsidR="00A57E0F" w:rsidRDefault="00A57E0F" w:rsidP="00A57E0F">
      <w:pPr>
        <w:spacing w:line="276" w:lineRule="auto"/>
        <w:contextualSpacing/>
        <w:jc w:val="both"/>
        <w:rPr>
          <w:b/>
        </w:rPr>
      </w:pPr>
    </w:p>
    <w:p w:rsidR="00A57E0F" w:rsidRDefault="00A57E0F" w:rsidP="00A57E0F">
      <w:pPr>
        <w:spacing w:line="276" w:lineRule="auto"/>
        <w:contextualSpacing/>
        <w:jc w:val="both"/>
        <w:rPr>
          <w:b/>
        </w:rPr>
      </w:pPr>
    </w:p>
    <w:p w:rsidR="00A57E0F" w:rsidRPr="00346309" w:rsidRDefault="00A57E0F" w:rsidP="00A57E0F">
      <w:pPr>
        <w:numPr>
          <w:ilvl w:val="0"/>
          <w:numId w:val="36"/>
        </w:numPr>
        <w:spacing w:line="276" w:lineRule="auto"/>
        <w:contextualSpacing/>
        <w:jc w:val="center"/>
        <w:rPr>
          <w:b/>
        </w:rPr>
      </w:pPr>
      <w:r>
        <w:rPr>
          <w:b/>
        </w:rPr>
        <w:lastRenderedPageBreak/>
        <w:t>Паспорт программы</w:t>
      </w:r>
    </w:p>
    <w:p w:rsidR="00A57E0F" w:rsidRPr="00346309" w:rsidRDefault="00A57E0F" w:rsidP="00A57E0F">
      <w:pPr>
        <w:spacing w:line="276" w:lineRule="auto"/>
        <w:ind w:firstLine="709"/>
        <w:contextualSpacing/>
        <w:jc w:val="both"/>
        <w:rPr>
          <w:b/>
        </w:rPr>
      </w:pPr>
      <w:r w:rsidRPr="00346309">
        <w:rPr>
          <w:b/>
        </w:rPr>
        <w:t xml:space="preserve"> </w:t>
      </w: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7877"/>
      </w:tblGrid>
      <w:tr w:rsidR="00A57E0F" w:rsidRPr="00346309" w:rsidTr="00093CA3">
        <w:trPr>
          <w:trHeight w:val="20"/>
        </w:trPr>
        <w:tc>
          <w:tcPr>
            <w:tcW w:w="1211" w:type="pct"/>
          </w:tcPr>
          <w:p w:rsidR="00A57E0F" w:rsidRPr="00346309" w:rsidRDefault="00A57E0F" w:rsidP="00093CA3">
            <w:pPr>
              <w:spacing w:line="276" w:lineRule="auto"/>
              <w:ind w:firstLine="34"/>
              <w:contextualSpacing/>
              <w:jc w:val="both"/>
              <w:rPr>
                <w:rFonts w:eastAsia="Times New Roman"/>
                <w:b/>
                <w:lang w:eastAsia="ru-RU"/>
              </w:rPr>
            </w:pPr>
            <w:r w:rsidRPr="00346309">
              <w:rPr>
                <w:rFonts w:eastAsia="Times New Roman"/>
                <w:b/>
                <w:lang w:eastAsia="ru-RU"/>
              </w:rPr>
              <w:t>Наименование Программы:</w:t>
            </w:r>
          </w:p>
        </w:tc>
        <w:tc>
          <w:tcPr>
            <w:tcW w:w="3789" w:type="pct"/>
          </w:tcPr>
          <w:p w:rsidR="00A57E0F" w:rsidRPr="00346309" w:rsidRDefault="00A57E0F" w:rsidP="00093CA3">
            <w:pPr>
              <w:spacing w:line="276" w:lineRule="auto"/>
              <w:contextualSpacing/>
              <w:jc w:val="both"/>
              <w:rPr>
                <w:rFonts w:eastAsia="Times New Roman"/>
                <w:kern w:val="28"/>
                <w:lang w:eastAsia="ru-RU"/>
              </w:rPr>
            </w:pPr>
            <w:r w:rsidRPr="00346309">
              <w:rPr>
                <w:rFonts w:eastAsia="Times New Roman"/>
                <w:color w:val="000000"/>
                <w:lang w:eastAsia="ru-RU"/>
              </w:rPr>
              <w:t>Программа комплексного развития систем коммунальной инфраструктуры сельского поселения </w:t>
            </w:r>
            <w:proofErr w:type="spellStart"/>
            <w:r>
              <w:rPr>
                <w:rFonts w:eastAsia="Times New Roman"/>
                <w:color w:val="000000"/>
                <w:lang w:eastAsia="ru-RU"/>
              </w:rPr>
              <w:t>Алегазовский</w:t>
            </w:r>
            <w:proofErr w:type="spellEnd"/>
            <w:r w:rsidRPr="00346309">
              <w:rPr>
                <w:rFonts w:eastAsia="Times New Roman"/>
                <w:color w:val="000000"/>
                <w:lang w:eastAsia="ru-RU"/>
              </w:rPr>
              <w:t xml:space="preserve"> сельсовет муниципального района </w:t>
            </w:r>
            <w:proofErr w:type="spellStart"/>
            <w:r w:rsidRPr="00346309">
              <w:rPr>
                <w:rFonts w:eastAsia="Times New Roman"/>
                <w:color w:val="000000"/>
                <w:lang w:eastAsia="ru-RU"/>
              </w:rPr>
              <w:t>Мечетлинский</w:t>
            </w:r>
            <w:proofErr w:type="spellEnd"/>
            <w:r w:rsidRPr="00346309">
              <w:rPr>
                <w:rFonts w:eastAsia="Times New Roman"/>
                <w:color w:val="000000"/>
                <w:lang w:eastAsia="ru-RU"/>
              </w:rPr>
              <w:t xml:space="preserve"> район Республики Башкортост</w:t>
            </w:r>
            <w:r>
              <w:rPr>
                <w:rFonts w:eastAsia="Times New Roman"/>
                <w:color w:val="000000"/>
                <w:lang w:eastAsia="ru-RU"/>
              </w:rPr>
              <w:t>ан на период с 2016  по 2036</w:t>
            </w:r>
            <w:r w:rsidRPr="00346309">
              <w:rPr>
                <w:rFonts w:eastAsia="Times New Roman"/>
                <w:color w:val="000000"/>
                <w:lang w:eastAsia="ru-RU"/>
              </w:rPr>
              <w:t> годы</w:t>
            </w:r>
          </w:p>
          <w:p w:rsidR="00A57E0F" w:rsidRPr="00346309" w:rsidRDefault="00A57E0F" w:rsidP="00093CA3">
            <w:pPr>
              <w:spacing w:line="276" w:lineRule="auto"/>
              <w:contextualSpacing/>
              <w:jc w:val="both"/>
              <w:rPr>
                <w:rFonts w:eastAsia="Times New Roman"/>
                <w:kern w:val="28"/>
                <w:lang w:eastAsia="ru-RU"/>
              </w:rPr>
            </w:pPr>
            <w:r w:rsidRPr="00346309">
              <w:rPr>
                <w:rFonts w:eastAsia="Times New Roman"/>
                <w:kern w:val="28"/>
                <w:lang w:eastAsia="ru-RU"/>
              </w:rPr>
              <w:t>(далее - Программа)</w:t>
            </w:r>
          </w:p>
        </w:tc>
      </w:tr>
      <w:tr w:rsidR="00A57E0F" w:rsidRPr="00346309" w:rsidTr="00093CA3">
        <w:trPr>
          <w:trHeight w:val="2258"/>
        </w:trPr>
        <w:tc>
          <w:tcPr>
            <w:tcW w:w="1211" w:type="pct"/>
          </w:tcPr>
          <w:p w:rsidR="00A57E0F" w:rsidRPr="00346309" w:rsidRDefault="00A57E0F" w:rsidP="00093CA3">
            <w:pPr>
              <w:tabs>
                <w:tab w:val="left" w:pos="540"/>
              </w:tabs>
              <w:spacing w:line="276" w:lineRule="auto"/>
              <w:contextualSpacing/>
              <w:jc w:val="both"/>
              <w:rPr>
                <w:rFonts w:eastAsia="Times New Roman"/>
                <w:b/>
                <w:lang w:eastAsia="ru-RU"/>
              </w:rPr>
            </w:pPr>
            <w:r w:rsidRPr="00346309">
              <w:rPr>
                <w:rFonts w:eastAsia="Times New Roman"/>
                <w:b/>
                <w:lang w:eastAsia="ru-RU"/>
              </w:rPr>
              <w:t>Основание для разработки Программы:</w:t>
            </w:r>
          </w:p>
        </w:tc>
        <w:tc>
          <w:tcPr>
            <w:tcW w:w="3789" w:type="pct"/>
          </w:tcPr>
          <w:p w:rsidR="00A57E0F" w:rsidRPr="00346309" w:rsidRDefault="00A57E0F" w:rsidP="00A57E0F">
            <w:pPr>
              <w:keepNext/>
              <w:numPr>
                <w:ilvl w:val="0"/>
                <w:numId w:val="3"/>
              </w:numPr>
              <w:tabs>
                <w:tab w:val="left" w:pos="151"/>
                <w:tab w:val="num" w:pos="511"/>
              </w:tabs>
              <w:spacing w:line="276" w:lineRule="auto"/>
              <w:ind w:left="0" w:firstLine="0"/>
              <w:contextualSpacing/>
              <w:jc w:val="both"/>
              <w:rPr>
                <w:rFonts w:eastAsia="Times New Roman"/>
                <w:kern w:val="28"/>
                <w:lang w:eastAsia="ru-RU"/>
              </w:rPr>
            </w:pPr>
            <w:r w:rsidRPr="00346309">
              <w:rPr>
                <w:rFonts w:eastAsia="Times New Roman"/>
                <w:kern w:val="28"/>
                <w:lang w:eastAsia="ru-RU"/>
              </w:rPr>
              <w:t>Федеральный закон от 30.12.2004г. № 210-ФЗ «Об основах регулирования тарифов организаций коммунального комплекса»;</w:t>
            </w:r>
          </w:p>
          <w:p w:rsidR="00A57E0F" w:rsidRPr="00346309" w:rsidRDefault="00A57E0F" w:rsidP="00A57E0F">
            <w:pPr>
              <w:keepNext/>
              <w:numPr>
                <w:ilvl w:val="0"/>
                <w:numId w:val="3"/>
              </w:numPr>
              <w:tabs>
                <w:tab w:val="left" w:pos="151"/>
                <w:tab w:val="num" w:pos="511"/>
              </w:tabs>
              <w:spacing w:line="276" w:lineRule="auto"/>
              <w:ind w:left="0" w:firstLine="0"/>
              <w:contextualSpacing/>
              <w:jc w:val="both"/>
              <w:rPr>
                <w:rFonts w:eastAsia="Times New Roman"/>
                <w:kern w:val="28"/>
                <w:lang w:eastAsia="ru-RU"/>
              </w:rPr>
            </w:pPr>
            <w:r w:rsidRPr="00346309">
              <w:rPr>
                <w:rFonts w:eastAsia="Times New Roman"/>
                <w:kern w:val="28"/>
                <w:lang w:eastAsia="ru-RU"/>
              </w:rPr>
              <w:t>Федеральный закон от 07.12.2011г. №416 «О водоснабжении и водоотведении»;</w:t>
            </w:r>
          </w:p>
          <w:p w:rsidR="00A57E0F" w:rsidRPr="00346309" w:rsidRDefault="00A57E0F" w:rsidP="00A57E0F">
            <w:pPr>
              <w:keepNext/>
              <w:numPr>
                <w:ilvl w:val="0"/>
                <w:numId w:val="3"/>
              </w:numPr>
              <w:tabs>
                <w:tab w:val="left" w:pos="151"/>
                <w:tab w:val="num" w:pos="511"/>
              </w:tabs>
              <w:spacing w:line="276" w:lineRule="auto"/>
              <w:ind w:left="0" w:firstLine="0"/>
              <w:contextualSpacing/>
              <w:jc w:val="both"/>
              <w:rPr>
                <w:rFonts w:eastAsia="Times New Roman"/>
                <w:kern w:val="28"/>
                <w:lang w:eastAsia="ru-RU"/>
              </w:rPr>
            </w:pPr>
            <w:r w:rsidRPr="00346309">
              <w:rPr>
                <w:rFonts w:eastAsia="Times New Roman"/>
                <w:kern w:val="28"/>
                <w:lang w:eastAsia="ru-RU"/>
              </w:rPr>
              <w:t>Федеральный закон от 27.07.2010г. № 190-ФЗ «О теплоснабжении»;</w:t>
            </w:r>
          </w:p>
          <w:p w:rsidR="00A57E0F" w:rsidRPr="00346309" w:rsidRDefault="00A57E0F" w:rsidP="00A57E0F">
            <w:pPr>
              <w:keepNext/>
              <w:numPr>
                <w:ilvl w:val="0"/>
                <w:numId w:val="3"/>
              </w:numPr>
              <w:tabs>
                <w:tab w:val="left" w:pos="151"/>
                <w:tab w:val="num" w:pos="511"/>
              </w:tabs>
              <w:spacing w:line="276" w:lineRule="auto"/>
              <w:ind w:left="0" w:firstLine="0"/>
              <w:contextualSpacing/>
              <w:jc w:val="both"/>
              <w:rPr>
                <w:rFonts w:eastAsia="Times New Roman"/>
                <w:kern w:val="28"/>
                <w:lang w:eastAsia="ru-RU"/>
              </w:rPr>
            </w:pPr>
            <w:r w:rsidRPr="00346309">
              <w:rPr>
                <w:rFonts w:eastAsia="Times New Roman"/>
                <w:kern w:val="28"/>
                <w:lang w:eastAsia="ru-RU"/>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57E0F" w:rsidRPr="00346309" w:rsidRDefault="00A57E0F" w:rsidP="00A57E0F">
            <w:pPr>
              <w:keepNext/>
              <w:numPr>
                <w:ilvl w:val="0"/>
                <w:numId w:val="3"/>
              </w:numPr>
              <w:tabs>
                <w:tab w:val="left" w:pos="151"/>
                <w:tab w:val="num" w:pos="511"/>
              </w:tabs>
              <w:spacing w:line="276" w:lineRule="auto"/>
              <w:ind w:left="0" w:firstLine="0"/>
              <w:contextualSpacing/>
              <w:jc w:val="both"/>
              <w:rPr>
                <w:rFonts w:eastAsia="Times New Roman"/>
                <w:kern w:val="28"/>
                <w:lang w:eastAsia="ru-RU"/>
              </w:rPr>
            </w:pPr>
            <w:r w:rsidRPr="00346309">
              <w:rPr>
                <w:rFonts w:eastAsia="Times New Roman"/>
                <w:kern w:val="28"/>
                <w:lang w:eastAsia="ru-RU"/>
              </w:rPr>
              <w:t>Федеральный закон от 26.03.2003г. № 35-ФЗ «Об электроэнергетике»;</w:t>
            </w:r>
          </w:p>
          <w:p w:rsidR="00A57E0F" w:rsidRPr="00346309" w:rsidRDefault="00A57E0F" w:rsidP="00A57E0F">
            <w:pPr>
              <w:keepNext/>
              <w:numPr>
                <w:ilvl w:val="0"/>
                <w:numId w:val="3"/>
              </w:numPr>
              <w:tabs>
                <w:tab w:val="left" w:pos="151"/>
                <w:tab w:val="num" w:pos="511"/>
              </w:tabs>
              <w:spacing w:line="276" w:lineRule="auto"/>
              <w:ind w:left="0" w:firstLine="0"/>
              <w:contextualSpacing/>
              <w:jc w:val="both"/>
              <w:rPr>
                <w:rFonts w:eastAsia="Times New Roman"/>
                <w:kern w:val="28"/>
                <w:lang w:eastAsia="ru-RU"/>
              </w:rPr>
            </w:pPr>
            <w:r w:rsidRPr="00346309">
              <w:rPr>
                <w:rFonts w:eastAsia="Times New Roman"/>
                <w:kern w:val="28"/>
                <w:lang w:eastAsia="ru-RU"/>
              </w:rPr>
              <w:t>Федеральный закон от 06.10.2003г. № 131-ФЗ «Об общих принципах организации местного самоуправления в Российской Федерации»;</w:t>
            </w:r>
          </w:p>
          <w:p w:rsidR="00A57E0F" w:rsidRPr="00346309" w:rsidRDefault="00A57E0F" w:rsidP="00A57E0F">
            <w:pPr>
              <w:keepNext/>
              <w:numPr>
                <w:ilvl w:val="0"/>
                <w:numId w:val="3"/>
              </w:numPr>
              <w:tabs>
                <w:tab w:val="left" w:pos="151"/>
                <w:tab w:val="num" w:pos="511"/>
              </w:tabs>
              <w:spacing w:line="276" w:lineRule="auto"/>
              <w:ind w:left="0" w:firstLine="0"/>
              <w:contextualSpacing/>
              <w:jc w:val="both"/>
              <w:rPr>
                <w:rFonts w:eastAsia="Times New Roman"/>
                <w:kern w:val="28"/>
                <w:lang w:eastAsia="ru-RU"/>
              </w:rPr>
            </w:pPr>
            <w:r w:rsidRPr="00346309">
              <w:rPr>
                <w:rFonts w:eastAsia="Times New Roman"/>
                <w:kern w:val="28"/>
                <w:lang w:eastAsia="ru-RU"/>
              </w:rPr>
              <w:t>Постановление Правительства Российской Федерации от 13.02.2006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57E0F" w:rsidRPr="00346309" w:rsidRDefault="00A57E0F" w:rsidP="00A57E0F">
            <w:pPr>
              <w:keepNext/>
              <w:numPr>
                <w:ilvl w:val="0"/>
                <w:numId w:val="3"/>
              </w:numPr>
              <w:tabs>
                <w:tab w:val="left" w:pos="151"/>
                <w:tab w:val="num" w:pos="511"/>
              </w:tabs>
              <w:spacing w:line="276" w:lineRule="auto"/>
              <w:ind w:left="0" w:firstLine="0"/>
              <w:contextualSpacing/>
              <w:jc w:val="both"/>
              <w:rPr>
                <w:rFonts w:eastAsia="Times New Roman"/>
                <w:kern w:val="28"/>
                <w:lang w:eastAsia="ru-RU"/>
              </w:rPr>
            </w:pPr>
            <w:r w:rsidRPr="00346309">
              <w:rPr>
                <w:rFonts w:eastAsia="Times New Roman"/>
                <w:kern w:val="28"/>
                <w:lang w:eastAsia="ru-RU"/>
              </w:rPr>
              <w:t>Постановление Правительства от 06.05.2011 г. №354 «О  предоставлении коммунальных услуг собственникам и пользователям помещений многоквартирных домах и жилых домов»;</w:t>
            </w:r>
          </w:p>
          <w:p w:rsidR="00A57E0F" w:rsidRPr="00346309" w:rsidRDefault="00A57E0F" w:rsidP="00A57E0F">
            <w:pPr>
              <w:keepNext/>
              <w:numPr>
                <w:ilvl w:val="0"/>
                <w:numId w:val="3"/>
              </w:numPr>
              <w:tabs>
                <w:tab w:val="left" w:pos="151"/>
                <w:tab w:val="num" w:pos="511"/>
              </w:tabs>
              <w:spacing w:line="276" w:lineRule="auto"/>
              <w:ind w:left="0" w:firstLine="0"/>
              <w:contextualSpacing/>
              <w:jc w:val="both"/>
              <w:rPr>
                <w:rFonts w:eastAsia="Times New Roman"/>
                <w:kern w:val="28"/>
                <w:lang w:eastAsia="ru-RU"/>
              </w:rPr>
            </w:pPr>
            <w:r w:rsidRPr="00346309">
              <w:rPr>
                <w:rFonts w:eastAsia="Times New Roman"/>
                <w:kern w:val="28"/>
                <w:lang w:eastAsia="ru-RU"/>
              </w:rPr>
              <w:t xml:space="preserve">Приказ Министерства регионального развития Российской Федерации от 06.05.2011 г. №204 «О разработке </w:t>
            </w:r>
            <w:proofErr w:type="gramStart"/>
            <w:r w:rsidRPr="00346309">
              <w:rPr>
                <w:rFonts w:eastAsia="Times New Roman"/>
                <w:kern w:val="28"/>
                <w:lang w:eastAsia="ru-RU"/>
              </w:rPr>
              <w:t>программ комплексного развития систем коммунальной инфраструктуры муниципального образования</w:t>
            </w:r>
            <w:proofErr w:type="gramEnd"/>
            <w:r w:rsidRPr="00346309">
              <w:rPr>
                <w:rFonts w:eastAsia="Times New Roman"/>
                <w:kern w:val="28"/>
                <w:lang w:eastAsia="ru-RU"/>
              </w:rPr>
              <w:t>»;</w:t>
            </w:r>
          </w:p>
          <w:p w:rsidR="00A57E0F" w:rsidRPr="00346309" w:rsidRDefault="00A57E0F" w:rsidP="00A57E0F">
            <w:pPr>
              <w:keepNext/>
              <w:numPr>
                <w:ilvl w:val="0"/>
                <w:numId w:val="3"/>
              </w:numPr>
              <w:tabs>
                <w:tab w:val="left" w:pos="151"/>
                <w:tab w:val="num" w:pos="511"/>
              </w:tabs>
              <w:spacing w:line="276" w:lineRule="auto"/>
              <w:ind w:left="0" w:firstLine="0"/>
              <w:contextualSpacing/>
              <w:jc w:val="both"/>
              <w:rPr>
                <w:rFonts w:eastAsia="Times New Roman"/>
                <w:kern w:val="28"/>
                <w:lang w:eastAsia="ru-RU"/>
              </w:rPr>
            </w:pPr>
            <w:r w:rsidRPr="00346309">
              <w:rPr>
                <w:rFonts w:eastAsia="Times New Roman"/>
                <w:kern w:val="28"/>
                <w:lang w:eastAsia="ru-RU"/>
              </w:rPr>
              <w:t>Градостроительный кодекс Российской Федерации;</w:t>
            </w:r>
          </w:p>
          <w:p w:rsidR="00A57E0F" w:rsidRPr="00346309" w:rsidRDefault="00A57E0F" w:rsidP="00A57E0F">
            <w:pPr>
              <w:keepNext/>
              <w:numPr>
                <w:ilvl w:val="0"/>
                <w:numId w:val="3"/>
              </w:numPr>
              <w:tabs>
                <w:tab w:val="left" w:pos="151"/>
                <w:tab w:val="num" w:pos="511"/>
              </w:tabs>
              <w:spacing w:line="276" w:lineRule="auto"/>
              <w:ind w:left="0" w:firstLine="0"/>
              <w:contextualSpacing/>
              <w:jc w:val="both"/>
              <w:rPr>
                <w:rFonts w:eastAsia="Times New Roman"/>
                <w:kern w:val="28"/>
                <w:lang w:eastAsia="ru-RU"/>
              </w:rPr>
            </w:pPr>
            <w:r w:rsidRPr="00346309">
              <w:rPr>
                <w:rFonts w:eastAsia="Times New Roman"/>
                <w:kern w:val="28"/>
                <w:lang w:eastAsia="ru-RU"/>
              </w:rPr>
              <w:t>Жилищный кодекс Российской Федерации</w:t>
            </w:r>
          </w:p>
          <w:p w:rsidR="00A57E0F" w:rsidRPr="00346309" w:rsidRDefault="00A57E0F" w:rsidP="00A57E0F">
            <w:pPr>
              <w:keepNext/>
              <w:numPr>
                <w:ilvl w:val="0"/>
                <w:numId w:val="3"/>
              </w:numPr>
              <w:tabs>
                <w:tab w:val="left" w:pos="151"/>
                <w:tab w:val="num" w:pos="511"/>
              </w:tabs>
              <w:spacing w:line="276" w:lineRule="auto"/>
              <w:ind w:left="0" w:firstLine="0"/>
              <w:contextualSpacing/>
              <w:jc w:val="both"/>
              <w:rPr>
                <w:rFonts w:eastAsia="Times New Roman"/>
                <w:kern w:val="28"/>
                <w:lang w:eastAsia="ru-RU"/>
              </w:rPr>
            </w:pPr>
            <w:r w:rsidRPr="00346309">
              <w:rPr>
                <w:rFonts w:eastAsia="Times New Roman"/>
                <w:kern w:val="28"/>
                <w:lang w:eastAsia="ru-RU"/>
              </w:rPr>
              <w:t xml:space="preserve">Генеральный план </w:t>
            </w:r>
            <w:r w:rsidRPr="00346309">
              <w:rPr>
                <w:rFonts w:eastAsia="Times New Roman"/>
                <w:color w:val="000000"/>
                <w:lang w:eastAsia="ru-RU"/>
              </w:rPr>
              <w:t>сельского поселения </w:t>
            </w:r>
            <w:proofErr w:type="spellStart"/>
            <w:r>
              <w:rPr>
                <w:rFonts w:eastAsia="Times New Roman"/>
                <w:color w:val="000000"/>
                <w:lang w:eastAsia="ru-RU"/>
              </w:rPr>
              <w:t>Алегазовский</w:t>
            </w:r>
            <w:proofErr w:type="spellEnd"/>
            <w:r>
              <w:rPr>
                <w:rFonts w:eastAsia="Times New Roman"/>
                <w:color w:val="000000"/>
                <w:lang w:eastAsia="ru-RU"/>
              </w:rPr>
              <w:t xml:space="preserve"> </w:t>
            </w:r>
            <w:r w:rsidRPr="00346309">
              <w:rPr>
                <w:rFonts w:eastAsia="Times New Roman"/>
                <w:color w:val="000000"/>
                <w:lang w:eastAsia="ru-RU"/>
              </w:rPr>
              <w:t xml:space="preserve"> </w:t>
            </w:r>
            <w:r w:rsidRPr="00346309">
              <w:rPr>
                <w:rFonts w:eastAsia="Times New Roman"/>
                <w:color w:val="000000"/>
                <w:lang w:eastAsia="ru-RU"/>
              </w:rPr>
              <w:lastRenderedPageBreak/>
              <w:t xml:space="preserve">сельсовет муниципального района </w:t>
            </w:r>
            <w:proofErr w:type="spellStart"/>
            <w:r w:rsidRPr="00346309">
              <w:rPr>
                <w:rFonts w:eastAsia="Times New Roman"/>
                <w:color w:val="000000"/>
                <w:lang w:eastAsia="ru-RU"/>
              </w:rPr>
              <w:t>Мечетлинский</w:t>
            </w:r>
            <w:proofErr w:type="spellEnd"/>
            <w:r w:rsidRPr="00346309">
              <w:rPr>
                <w:rFonts w:eastAsia="Times New Roman"/>
                <w:color w:val="000000"/>
                <w:lang w:eastAsia="ru-RU"/>
              </w:rPr>
              <w:t xml:space="preserve"> район Республики Башкортостан</w:t>
            </w:r>
            <w:r w:rsidRPr="00346309">
              <w:rPr>
                <w:rFonts w:eastAsia="Times New Roman"/>
                <w:kern w:val="28"/>
                <w:lang w:eastAsia="ru-RU"/>
              </w:rPr>
              <w:t>;</w:t>
            </w:r>
          </w:p>
        </w:tc>
      </w:tr>
      <w:tr w:rsidR="00A57E0F" w:rsidRPr="00346309" w:rsidTr="00093CA3">
        <w:trPr>
          <w:trHeight w:val="20"/>
        </w:trPr>
        <w:tc>
          <w:tcPr>
            <w:tcW w:w="1211" w:type="pct"/>
          </w:tcPr>
          <w:p w:rsidR="00A57E0F" w:rsidRPr="00346309" w:rsidRDefault="00A57E0F" w:rsidP="00093CA3">
            <w:pPr>
              <w:tabs>
                <w:tab w:val="left" w:pos="540"/>
              </w:tabs>
              <w:spacing w:line="276" w:lineRule="auto"/>
              <w:contextualSpacing/>
              <w:jc w:val="both"/>
              <w:rPr>
                <w:rFonts w:eastAsia="Times New Roman"/>
                <w:b/>
                <w:lang w:eastAsia="ru-RU"/>
              </w:rPr>
            </w:pPr>
            <w:r w:rsidRPr="00346309">
              <w:rPr>
                <w:rFonts w:eastAsia="Times New Roman"/>
                <w:b/>
                <w:lang w:eastAsia="ru-RU"/>
              </w:rPr>
              <w:lastRenderedPageBreak/>
              <w:t>Заказчик Программы:</w:t>
            </w:r>
          </w:p>
        </w:tc>
        <w:tc>
          <w:tcPr>
            <w:tcW w:w="3789" w:type="pct"/>
          </w:tcPr>
          <w:p w:rsidR="00A57E0F" w:rsidRPr="00346309" w:rsidRDefault="00A57E0F" w:rsidP="00093CA3">
            <w:pPr>
              <w:pStyle w:val="a7"/>
              <w:spacing w:line="276" w:lineRule="auto"/>
              <w:contextualSpacing/>
              <w:jc w:val="both"/>
              <w:rPr>
                <w:sz w:val="28"/>
                <w:szCs w:val="28"/>
                <w:lang w:eastAsia="en-US"/>
              </w:rPr>
            </w:pPr>
            <w:r w:rsidRPr="00346309">
              <w:rPr>
                <w:sz w:val="28"/>
                <w:szCs w:val="28"/>
                <w:lang w:eastAsia="en-US"/>
              </w:rPr>
              <w:t xml:space="preserve">Администрация сельского поселения </w:t>
            </w:r>
            <w:proofErr w:type="spellStart"/>
            <w:r>
              <w:rPr>
                <w:rFonts w:eastAsia="Times New Roman"/>
                <w:color w:val="000000"/>
                <w:sz w:val="28"/>
                <w:szCs w:val="28"/>
              </w:rPr>
              <w:t>Алегазовский</w:t>
            </w:r>
            <w:proofErr w:type="spellEnd"/>
            <w:r>
              <w:rPr>
                <w:rFonts w:eastAsia="Times New Roman"/>
                <w:color w:val="000000"/>
                <w:sz w:val="28"/>
                <w:szCs w:val="28"/>
              </w:rPr>
              <w:t xml:space="preserve"> </w:t>
            </w:r>
            <w:r w:rsidRPr="00346309">
              <w:rPr>
                <w:sz w:val="28"/>
                <w:szCs w:val="28"/>
                <w:lang w:eastAsia="en-US"/>
              </w:rPr>
              <w:t xml:space="preserve"> сельсовет</w:t>
            </w:r>
            <w:r>
              <w:rPr>
                <w:sz w:val="28"/>
                <w:szCs w:val="28"/>
                <w:lang w:eastAsia="en-US"/>
              </w:rPr>
              <w:t xml:space="preserve"> </w:t>
            </w:r>
            <w:r w:rsidRPr="00346309">
              <w:rPr>
                <w:sz w:val="28"/>
                <w:szCs w:val="28"/>
                <w:lang w:eastAsia="en-US"/>
              </w:rPr>
              <w:t xml:space="preserve">муниципального района </w:t>
            </w:r>
            <w:proofErr w:type="spellStart"/>
            <w:r w:rsidRPr="00346309">
              <w:rPr>
                <w:rFonts w:eastAsia="Times New Roman"/>
                <w:color w:val="000000"/>
                <w:sz w:val="28"/>
                <w:szCs w:val="28"/>
              </w:rPr>
              <w:t>Мечетлинский</w:t>
            </w:r>
            <w:proofErr w:type="spellEnd"/>
            <w:r w:rsidRPr="00346309">
              <w:rPr>
                <w:sz w:val="28"/>
                <w:szCs w:val="28"/>
                <w:lang w:eastAsia="en-US"/>
              </w:rPr>
              <w:t xml:space="preserve"> район Республики Башкортостан</w:t>
            </w:r>
          </w:p>
        </w:tc>
      </w:tr>
      <w:tr w:rsidR="00A57E0F" w:rsidRPr="00346309" w:rsidTr="00093CA3">
        <w:trPr>
          <w:trHeight w:val="73"/>
        </w:trPr>
        <w:tc>
          <w:tcPr>
            <w:tcW w:w="1211" w:type="pct"/>
          </w:tcPr>
          <w:p w:rsidR="00A57E0F" w:rsidRPr="00346309" w:rsidRDefault="00A57E0F" w:rsidP="00093CA3">
            <w:pPr>
              <w:tabs>
                <w:tab w:val="left" w:pos="540"/>
              </w:tabs>
              <w:spacing w:line="276" w:lineRule="auto"/>
              <w:contextualSpacing/>
              <w:jc w:val="both"/>
              <w:rPr>
                <w:rFonts w:eastAsia="Times New Roman"/>
                <w:b/>
                <w:lang w:eastAsia="ru-RU"/>
              </w:rPr>
            </w:pPr>
            <w:r w:rsidRPr="00346309">
              <w:rPr>
                <w:rFonts w:eastAsia="Times New Roman"/>
                <w:b/>
                <w:lang w:eastAsia="ru-RU"/>
              </w:rPr>
              <w:t>Разработчик Программы:</w:t>
            </w:r>
          </w:p>
        </w:tc>
        <w:tc>
          <w:tcPr>
            <w:tcW w:w="3789" w:type="pct"/>
          </w:tcPr>
          <w:p w:rsidR="00A57E0F" w:rsidRPr="00346309" w:rsidRDefault="00A57E0F" w:rsidP="00093CA3">
            <w:pPr>
              <w:autoSpaceDE w:val="0"/>
              <w:autoSpaceDN w:val="0"/>
              <w:adjustRightInd w:val="0"/>
              <w:spacing w:line="276" w:lineRule="auto"/>
              <w:ind w:right="-62"/>
              <w:contextualSpacing/>
              <w:jc w:val="both"/>
              <w:rPr>
                <w:rFonts w:eastAsia="Times New Roman"/>
                <w:lang w:eastAsia="ru-RU"/>
              </w:rPr>
            </w:pPr>
            <w:r>
              <w:t>ООО «Бизнес-Стандарт»</w:t>
            </w:r>
          </w:p>
        </w:tc>
      </w:tr>
      <w:tr w:rsidR="00A57E0F" w:rsidRPr="00346309" w:rsidTr="00093CA3">
        <w:trPr>
          <w:trHeight w:val="20"/>
        </w:trPr>
        <w:tc>
          <w:tcPr>
            <w:tcW w:w="1211" w:type="pct"/>
          </w:tcPr>
          <w:p w:rsidR="00A57E0F" w:rsidRPr="00346309" w:rsidRDefault="00A57E0F" w:rsidP="00093CA3">
            <w:pPr>
              <w:tabs>
                <w:tab w:val="left" w:pos="540"/>
              </w:tabs>
              <w:spacing w:line="276" w:lineRule="auto"/>
              <w:contextualSpacing/>
              <w:jc w:val="both"/>
              <w:rPr>
                <w:rFonts w:eastAsia="Times New Roman"/>
                <w:b/>
                <w:lang w:eastAsia="ru-RU"/>
              </w:rPr>
            </w:pPr>
            <w:r w:rsidRPr="00346309">
              <w:rPr>
                <w:rFonts w:eastAsia="Times New Roman"/>
                <w:b/>
                <w:lang w:eastAsia="ru-RU"/>
              </w:rPr>
              <w:t>Цель Программы:</w:t>
            </w:r>
          </w:p>
        </w:tc>
        <w:tc>
          <w:tcPr>
            <w:tcW w:w="3789" w:type="pct"/>
          </w:tcPr>
          <w:p w:rsidR="00A57E0F" w:rsidRPr="00346309" w:rsidRDefault="00A57E0F" w:rsidP="00093CA3">
            <w:pPr>
              <w:spacing w:line="276" w:lineRule="auto"/>
              <w:contextualSpacing/>
              <w:jc w:val="both"/>
              <w:rPr>
                <w:rFonts w:eastAsia="Times New Roman"/>
                <w:color w:val="000000"/>
                <w:lang w:eastAsia="ru-RU"/>
              </w:rPr>
            </w:pPr>
            <w:r w:rsidRPr="00346309">
              <w:rPr>
                <w:rFonts w:eastAsia="Times New Roman"/>
                <w:color w:val="000000"/>
                <w:lang w:eastAsia="ru-RU"/>
              </w:rPr>
              <w:t xml:space="preserve">Основной целью </w:t>
            </w:r>
            <w:proofErr w:type="gramStart"/>
            <w:r w:rsidRPr="00346309">
              <w:rPr>
                <w:rFonts w:eastAsia="Times New Roman"/>
                <w:color w:val="000000"/>
                <w:lang w:eastAsia="ru-RU"/>
              </w:rPr>
              <w:t>разработки программы комплексного развития систем коммунальной инфраструктуры сельского поселения</w:t>
            </w:r>
            <w:proofErr w:type="gramEnd"/>
            <w:r>
              <w:rPr>
                <w:rFonts w:eastAsia="Times New Roman"/>
                <w:color w:val="000000"/>
                <w:lang w:eastAsia="ru-RU"/>
              </w:rPr>
              <w:t xml:space="preserve"> </w:t>
            </w:r>
            <w:proofErr w:type="spellStart"/>
            <w:r>
              <w:rPr>
                <w:rFonts w:eastAsia="Times New Roman"/>
                <w:color w:val="000000"/>
                <w:lang w:eastAsia="ru-RU"/>
              </w:rPr>
              <w:t>Алегазовский</w:t>
            </w:r>
            <w:proofErr w:type="spellEnd"/>
            <w:r>
              <w:rPr>
                <w:rFonts w:eastAsia="Times New Roman"/>
                <w:color w:val="000000"/>
                <w:lang w:eastAsia="ru-RU"/>
              </w:rPr>
              <w:t xml:space="preserve"> </w:t>
            </w:r>
            <w:r w:rsidRPr="00346309">
              <w:rPr>
                <w:rFonts w:eastAsia="Times New Roman"/>
                <w:color w:val="000000"/>
                <w:lang w:eastAsia="ru-RU"/>
              </w:rPr>
              <w:t xml:space="preserve"> сельсовет муниципального района </w:t>
            </w:r>
            <w:proofErr w:type="spellStart"/>
            <w:r w:rsidRPr="00346309">
              <w:rPr>
                <w:rFonts w:eastAsia="Times New Roman"/>
                <w:color w:val="000000"/>
                <w:lang w:eastAsia="ru-RU"/>
              </w:rPr>
              <w:t>Мечетлинский</w:t>
            </w:r>
            <w:proofErr w:type="spellEnd"/>
            <w:r w:rsidRPr="00346309">
              <w:rPr>
                <w:rFonts w:eastAsia="Times New Roman"/>
                <w:color w:val="000000"/>
                <w:lang w:eastAsia="ru-RU"/>
              </w:rPr>
              <w:t xml:space="preserve"> район Республики Башко</w:t>
            </w:r>
            <w:r>
              <w:rPr>
                <w:rFonts w:eastAsia="Times New Roman"/>
                <w:color w:val="000000"/>
                <w:lang w:eastAsia="ru-RU"/>
              </w:rPr>
              <w:t xml:space="preserve">ртостан на период с 2016 по 2036 </w:t>
            </w:r>
            <w:r w:rsidRPr="00346309">
              <w:rPr>
                <w:rFonts w:eastAsia="Times New Roman"/>
                <w:color w:val="000000"/>
                <w:lang w:eastAsia="ru-RU"/>
              </w:rPr>
              <w:t>год является</w:t>
            </w:r>
            <w:r w:rsidRPr="00346309">
              <w:rPr>
                <w:rFonts w:eastAsia="Times New Roman"/>
                <w:color w:val="000000"/>
                <w:spacing w:val="1"/>
                <w:lang w:eastAsia="ru-RU"/>
              </w:rPr>
              <w:t xml:space="preserve"> качественное и</w:t>
            </w:r>
            <w:r>
              <w:rPr>
                <w:rFonts w:eastAsia="Times New Roman"/>
                <w:color w:val="000000"/>
                <w:spacing w:val="1"/>
                <w:lang w:eastAsia="ru-RU"/>
              </w:rPr>
              <w:t xml:space="preserve"> </w:t>
            </w:r>
            <w:r w:rsidRPr="00346309">
              <w:rPr>
                <w:rFonts w:eastAsia="Times New Roman"/>
                <w:color w:val="000000"/>
                <w:spacing w:val="-2"/>
                <w:lang w:eastAsia="ru-RU"/>
              </w:rPr>
              <w:t>надежное обеспечение коммунальными услугами потребителей</w:t>
            </w:r>
            <w:r w:rsidRPr="00346309">
              <w:rPr>
                <w:rFonts w:eastAsia="Times New Roman"/>
                <w:spacing w:val="-4"/>
                <w:lang w:eastAsia="ru-RU"/>
              </w:rPr>
              <w:t>.</w:t>
            </w:r>
          </w:p>
          <w:p w:rsidR="00A57E0F" w:rsidRPr="00346309" w:rsidRDefault="00A57E0F" w:rsidP="00093CA3">
            <w:pPr>
              <w:spacing w:line="276" w:lineRule="auto"/>
              <w:contextualSpacing/>
              <w:jc w:val="both"/>
              <w:rPr>
                <w:rFonts w:eastAsia="Times New Roman"/>
                <w:lang w:eastAsia="ru-RU"/>
              </w:rPr>
            </w:pPr>
            <w:r w:rsidRPr="00346309">
              <w:rPr>
                <w:rFonts w:eastAsia="Times New Roman"/>
                <w:lang w:eastAsia="ru-RU"/>
              </w:rPr>
              <w:t xml:space="preserve">Программа комплексного развития  </w:t>
            </w:r>
            <w:r w:rsidRPr="00346309">
              <w:rPr>
                <w:rFonts w:eastAsia="Times New Roman"/>
                <w:spacing w:val="1"/>
                <w:lang w:eastAsia="ru-RU"/>
              </w:rPr>
              <w:t xml:space="preserve">являться базовым документом для разработки инвестиционных и производственных </w:t>
            </w:r>
            <w:r w:rsidRPr="00346309">
              <w:rPr>
                <w:rFonts w:eastAsia="Times New Roman"/>
                <w:lang w:eastAsia="ru-RU"/>
              </w:rPr>
              <w:t>программ организаций коммунального комплекса.</w:t>
            </w:r>
          </w:p>
        </w:tc>
      </w:tr>
      <w:tr w:rsidR="00A57E0F" w:rsidRPr="00346309" w:rsidTr="00093CA3">
        <w:trPr>
          <w:trHeight w:val="20"/>
        </w:trPr>
        <w:tc>
          <w:tcPr>
            <w:tcW w:w="1211" w:type="pct"/>
            <w:tcBorders>
              <w:bottom w:val="single" w:sz="4" w:space="0" w:color="auto"/>
            </w:tcBorders>
          </w:tcPr>
          <w:p w:rsidR="00A57E0F" w:rsidRPr="00346309" w:rsidRDefault="00A57E0F" w:rsidP="00093CA3">
            <w:pPr>
              <w:tabs>
                <w:tab w:val="left" w:pos="540"/>
              </w:tabs>
              <w:spacing w:line="276" w:lineRule="auto"/>
              <w:contextualSpacing/>
              <w:jc w:val="both"/>
              <w:rPr>
                <w:rFonts w:eastAsia="Times New Roman"/>
                <w:b/>
                <w:lang w:eastAsia="ru-RU"/>
              </w:rPr>
            </w:pPr>
            <w:r w:rsidRPr="00346309">
              <w:rPr>
                <w:rFonts w:eastAsia="Times New Roman"/>
                <w:b/>
                <w:lang w:eastAsia="ru-RU"/>
              </w:rPr>
              <w:t>Задачи Программы:</w:t>
            </w:r>
          </w:p>
        </w:tc>
        <w:tc>
          <w:tcPr>
            <w:tcW w:w="3789" w:type="pct"/>
            <w:tcBorders>
              <w:bottom w:val="single" w:sz="4" w:space="0" w:color="auto"/>
            </w:tcBorders>
          </w:tcPr>
          <w:p w:rsidR="00A57E0F" w:rsidRPr="00346309" w:rsidRDefault="00A57E0F" w:rsidP="00093CA3">
            <w:pPr>
              <w:tabs>
                <w:tab w:val="left" w:pos="540"/>
              </w:tabs>
              <w:spacing w:line="276" w:lineRule="auto"/>
              <w:contextualSpacing/>
              <w:jc w:val="both"/>
              <w:rPr>
                <w:rFonts w:eastAsia="Times New Roman"/>
                <w:lang w:eastAsia="ru-RU"/>
              </w:rPr>
            </w:pPr>
            <w:r w:rsidRPr="00346309">
              <w:rPr>
                <w:rFonts w:eastAsia="Times New Roman"/>
                <w:lang w:eastAsia="ru-RU"/>
              </w:rPr>
              <w:t xml:space="preserve">Основными задачами Программы </w:t>
            </w:r>
            <w:r w:rsidRPr="00346309">
              <w:rPr>
                <w:rFonts w:eastAsia="Times New Roman"/>
                <w:spacing w:val="-3"/>
                <w:lang w:eastAsia="ru-RU"/>
              </w:rPr>
              <w:t>являются:</w:t>
            </w:r>
          </w:p>
          <w:p w:rsidR="00A57E0F" w:rsidRPr="00346309" w:rsidRDefault="00A57E0F" w:rsidP="00093CA3">
            <w:pPr>
              <w:keepNext/>
              <w:tabs>
                <w:tab w:val="left" w:pos="0"/>
              </w:tabs>
              <w:spacing w:line="276" w:lineRule="auto"/>
              <w:contextualSpacing/>
              <w:jc w:val="both"/>
              <w:rPr>
                <w:rFonts w:eastAsia="Times New Roman"/>
                <w:lang w:eastAsia="ru-RU"/>
              </w:rPr>
            </w:pPr>
            <w:r>
              <w:rPr>
                <w:rFonts w:eastAsia="Times New Roman"/>
                <w:color w:val="000000"/>
                <w:lang w:eastAsia="ru-RU"/>
              </w:rPr>
              <w:t xml:space="preserve">- </w:t>
            </w:r>
            <w:r w:rsidRPr="00346309">
              <w:rPr>
                <w:rFonts w:eastAsia="Times New Roman"/>
                <w:color w:val="000000"/>
                <w:lang w:eastAsia="ru-RU"/>
              </w:rPr>
              <w:t>инженерно-техническая оптимизация систем коммунальной инфраструктуры;</w:t>
            </w:r>
          </w:p>
          <w:p w:rsidR="00A57E0F" w:rsidRPr="00346309" w:rsidRDefault="00A57E0F" w:rsidP="00093CA3">
            <w:pPr>
              <w:keepNext/>
              <w:tabs>
                <w:tab w:val="left" w:pos="0"/>
              </w:tabs>
              <w:spacing w:line="276" w:lineRule="auto"/>
              <w:contextualSpacing/>
              <w:jc w:val="both"/>
              <w:rPr>
                <w:rFonts w:eastAsia="Times New Roman"/>
                <w:lang w:eastAsia="ru-RU"/>
              </w:rPr>
            </w:pPr>
            <w:r w:rsidRPr="00346309">
              <w:rPr>
                <w:rFonts w:eastAsia="Times New Roman"/>
                <w:color w:val="000000"/>
                <w:lang w:eastAsia="ru-RU"/>
              </w:rPr>
              <w:t>- перспективное планирование развития систем коммунальной инфраструктуры;</w:t>
            </w:r>
          </w:p>
          <w:p w:rsidR="00A57E0F" w:rsidRPr="00346309" w:rsidRDefault="00A57E0F" w:rsidP="00093CA3">
            <w:pPr>
              <w:keepNext/>
              <w:tabs>
                <w:tab w:val="left" w:pos="0"/>
              </w:tabs>
              <w:spacing w:line="276" w:lineRule="auto"/>
              <w:contextualSpacing/>
              <w:jc w:val="both"/>
              <w:rPr>
                <w:rFonts w:eastAsia="Times New Roman"/>
                <w:lang w:eastAsia="ru-RU"/>
              </w:rPr>
            </w:pPr>
            <w:r w:rsidRPr="00346309">
              <w:rPr>
                <w:rFonts w:eastAsia="Times New Roman"/>
                <w:color w:val="000000"/>
                <w:lang w:eastAsia="ru-RU"/>
              </w:rPr>
              <w:t>- разработка мероприятий по комплексной реконструкции и модернизации систем коммунальной инфраструктуры;</w:t>
            </w:r>
          </w:p>
          <w:p w:rsidR="00A57E0F" w:rsidRPr="00346309" w:rsidRDefault="00A57E0F" w:rsidP="00093CA3">
            <w:pPr>
              <w:keepNext/>
              <w:tabs>
                <w:tab w:val="left" w:pos="0"/>
              </w:tabs>
              <w:spacing w:line="276" w:lineRule="auto"/>
              <w:contextualSpacing/>
              <w:jc w:val="both"/>
              <w:rPr>
                <w:rFonts w:eastAsia="Times New Roman"/>
                <w:lang w:eastAsia="ru-RU"/>
              </w:rPr>
            </w:pPr>
            <w:r>
              <w:rPr>
                <w:rFonts w:eastAsia="Times New Roman"/>
                <w:color w:val="000000"/>
                <w:lang w:eastAsia="ru-RU"/>
              </w:rPr>
              <w:t xml:space="preserve">- </w:t>
            </w:r>
            <w:r w:rsidRPr="00346309">
              <w:rPr>
                <w:rFonts w:eastAsia="Times New Roman"/>
                <w:color w:val="000000"/>
                <w:lang w:eastAsia="ru-RU"/>
              </w:rPr>
              <w:t>повышение инвестиционной привлекательности коммунальной инфраструктуры;</w:t>
            </w:r>
          </w:p>
          <w:p w:rsidR="00A57E0F" w:rsidRPr="00346309" w:rsidRDefault="00A57E0F" w:rsidP="00093CA3">
            <w:pPr>
              <w:keepNext/>
              <w:tabs>
                <w:tab w:val="left" w:pos="0"/>
              </w:tabs>
              <w:spacing w:line="276" w:lineRule="auto"/>
              <w:contextualSpacing/>
              <w:jc w:val="both"/>
              <w:rPr>
                <w:rFonts w:eastAsia="Times New Roman"/>
                <w:lang w:eastAsia="ru-RU"/>
              </w:rPr>
            </w:pPr>
            <w:r w:rsidRPr="00346309">
              <w:rPr>
                <w:rFonts w:eastAsia="Times New Roman"/>
                <w:color w:val="000000"/>
                <w:lang w:eastAsia="ru-RU"/>
              </w:rPr>
              <w:t>- обеспечение сбалансированности интересов субъектов коммунальной инфраструктуры и потребителей.</w:t>
            </w:r>
          </w:p>
        </w:tc>
      </w:tr>
      <w:tr w:rsidR="00A57E0F" w:rsidRPr="00346309" w:rsidTr="00093CA3">
        <w:trPr>
          <w:trHeight w:val="693"/>
        </w:trPr>
        <w:tc>
          <w:tcPr>
            <w:tcW w:w="1211" w:type="pct"/>
            <w:tcBorders>
              <w:bottom w:val="single" w:sz="4" w:space="0" w:color="000000"/>
            </w:tcBorders>
          </w:tcPr>
          <w:p w:rsidR="00A57E0F" w:rsidRPr="00346309" w:rsidRDefault="00A57E0F" w:rsidP="00093CA3">
            <w:pPr>
              <w:tabs>
                <w:tab w:val="left" w:pos="540"/>
              </w:tabs>
              <w:spacing w:line="276" w:lineRule="auto"/>
              <w:contextualSpacing/>
              <w:jc w:val="both"/>
              <w:rPr>
                <w:rFonts w:eastAsia="Times New Roman"/>
                <w:b/>
                <w:lang w:eastAsia="ru-RU"/>
              </w:rPr>
            </w:pPr>
            <w:r w:rsidRPr="00346309">
              <w:rPr>
                <w:rFonts w:eastAsia="Times New Roman"/>
                <w:b/>
                <w:lang w:eastAsia="ru-RU"/>
              </w:rPr>
              <w:t>Сроки и этапы реализации Программы:</w:t>
            </w:r>
          </w:p>
        </w:tc>
        <w:tc>
          <w:tcPr>
            <w:tcW w:w="3789" w:type="pct"/>
            <w:tcBorders>
              <w:bottom w:val="single" w:sz="4" w:space="0" w:color="000000"/>
            </w:tcBorders>
            <w:vAlign w:val="center"/>
          </w:tcPr>
          <w:p w:rsidR="00A57E0F" w:rsidRPr="00346309" w:rsidRDefault="00A57E0F" w:rsidP="00093CA3">
            <w:pPr>
              <w:spacing w:line="276" w:lineRule="auto"/>
              <w:contextualSpacing/>
              <w:jc w:val="both"/>
              <w:rPr>
                <w:spacing w:val="-5"/>
                <w:kern w:val="28"/>
              </w:rPr>
            </w:pPr>
            <w:r w:rsidRPr="00346309">
              <w:rPr>
                <w:spacing w:val="-5"/>
                <w:kern w:val="28"/>
              </w:rPr>
              <w:t>Сроки</w:t>
            </w:r>
            <w:r>
              <w:rPr>
                <w:spacing w:val="-5"/>
                <w:kern w:val="28"/>
              </w:rPr>
              <w:t xml:space="preserve"> реализации программы: 2016-2036</w:t>
            </w:r>
            <w:r w:rsidRPr="00346309">
              <w:rPr>
                <w:spacing w:val="-5"/>
                <w:kern w:val="28"/>
              </w:rPr>
              <w:t xml:space="preserve"> годы.</w:t>
            </w:r>
          </w:p>
        </w:tc>
      </w:tr>
      <w:tr w:rsidR="00A57E0F" w:rsidRPr="00346309" w:rsidTr="00093CA3">
        <w:trPr>
          <w:trHeight w:val="20"/>
        </w:trPr>
        <w:tc>
          <w:tcPr>
            <w:tcW w:w="1211" w:type="pct"/>
            <w:tcBorders>
              <w:top w:val="single" w:sz="4" w:space="0" w:color="000000"/>
            </w:tcBorders>
          </w:tcPr>
          <w:p w:rsidR="00A57E0F" w:rsidRPr="00346309" w:rsidRDefault="00A57E0F" w:rsidP="00093CA3">
            <w:pPr>
              <w:tabs>
                <w:tab w:val="left" w:pos="540"/>
              </w:tabs>
              <w:spacing w:line="276" w:lineRule="auto"/>
              <w:contextualSpacing/>
              <w:jc w:val="both"/>
              <w:rPr>
                <w:rFonts w:eastAsia="Times New Roman"/>
                <w:b/>
                <w:lang w:eastAsia="ru-RU"/>
              </w:rPr>
            </w:pPr>
            <w:r w:rsidRPr="00346309">
              <w:rPr>
                <w:rFonts w:eastAsia="Times New Roman"/>
                <w:b/>
                <w:lang w:eastAsia="ru-RU"/>
              </w:rPr>
              <w:t>Объем и источники финансирования Программы:</w:t>
            </w:r>
          </w:p>
        </w:tc>
        <w:tc>
          <w:tcPr>
            <w:tcW w:w="3789" w:type="pct"/>
            <w:tcBorders>
              <w:top w:val="single" w:sz="4" w:space="0" w:color="000000"/>
            </w:tcBorders>
            <w:vAlign w:val="center"/>
          </w:tcPr>
          <w:p w:rsidR="00A57E0F" w:rsidRPr="00EE2281" w:rsidRDefault="00A57E0F" w:rsidP="00093CA3">
            <w:pPr>
              <w:spacing w:line="276" w:lineRule="auto"/>
              <w:contextualSpacing/>
              <w:jc w:val="both"/>
              <w:rPr>
                <w:rFonts w:eastAsia="Times New Roman"/>
                <w:lang w:eastAsia="ru-RU"/>
              </w:rPr>
            </w:pPr>
            <w:r>
              <w:rPr>
                <w:rFonts w:eastAsia="Times New Roman"/>
                <w:lang w:eastAsia="ru-RU"/>
              </w:rPr>
              <w:t>Финансирование</w:t>
            </w:r>
            <w:r w:rsidRPr="00EE2281">
              <w:rPr>
                <w:rFonts w:eastAsia="Times New Roman"/>
                <w:lang w:eastAsia="ru-RU"/>
              </w:rPr>
              <w:t xml:space="preserve"> Программы</w:t>
            </w:r>
            <w:r>
              <w:rPr>
                <w:rFonts w:eastAsia="Times New Roman"/>
                <w:lang w:eastAsia="ru-RU"/>
              </w:rPr>
              <w:t>:</w:t>
            </w:r>
            <w:r w:rsidRPr="00EE2281">
              <w:rPr>
                <w:rFonts w:eastAsia="Times New Roman"/>
                <w:lang w:eastAsia="ru-RU"/>
              </w:rPr>
              <w:t xml:space="preserve"> </w:t>
            </w:r>
          </w:p>
          <w:p w:rsidR="00A57E0F" w:rsidRDefault="00A57E0F" w:rsidP="00093CA3">
            <w:pPr>
              <w:spacing w:line="276" w:lineRule="auto"/>
              <w:contextualSpacing/>
              <w:jc w:val="both"/>
              <w:rPr>
                <w:rFonts w:eastAsia="Times New Roman"/>
                <w:lang w:eastAsia="ru-RU"/>
              </w:rPr>
            </w:pPr>
            <w:r w:rsidRPr="00EE2281">
              <w:rPr>
                <w:rFonts w:eastAsia="Times New Roman"/>
                <w:lang w:eastAsia="ru-RU"/>
              </w:rPr>
              <w:t>-средства из бюджета Республики</w:t>
            </w:r>
            <w:r>
              <w:rPr>
                <w:rFonts w:eastAsia="Times New Roman"/>
                <w:lang w:eastAsia="ru-RU"/>
              </w:rPr>
              <w:t>;</w:t>
            </w:r>
            <w:r w:rsidRPr="00EE2281">
              <w:rPr>
                <w:rFonts w:eastAsia="Times New Roman"/>
                <w:lang w:eastAsia="ru-RU"/>
              </w:rPr>
              <w:t xml:space="preserve"> </w:t>
            </w:r>
          </w:p>
          <w:p w:rsidR="00A57E0F" w:rsidRPr="00EE2281" w:rsidRDefault="00A57E0F" w:rsidP="00093CA3">
            <w:pPr>
              <w:spacing w:line="276" w:lineRule="auto"/>
              <w:contextualSpacing/>
              <w:jc w:val="both"/>
              <w:rPr>
                <w:rFonts w:eastAsia="Times New Roman"/>
                <w:lang w:eastAsia="ru-RU"/>
              </w:rPr>
            </w:pPr>
            <w:r w:rsidRPr="00EE2281">
              <w:rPr>
                <w:rFonts w:eastAsia="Times New Roman"/>
                <w:lang w:eastAsia="ru-RU"/>
              </w:rPr>
              <w:t xml:space="preserve">-средства бюджета </w:t>
            </w:r>
            <w:r w:rsidRPr="00EE2281">
              <w:rPr>
                <w:rFonts w:eastAsia="Times New Roman"/>
                <w:color w:val="000000"/>
                <w:lang w:eastAsia="ru-RU"/>
              </w:rPr>
              <w:t>сельского поселения </w:t>
            </w:r>
            <w:proofErr w:type="spellStart"/>
            <w:r>
              <w:rPr>
                <w:rFonts w:eastAsia="Times New Roman"/>
                <w:color w:val="000000"/>
                <w:lang w:eastAsia="ru-RU"/>
              </w:rPr>
              <w:t>Алегазовский</w:t>
            </w:r>
            <w:proofErr w:type="spellEnd"/>
            <w:r>
              <w:rPr>
                <w:rFonts w:eastAsia="Times New Roman"/>
                <w:color w:val="000000"/>
                <w:lang w:eastAsia="ru-RU"/>
              </w:rPr>
              <w:t xml:space="preserve"> </w:t>
            </w:r>
            <w:r w:rsidRPr="00EE2281">
              <w:rPr>
                <w:rFonts w:eastAsia="Times New Roman"/>
                <w:color w:val="000000"/>
                <w:lang w:eastAsia="ru-RU"/>
              </w:rPr>
              <w:t xml:space="preserve"> сельсовет</w:t>
            </w:r>
            <w:r w:rsidRPr="00EE2281">
              <w:rPr>
                <w:rFonts w:eastAsia="Times New Roman"/>
                <w:lang w:eastAsia="ru-RU"/>
              </w:rPr>
              <w:t xml:space="preserve"> муниципального района </w:t>
            </w:r>
            <w:proofErr w:type="spellStart"/>
            <w:r>
              <w:rPr>
                <w:rFonts w:eastAsia="Times New Roman"/>
                <w:lang w:eastAsia="ru-RU"/>
              </w:rPr>
              <w:t>Мечетлинский</w:t>
            </w:r>
            <w:proofErr w:type="spellEnd"/>
            <w:r>
              <w:rPr>
                <w:rFonts w:eastAsia="Times New Roman"/>
                <w:lang w:eastAsia="ru-RU"/>
              </w:rPr>
              <w:t xml:space="preserve"> </w:t>
            </w:r>
            <w:r w:rsidRPr="00EE2281">
              <w:rPr>
                <w:rFonts w:eastAsia="Times New Roman"/>
                <w:lang w:eastAsia="ru-RU"/>
              </w:rPr>
              <w:t>район</w:t>
            </w:r>
            <w:r>
              <w:rPr>
                <w:rFonts w:eastAsia="Times New Roman"/>
                <w:lang w:eastAsia="ru-RU"/>
              </w:rPr>
              <w:t>.</w:t>
            </w:r>
            <w:r w:rsidRPr="00EE2281">
              <w:rPr>
                <w:rFonts w:eastAsia="Times New Roman"/>
                <w:lang w:eastAsia="ru-RU"/>
              </w:rPr>
              <w:t xml:space="preserve"> </w:t>
            </w:r>
          </w:p>
          <w:p w:rsidR="00A57E0F" w:rsidRPr="001D5797" w:rsidRDefault="00A57E0F" w:rsidP="00093CA3">
            <w:pPr>
              <w:spacing w:line="276" w:lineRule="auto"/>
              <w:contextualSpacing/>
              <w:jc w:val="both"/>
              <w:rPr>
                <w:sz w:val="24"/>
                <w:szCs w:val="24"/>
                <w:u w:val="single"/>
                <w:lang w:eastAsia="ru-RU"/>
              </w:rPr>
            </w:pPr>
            <w:r w:rsidRPr="001D5797">
              <w:rPr>
                <w:sz w:val="24"/>
                <w:szCs w:val="24"/>
                <w:u w:val="single"/>
                <w:lang w:eastAsia="ru-RU"/>
              </w:rPr>
              <w:t xml:space="preserve">Объем финансирования предусмотренный за счет бюджетных средств </w:t>
            </w:r>
            <w:r w:rsidRPr="001D5797">
              <w:rPr>
                <w:sz w:val="24"/>
                <w:szCs w:val="24"/>
                <w:u w:val="single"/>
                <w:lang w:eastAsia="ru-RU"/>
              </w:rPr>
              <w:lastRenderedPageBreak/>
              <w:t>будет уточняться с учетом возможностей на очередной финансовый год.</w:t>
            </w:r>
          </w:p>
        </w:tc>
      </w:tr>
      <w:tr w:rsidR="00A57E0F" w:rsidRPr="00346309" w:rsidTr="00093CA3">
        <w:trPr>
          <w:trHeight w:val="20"/>
        </w:trPr>
        <w:tc>
          <w:tcPr>
            <w:tcW w:w="1211" w:type="pct"/>
          </w:tcPr>
          <w:p w:rsidR="00A57E0F" w:rsidRPr="00346309" w:rsidRDefault="00A57E0F" w:rsidP="00093CA3">
            <w:pPr>
              <w:autoSpaceDE w:val="0"/>
              <w:autoSpaceDN w:val="0"/>
              <w:adjustRightInd w:val="0"/>
              <w:spacing w:line="276" w:lineRule="auto"/>
              <w:contextualSpacing/>
              <w:jc w:val="both"/>
              <w:rPr>
                <w:rFonts w:eastAsia="Times New Roman"/>
                <w:color w:val="000000"/>
                <w:lang w:eastAsia="ru-RU"/>
              </w:rPr>
            </w:pPr>
            <w:r w:rsidRPr="00346309">
              <w:rPr>
                <w:rFonts w:eastAsia="Times New Roman"/>
                <w:b/>
                <w:lang w:eastAsia="ru-RU"/>
              </w:rPr>
              <w:lastRenderedPageBreak/>
              <w:t>Индикаторы эффективности мероприятий программы</w:t>
            </w:r>
          </w:p>
        </w:tc>
        <w:tc>
          <w:tcPr>
            <w:tcW w:w="3789" w:type="pct"/>
            <w:vAlign w:val="center"/>
          </w:tcPr>
          <w:p w:rsidR="00A57E0F" w:rsidRPr="005165B3" w:rsidRDefault="00A57E0F" w:rsidP="00093CA3">
            <w:pPr>
              <w:autoSpaceDE w:val="0"/>
              <w:autoSpaceDN w:val="0"/>
              <w:adjustRightInd w:val="0"/>
              <w:spacing w:line="276" w:lineRule="auto"/>
              <w:contextualSpacing/>
              <w:jc w:val="both"/>
              <w:rPr>
                <w:rFonts w:eastAsia="Times New Roman"/>
                <w:color w:val="000000"/>
                <w:lang w:eastAsia="ru-RU"/>
              </w:rPr>
            </w:pPr>
            <w:r w:rsidRPr="00346309">
              <w:rPr>
                <w:rFonts w:eastAsia="Times New Roman"/>
                <w:color w:val="000000"/>
                <w:lang w:eastAsia="ru-RU"/>
              </w:rPr>
              <w:t>Перечень целевых индикаторов эффективности реализации программных мер</w:t>
            </w:r>
            <w:r>
              <w:rPr>
                <w:rFonts w:eastAsia="Times New Roman"/>
                <w:color w:val="000000"/>
                <w:lang w:eastAsia="ru-RU"/>
              </w:rPr>
              <w:t>оприятий представлен в разделе 5</w:t>
            </w:r>
            <w:r w:rsidRPr="00346309">
              <w:rPr>
                <w:rFonts w:eastAsia="Times New Roman"/>
                <w:color w:val="000000"/>
                <w:lang w:eastAsia="ru-RU"/>
              </w:rPr>
              <w:t xml:space="preserve"> Программы «</w:t>
            </w:r>
            <w:r>
              <w:rPr>
                <w:rFonts w:eastAsia="Times New Roman"/>
              </w:rPr>
              <w:t>Целевые показатели развития коммунальной инфраструктуры</w:t>
            </w:r>
            <w:r w:rsidRPr="00346309">
              <w:rPr>
                <w:rFonts w:eastAsia="Times New Roman"/>
                <w:color w:val="000000"/>
                <w:lang w:eastAsia="ru-RU"/>
              </w:rPr>
              <w:t xml:space="preserve">» </w:t>
            </w:r>
          </w:p>
        </w:tc>
      </w:tr>
    </w:tbl>
    <w:p w:rsidR="00A57E0F" w:rsidRPr="00346309" w:rsidRDefault="00A57E0F" w:rsidP="00A57E0F">
      <w:pPr>
        <w:spacing w:line="276" w:lineRule="auto"/>
        <w:ind w:firstLine="709"/>
        <w:contextualSpacing/>
        <w:jc w:val="both"/>
        <w:rPr>
          <w:b/>
          <w:shd w:val="clear" w:color="auto" w:fill="FFFFFF"/>
        </w:rPr>
      </w:pPr>
    </w:p>
    <w:p w:rsidR="00A57E0F" w:rsidRDefault="00A57E0F" w:rsidP="00A57E0F">
      <w:pPr>
        <w:numPr>
          <w:ilvl w:val="1"/>
          <w:numId w:val="36"/>
        </w:numPr>
        <w:spacing w:line="276" w:lineRule="auto"/>
        <w:contextualSpacing/>
        <w:jc w:val="center"/>
        <w:rPr>
          <w:b/>
          <w:shd w:val="clear" w:color="auto" w:fill="FFFFFF"/>
        </w:rPr>
      </w:pPr>
      <w:r w:rsidRPr="00346309">
        <w:rPr>
          <w:b/>
          <w:shd w:val="clear" w:color="auto" w:fill="FFFFFF"/>
        </w:rPr>
        <w:t>Цели и основные задачи програм</w:t>
      </w:r>
      <w:r>
        <w:rPr>
          <w:b/>
          <w:shd w:val="clear" w:color="auto" w:fill="FFFFFF"/>
        </w:rPr>
        <w:t xml:space="preserve">мы, сроки и этапы </w:t>
      </w:r>
      <w:proofErr w:type="spellStart"/>
      <w:r>
        <w:rPr>
          <w:b/>
          <w:shd w:val="clear" w:color="auto" w:fill="FFFFFF"/>
        </w:rPr>
        <w:t>еѐ</w:t>
      </w:r>
      <w:proofErr w:type="spellEnd"/>
    </w:p>
    <w:p w:rsidR="00A57E0F" w:rsidRPr="00346309" w:rsidRDefault="00A57E0F" w:rsidP="00A57E0F">
      <w:pPr>
        <w:spacing w:line="276" w:lineRule="auto"/>
        <w:ind w:left="1159"/>
        <w:contextualSpacing/>
        <w:jc w:val="center"/>
        <w:rPr>
          <w:b/>
          <w:shd w:val="clear" w:color="auto" w:fill="FFFFFF"/>
        </w:rPr>
      </w:pPr>
      <w:r>
        <w:rPr>
          <w:b/>
          <w:shd w:val="clear" w:color="auto" w:fill="FFFFFF"/>
        </w:rPr>
        <w:t>реализации.</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xml:space="preserve">Целью настоящей Программы является повышение качества и  надежности предоставления коммунальных услуг для населения СП </w:t>
      </w:r>
      <w:proofErr w:type="spellStart"/>
      <w:r>
        <w:rPr>
          <w:rFonts w:eastAsia="Times New Roman"/>
          <w:color w:val="000000"/>
          <w:lang w:eastAsia="ru-RU"/>
        </w:rPr>
        <w:t>Алегазовский</w:t>
      </w:r>
      <w:proofErr w:type="spellEnd"/>
      <w:r>
        <w:rPr>
          <w:rFonts w:eastAsia="Times New Roman"/>
          <w:color w:val="000000"/>
          <w:lang w:eastAsia="ru-RU"/>
        </w:rPr>
        <w:t xml:space="preserve"> </w:t>
      </w:r>
      <w:r>
        <w:rPr>
          <w:shd w:val="clear" w:color="auto" w:fill="FFFFFF"/>
        </w:rPr>
        <w:t xml:space="preserve"> сельсовет</w:t>
      </w:r>
      <w:r w:rsidRPr="00346309">
        <w:rPr>
          <w:shd w:val="clear" w:color="auto" w:fill="FFFFFF"/>
        </w:rPr>
        <w:t>.</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Для достижения указанной цели необходимо решение основных задач по созданию организационно-технических и нормативно-правовых мероприятий, направленных на оптимизацию, развитие и модернизацию коммунальных систем тепл</w:t>
      </w:r>
      <w:proofErr w:type="gramStart"/>
      <w:r w:rsidRPr="00346309">
        <w:rPr>
          <w:shd w:val="clear" w:color="auto" w:fill="FFFFFF"/>
        </w:rPr>
        <w:t>о-</w:t>
      </w:r>
      <w:proofErr w:type="gramEnd"/>
      <w:r w:rsidRPr="00346309">
        <w:rPr>
          <w:shd w:val="clear" w:color="auto" w:fill="FFFFFF"/>
        </w:rPr>
        <w:t>, электро-, газо-, водоснабжения, водоотведения, бора и транспортировки твердых бытовых отходов на территории поселения.</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xml:space="preserve">В процессе реализации Программы предусматриваются организационные </w:t>
      </w:r>
    </w:p>
    <w:p w:rsidR="00A57E0F" w:rsidRPr="00346309" w:rsidRDefault="00A57E0F" w:rsidP="00A57E0F">
      <w:pPr>
        <w:spacing w:line="276" w:lineRule="auto"/>
        <w:contextualSpacing/>
        <w:jc w:val="both"/>
        <w:rPr>
          <w:shd w:val="clear" w:color="auto" w:fill="FFFFFF"/>
        </w:rPr>
      </w:pPr>
      <w:r w:rsidRPr="00346309">
        <w:rPr>
          <w:shd w:val="clear" w:color="auto" w:fill="FFFFFF"/>
        </w:rPr>
        <w:t>мероприятия, в том числе:</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xml:space="preserve">- разработка инвестиционных программ организаций </w:t>
      </w:r>
      <w:proofErr w:type="gramStart"/>
      <w:r w:rsidRPr="00346309">
        <w:rPr>
          <w:shd w:val="clear" w:color="auto" w:fill="FFFFFF"/>
        </w:rPr>
        <w:t>коммунального</w:t>
      </w:r>
      <w:proofErr w:type="gramEnd"/>
      <w:r w:rsidRPr="00346309">
        <w:rPr>
          <w:shd w:val="clear" w:color="auto" w:fill="FFFFFF"/>
        </w:rPr>
        <w:t xml:space="preserve"> </w:t>
      </w:r>
    </w:p>
    <w:p w:rsidR="00A57E0F" w:rsidRPr="00346309" w:rsidRDefault="00A57E0F" w:rsidP="00A57E0F">
      <w:pPr>
        <w:spacing w:line="276" w:lineRule="auto"/>
        <w:contextualSpacing/>
        <w:jc w:val="both"/>
        <w:rPr>
          <w:shd w:val="clear" w:color="auto" w:fill="FFFFFF"/>
        </w:rPr>
      </w:pPr>
      <w:r w:rsidRPr="00346309">
        <w:rPr>
          <w:shd w:val="clear" w:color="auto" w:fill="FFFFFF"/>
        </w:rPr>
        <w:t>комплекса;</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рассмотрение муниципального и частного партнерства в модернизации и развитии систем коммунальной инфраструктуры;</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определение бюджетных источников финансирования Программы;</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xml:space="preserve">- рассмотрение вариантов участия администрации поселения </w:t>
      </w:r>
      <w:proofErr w:type="gramStart"/>
      <w:r w:rsidRPr="00346309">
        <w:rPr>
          <w:shd w:val="clear" w:color="auto" w:fill="FFFFFF"/>
        </w:rPr>
        <w:t>в</w:t>
      </w:r>
      <w:proofErr w:type="gramEnd"/>
      <w:r w:rsidRPr="00346309">
        <w:rPr>
          <w:shd w:val="clear" w:color="auto" w:fill="FFFFFF"/>
        </w:rPr>
        <w:t xml:space="preserve"> целевых </w:t>
      </w:r>
    </w:p>
    <w:p w:rsidR="00A57E0F" w:rsidRPr="00346309" w:rsidRDefault="00A57E0F" w:rsidP="00A57E0F">
      <w:pPr>
        <w:spacing w:line="276" w:lineRule="auto"/>
        <w:contextualSpacing/>
        <w:jc w:val="both"/>
        <w:rPr>
          <w:shd w:val="clear" w:color="auto" w:fill="FFFFFF"/>
        </w:rPr>
      </w:pPr>
      <w:proofErr w:type="gramStart"/>
      <w:r w:rsidRPr="00346309">
        <w:rPr>
          <w:shd w:val="clear" w:color="auto" w:fill="FFFFFF"/>
        </w:rPr>
        <w:t>программах</w:t>
      </w:r>
      <w:proofErr w:type="gramEnd"/>
      <w:r w:rsidRPr="00346309">
        <w:rPr>
          <w:shd w:val="clear" w:color="auto" w:fill="FFFFFF"/>
        </w:rPr>
        <w:t xml:space="preserve"> федерального и краевого уровней по развитию и модернизации систем коммунального хозяйства;</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реализация технических мероприятий,  направленных на  достижение целевых индикаторов реализации Программы.</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Основными факторами, опреде</w:t>
      </w:r>
      <w:r>
        <w:rPr>
          <w:shd w:val="clear" w:color="auto" w:fill="FFFFFF"/>
        </w:rPr>
        <w:t xml:space="preserve">ляющими  направления разработки </w:t>
      </w:r>
      <w:r w:rsidRPr="00346309">
        <w:rPr>
          <w:shd w:val="clear" w:color="auto" w:fill="FFFFFF"/>
        </w:rPr>
        <w:t>Программы, являются:</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xml:space="preserve">- тенденции социально-экономического развития поселения, </w:t>
      </w:r>
      <w:proofErr w:type="gramStart"/>
      <w:r w:rsidRPr="00346309">
        <w:rPr>
          <w:shd w:val="clear" w:color="auto" w:fill="FFFFFF"/>
        </w:rPr>
        <w:t>характеризующееся</w:t>
      </w:r>
      <w:proofErr w:type="gramEnd"/>
      <w:r w:rsidRPr="00346309">
        <w:rPr>
          <w:shd w:val="clear" w:color="auto" w:fill="FFFFFF"/>
        </w:rPr>
        <w:t xml:space="preserve"> развитием жилищного строительства;</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состояние существующей системы коммунальной инфраструктуры, характеризующейся высокой степенью физического износа;</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перспективное строительство индивидуального жилья, направленное на улучшение жилищных условий граждан.</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 теплоснабжения, водоснабжения, водоотведения, электроснабжения, газоснабжения, объектов, используемых для сбора и транспортировки твердых бытовых отходов. Достижение целевых индикаторов в </w:t>
      </w:r>
      <w:r w:rsidRPr="00346309">
        <w:rPr>
          <w:shd w:val="clear" w:color="auto" w:fill="FFFFFF"/>
        </w:rPr>
        <w:lastRenderedPageBreak/>
        <w:t>результате реализации Программы характеризует будущую модель коммунального комплекса Поселения.</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Цели и задачи Программы представлены в виде целевых индикаторов, сгруппированных следующим образом:</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Инженерно-техническая оптимизация коммунальных систем.</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xml:space="preserve">- Взаимосвязанное перспективное планирование развития </w:t>
      </w:r>
      <w:proofErr w:type="gramStart"/>
      <w:r w:rsidRPr="00346309">
        <w:rPr>
          <w:shd w:val="clear" w:color="auto" w:fill="FFFFFF"/>
        </w:rPr>
        <w:t>коммунальных</w:t>
      </w:r>
      <w:proofErr w:type="gramEnd"/>
      <w:r w:rsidRPr="00346309">
        <w:rPr>
          <w:shd w:val="clear" w:color="auto" w:fill="FFFFFF"/>
        </w:rPr>
        <w:t xml:space="preserve"> </w:t>
      </w:r>
    </w:p>
    <w:p w:rsidR="00A57E0F" w:rsidRPr="00346309" w:rsidRDefault="00A57E0F" w:rsidP="00A57E0F">
      <w:pPr>
        <w:spacing w:line="276" w:lineRule="auto"/>
        <w:contextualSpacing/>
        <w:jc w:val="both"/>
        <w:rPr>
          <w:shd w:val="clear" w:color="auto" w:fill="FFFFFF"/>
        </w:rPr>
      </w:pPr>
      <w:r w:rsidRPr="00346309">
        <w:rPr>
          <w:shd w:val="clear" w:color="auto" w:fill="FFFFFF"/>
        </w:rPr>
        <w:t>систем.</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Обоснование мероприятий по комплексной реконструкции и модернизации.</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xml:space="preserve">- Повышение надежности систем и качества предоставления коммунальных услуг. </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xml:space="preserve">- Совершенствование механизмов развития энергосбережения и повышение </w:t>
      </w:r>
      <w:proofErr w:type="spellStart"/>
      <w:r w:rsidRPr="00346309">
        <w:rPr>
          <w:shd w:val="clear" w:color="auto" w:fill="FFFFFF"/>
        </w:rPr>
        <w:t>энергоэффективности</w:t>
      </w:r>
      <w:proofErr w:type="spellEnd"/>
      <w:r w:rsidRPr="00346309">
        <w:rPr>
          <w:shd w:val="clear" w:color="auto" w:fill="FFFFFF"/>
        </w:rPr>
        <w:t xml:space="preserve"> коммунальной инфраструктуры.</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Повышение инвестиционной привлекательности коммунальной инфраструктуры муниципального образования.</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-Обеспечение сбалансированности интересов субъектов коммунальной инфраструктуры и потребителей.</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xml:space="preserve">Формирование и реализация </w:t>
      </w:r>
      <w:proofErr w:type="gramStart"/>
      <w:r w:rsidRPr="00346309">
        <w:rPr>
          <w:shd w:val="clear" w:color="auto" w:fill="FFFFFF"/>
        </w:rPr>
        <w:t>Программы комплексного развития систем коммунальной инфраструктуры муниципального образования сельского поселения</w:t>
      </w:r>
      <w:proofErr w:type="gramEnd"/>
      <w:r>
        <w:rPr>
          <w:shd w:val="clear" w:color="auto" w:fill="FFFFFF"/>
        </w:rPr>
        <w:t xml:space="preserve"> </w:t>
      </w:r>
      <w:proofErr w:type="spellStart"/>
      <w:r>
        <w:rPr>
          <w:rFonts w:eastAsia="Times New Roman"/>
          <w:color w:val="000000"/>
          <w:lang w:eastAsia="ru-RU"/>
        </w:rPr>
        <w:t>Алегазовский</w:t>
      </w:r>
      <w:proofErr w:type="spellEnd"/>
      <w:r>
        <w:rPr>
          <w:rFonts w:eastAsia="Times New Roman"/>
          <w:color w:val="000000"/>
          <w:lang w:eastAsia="ru-RU"/>
        </w:rPr>
        <w:t xml:space="preserve"> </w:t>
      </w:r>
      <w:r w:rsidRPr="00346309">
        <w:rPr>
          <w:rFonts w:eastAsia="Times New Roman"/>
          <w:color w:val="000000"/>
          <w:lang w:eastAsia="ru-RU"/>
        </w:rPr>
        <w:t xml:space="preserve"> </w:t>
      </w:r>
      <w:r>
        <w:rPr>
          <w:shd w:val="clear" w:color="auto" w:fill="FFFFFF"/>
        </w:rPr>
        <w:t>сельсовет</w:t>
      </w:r>
      <w:r w:rsidRPr="00346309">
        <w:rPr>
          <w:shd w:val="clear" w:color="auto" w:fill="FFFFFF"/>
        </w:rPr>
        <w:t xml:space="preserve">  базируются на следующих принципах:</w:t>
      </w:r>
    </w:p>
    <w:p w:rsidR="00A57E0F" w:rsidRPr="00346309" w:rsidRDefault="00A57E0F" w:rsidP="00A57E0F">
      <w:pPr>
        <w:spacing w:line="276" w:lineRule="auto"/>
        <w:ind w:firstLine="709"/>
        <w:contextualSpacing/>
        <w:jc w:val="both"/>
        <w:rPr>
          <w:shd w:val="clear" w:color="auto" w:fill="FFFFFF"/>
        </w:rPr>
      </w:pPr>
      <w:r>
        <w:rPr>
          <w:shd w:val="clear" w:color="auto" w:fill="FFFFFF"/>
        </w:rPr>
        <w:t xml:space="preserve">- системность - </w:t>
      </w:r>
      <w:r w:rsidRPr="00346309">
        <w:rPr>
          <w:shd w:val="clear" w:color="auto" w:fill="FFFFFF"/>
        </w:rPr>
        <w:t>рассмотрение Программы комплексного развития</w:t>
      </w:r>
      <w:r>
        <w:rPr>
          <w:shd w:val="clear" w:color="auto" w:fill="FFFFFF"/>
        </w:rPr>
        <w:t xml:space="preserve"> </w:t>
      </w:r>
      <w:r w:rsidRPr="00346309">
        <w:rPr>
          <w:shd w:val="clear" w:color="auto" w:fill="FFFFFF"/>
        </w:rPr>
        <w:t>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A57E0F" w:rsidRPr="00346309" w:rsidRDefault="00A57E0F" w:rsidP="00A57E0F">
      <w:pPr>
        <w:spacing w:line="276" w:lineRule="auto"/>
        <w:ind w:firstLine="709"/>
        <w:contextualSpacing/>
        <w:jc w:val="both"/>
        <w:rPr>
          <w:shd w:val="clear" w:color="auto" w:fill="FFFFFF"/>
        </w:rPr>
      </w:pPr>
      <w:r>
        <w:rPr>
          <w:shd w:val="clear" w:color="auto" w:fill="FFFFFF"/>
        </w:rPr>
        <w:t xml:space="preserve">- комплексность - </w:t>
      </w:r>
      <w:r w:rsidRPr="00346309">
        <w:rPr>
          <w:shd w:val="clear" w:color="auto" w:fill="FFFFFF"/>
        </w:rPr>
        <w:t>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A57E0F" w:rsidRDefault="00A57E0F" w:rsidP="00A57E0F">
      <w:pPr>
        <w:spacing w:line="276" w:lineRule="auto"/>
        <w:contextualSpacing/>
        <w:rPr>
          <w:b/>
          <w:shd w:val="clear" w:color="auto" w:fill="FFFFFF"/>
        </w:rPr>
      </w:pPr>
    </w:p>
    <w:p w:rsidR="00A57E0F" w:rsidRDefault="00A57E0F" w:rsidP="00A57E0F">
      <w:pPr>
        <w:spacing w:line="276" w:lineRule="auto"/>
        <w:ind w:firstLine="709"/>
        <w:contextualSpacing/>
        <w:jc w:val="center"/>
        <w:rPr>
          <w:b/>
          <w:shd w:val="clear" w:color="auto" w:fill="FFFFFF"/>
        </w:rPr>
      </w:pPr>
    </w:p>
    <w:p w:rsidR="00A57E0F" w:rsidRDefault="00A57E0F" w:rsidP="00A57E0F">
      <w:pPr>
        <w:spacing w:line="276" w:lineRule="auto"/>
        <w:ind w:firstLine="709"/>
        <w:contextualSpacing/>
        <w:jc w:val="center"/>
        <w:rPr>
          <w:b/>
          <w:shd w:val="clear" w:color="auto" w:fill="FFFFFF"/>
        </w:rPr>
      </w:pPr>
    </w:p>
    <w:p w:rsidR="00A57E0F" w:rsidRDefault="00A57E0F" w:rsidP="00A57E0F">
      <w:pPr>
        <w:spacing w:line="276" w:lineRule="auto"/>
        <w:ind w:firstLine="709"/>
        <w:contextualSpacing/>
        <w:jc w:val="center"/>
        <w:rPr>
          <w:b/>
          <w:shd w:val="clear" w:color="auto" w:fill="FFFFFF"/>
        </w:rPr>
      </w:pPr>
    </w:p>
    <w:p w:rsidR="00A57E0F" w:rsidRDefault="00A57E0F" w:rsidP="00A57E0F">
      <w:pPr>
        <w:spacing w:line="276" w:lineRule="auto"/>
        <w:ind w:firstLine="709"/>
        <w:contextualSpacing/>
        <w:jc w:val="center"/>
        <w:rPr>
          <w:b/>
          <w:shd w:val="clear" w:color="auto" w:fill="FFFFFF"/>
        </w:rPr>
      </w:pPr>
    </w:p>
    <w:p w:rsidR="00A57E0F" w:rsidRDefault="00A57E0F" w:rsidP="00A57E0F">
      <w:pPr>
        <w:spacing w:line="276" w:lineRule="auto"/>
        <w:ind w:firstLine="709"/>
        <w:contextualSpacing/>
        <w:jc w:val="center"/>
        <w:rPr>
          <w:b/>
          <w:shd w:val="clear" w:color="auto" w:fill="FFFFFF"/>
        </w:rPr>
      </w:pPr>
    </w:p>
    <w:p w:rsidR="00A57E0F" w:rsidRDefault="00A57E0F" w:rsidP="00A57E0F">
      <w:pPr>
        <w:spacing w:line="276" w:lineRule="auto"/>
        <w:ind w:firstLine="709"/>
        <w:contextualSpacing/>
        <w:jc w:val="center"/>
        <w:rPr>
          <w:b/>
          <w:shd w:val="clear" w:color="auto" w:fill="FFFFFF"/>
        </w:rPr>
      </w:pPr>
    </w:p>
    <w:p w:rsidR="00A57E0F" w:rsidRDefault="00A57E0F" w:rsidP="00A57E0F">
      <w:pPr>
        <w:spacing w:line="276" w:lineRule="auto"/>
        <w:ind w:firstLine="709"/>
        <w:contextualSpacing/>
        <w:jc w:val="center"/>
        <w:rPr>
          <w:b/>
          <w:shd w:val="clear" w:color="auto" w:fill="FFFFFF"/>
        </w:rPr>
      </w:pPr>
    </w:p>
    <w:p w:rsidR="00A57E0F" w:rsidRDefault="00A57E0F" w:rsidP="00A57E0F">
      <w:pPr>
        <w:spacing w:line="276" w:lineRule="auto"/>
        <w:ind w:firstLine="709"/>
        <w:contextualSpacing/>
        <w:jc w:val="center"/>
        <w:rPr>
          <w:b/>
          <w:shd w:val="clear" w:color="auto" w:fill="FFFFFF"/>
        </w:rPr>
      </w:pPr>
    </w:p>
    <w:p w:rsidR="00A57E0F" w:rsidRDefault="00A57E0F" w:rsidP="00A57E0F">
      <w:pPr>
        <w:spacing w:line="276" w:lineRule="auto"/>
        <w:ind w:firstLine="709"/>
        <w:contextualSpacing/>
        <w:jc w:val="center"/>
        <w:rPr>
          <w:b/>
          <w:shd w:val="clear" w:color="auto" w:fill="FFFFFF"/>
        </w:rPr>
      </w:pPr>
    </w:p>
    <w:p w:rsidR="00A57E0F" w:rsidRDefault="00A57E0F" w:rsidP="00A57E0F">
      <w:pPr>
        <w:spacing w:line="276" w:lineRule="auto"/>
        <w:ind w:firstLine="709"/>
        <w:contextualSpacing/>
        <w:jc w:val="center"/>
        <w:rPr>
          <w:b/>
          <w:shd w:val="clear" w:color="auto" w:fill="FFFFFF"/>
        </w:rPr>
      </w:pPr>
    </w:p>
    <w:p w:rsidR="00A57E0F" w:rsidRDefault="00A57E0F" w:rsidP="00A57E0F">
      <w:pPr>
        <w:spacing w:line="276" w:lineRule="auto"/>
        <w:ind w:firstLine="709"/>
        <w:contextualSpacing/>
        <w:jc w:val="center"/>
        <w:rPr>
          <w:b/>
          <w:shd w:val="clear" w:color="auto" w:fill="FFFFFF"/>
        </w:rPr>
      </w:pPr>
    </w:p>
    <w:p w:rsidR="00A57E0F" w:rsidRDefault="00A57E0F" w:rsidP="00A57E0F">
      <w:pPr>
        <w:spacing w:line="276" w:lineRule="auto"/>
        <w:ind w:firstLine="709"/>
        <w:contextualSpacing/>
        <w:jc w:val="center"/>
        <w:rPr>
          <w:b/>
          <w:shd w:val="clear" w:color="auto" w:fill="FFFFFF"/>
        </w:rPr>
      </w:pPr>
    </w:p>
    <w:p w:rsidR="00A57E0F" w:rsidRDefault="00A57E0F" w:rsidP="00A57E0F">
      <w:pPr>
        <w:spacing w:line="276" w:lineRule="auto"/>
        <w:ind w:firstLine="709"/>
        <w:contextualSpacing/>
        <w:jc w:val="center"/>
        <w:rPr>
          <w:b/>
          <w:shd w:val="clear" w:color="auto" w:fill="FFFFFF"/>
        </w:rPr>
      </w:pPr>
    </w:p>
    <w:p w:rsidR="00A57E0F" w:rsidRDefault="00A57E0F" w:rsidP="00A57E0F">
      <w:pPr>
        <w:spacing w:line="276" w:lineRule="auto"/>
        <w:ind w:firstLine="709"/>
        <w:contextualSpacing/>
        <w:jc w:val="center"/>
        <w:rPr>
          <w:b/>
          <w:shd w:val="clear" w:color="auto" w:fill="FFFFFF"/>
        </w:rPr>
      </w:pPr>
    </w:p>
    <w:p w:rsidR="00A57E0F" w:rsidRPr="00346309" w:rsidRDefault="00A57E0F" w:rsidP="00A57E0F">
      <w:pPr>
        <w:spacing w:line="276" w:lineRule="auto"/>
        <w:ind w:firstLine="709"/>
        <w:contextualSpacing/>
        <w:jc w:val="center"/>
        <w:rPr>
          <w:b/>
          <w:shd w:val="clear" w:color="auto" w:fill="FFFFFF"/>
        </w:rPr>
      </w:pPr>
      <w:r>
        <w:rPr>
          <w:b/>
          <w:shd w:val="clear" w:color="auto" w:fill="FFFFFF"/>
        </w:rPr>
        <w:lastRenderedPageBreak/>
        <w:t>1.2</w:t>
      </w:r>
      <w:r w:rsidRPr="00346309">
        <w:rPr>
          <w:b/>
          <w:shd w:val="clear" w:color="auto" w:fill="FFFFFF"/>
        </w:rPr>
        <w:t xml:space="preserve"> Содержание проблемы и обоснование </w:t>
      </w:r>
      <w:proofErr w:type="spellStart"/>
      <w:r w:rsidRPr="00346309">
        <w:rPr>
          <w:b/>
          <w:shd w:val="clear" w:color="auto" w:fill="FFFFFF"/>
        </w:rPr>
        <w:t>еѐ</w:t>
      </w:r>
      <w:proofErr w:type="spellEnd"/>
      <w:r>
        <w:rPr>
          <w:b/>
          <w:shd w:val="clear" w:color="auto" w:fill="FFFFFF"/>
        </w:rPr>
        <w:t xml:space="preserve"> решения программными методами.</w:t>
      </w:r>
    </w:p>
    <w:p w:rsidR="00A57E0F" w:rsidRPr="00FC7EA5" w:rsidRDefault="00A57E0F" w:rsidP="00A57E0F">
      <w:pPr>
        <w:spacing w:line="276" w:lineRule="auto"/>
        <w:ind w:right="40" w:firstLine="706"/>
        <w:jc w:val="both"/>
        <w:rPr>
          <w:rFonts w:eastAsia="Times New Roman"/>
        </w:rPr>
      </w:pPr>
      <w:r w:rsidRPr="00346309">
        <w:rPr>
          <w:shd w:val="clear" w:color="auto" w:fill="FFFFFF"/>
        </w:rPr>
        <w:t xml:space="preserve">Обеспечение населения и предприятий  </w:t>
      </w:r>
      <w:r>
        <w:rPr>
          <w:rFonts w:eastAsia="Times New Roman"/>
        </w:rPr>
        <w:t xml:space="preserve">сельского поселения </w:t>
      </w:r>
      <w:proofErr w:type="spellStart"/>
      <w:r>
        <w:rPr>
          <w:rFonts w:eastAsia="Times New Roman"/>
        </w:rPr>
        <w:t>Алегазовский</w:t>
      </w:r>
      <w:proofErr w:type="spellEnd"/>
      <w:r>
        <w:rPr>
          <w:rFonts w:eastAsia="Times New Roman"/>
        </w:rPr>
        <w:t xml:space="preserve">  сельсовет </w:t>
      </w:r>
      <w:proofErr w:type="spellStart"/>
      <w:r w:rsidRPr="00346309">
        <w:rPr>
          <w:rFonts w:eastAsia="Times New Roman"/>
          <w:color w:val="000000"/>
          <w:lang w:eastAsia="ru-RU"/>
        </w:rPr>
        <w:t>Мечетлинского</w:t>
      </w:r>
      <w:proofErr w:type="spellEnd"/>
      <w:r w:rsidRPr="00346309">
        <w:rPr>
          <w:shd w:val="clear" w:color="auto" w:fill="FFFFFF"/>
        </w:rPr>
        <w:t xml:space="preserve"> района коммунальными услу</w:t>
      </w:r>
      <w:r>
        <w:rPr>
          <w:shd w:val="clear" w:color="auto" w:fill="FFFFFF"/>
        </w:rPr>
        <w:t xml:space="preserve">гами  нормативного качества - </w:t>
      </w:r>
      <w:r w:rsidRPr="00346309">
        <w:rPr>
          <w:shd w:val="clear" w:color="auto" w:fill="FFFFFF"/>
        </w:rPr>
        <w:t>одна из приоритетных социальных, экономических, экологических проблем, решение которой необходимо для сохранения здоровья и повышения качества жизни населения, обеспечения устойчивого развития производства.</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Решение проблемы носит комплексный характер, а реализация мероприятий по улучшению качества вышеуказанных услуг возможна только при взаимодействии органов власти всех уровней, а также концент</w:t>
      </w:r>
      <w:r>
        <w:rPr>
          <w:shd w:val="clear" w:color="auto" w:fill="FFFFFF"/>
        </w:rPr>
        <w:t xml:space="preserve">рации финансовых, технических </w:t>
      </w:r>
      <w:r w:rsidRPr="00346309">
        <w:rPr>
          <w:shd w:val="clear" w:color="auto" w:fill="FFFFFF"/>
        </w:rPr>
        <w:t>и научных ресурсов.</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Для системного решения проблем коммунальной сферы целесообразно использовать программно-целевой метод, позволяющий выявить  приоритетные направления, на которые необходимо направить наибольшие силы и средства путем обеспечения координации действий со стороны государства и привлечения бюджетных средств, в том числе федеральных и частных инвестиций.</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Необходимость использования программно-целевого метода для реализации Программы обусловлена тем, что проблемы коммунального комплекса:</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xml:space="preserve">- носят межотраслевой и межведомственный характер и не могут быть решены без участия Правительства  РБ  и органов местного самоуправления, а </w:t>
      </w:r>
    </w:p>
    <w:p w:rsidR="00A57E0F" w:rsidRPr="00346309" w:rsidRDefault="00A57E0F" w:rsidP="00A57E0F">
      <w:pPr>
        <w:spacing w:line="276" w:lineRule="auto"/>
        <w:contextualSpacing/>
        <w:jc w:val="both"/>
        <w:rPr>
          <w:shd w:val="clear" w:color="auto" w:fill="FFFFFF"/>
        </w:rPr>
      </w:pPr>
      <w:r w:rsidRPr="00346309">
        <w:rPr>
          <w:shd w:val="clear" w:color="auto" w:fill="FFFFFF"/>
        </w:rPr>
        <w:t>также организаций коммунального комплекса и прочих заинтересованных юридических лиц;</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требуют взаимодействия органов власти всех уровней, а также концентрации финансовых, технических и научных ресурсов;</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не могут быть решены в пределах одного финансового года и требуют долгосрочного бюджетного планирования;</w:t>
      </w:r>
    </w:p>
    <w:p w:rsidR="00A57E0F" w:rsidRPr="00346309" w:rsidRDefault="00A57E0F" w:rsidP="00A57E0F">
      <w:pPr>
        <w:spacing w:line="276" w:lineRule="auto"/>
        <w:ind w:firstLine="709"/>
        <w:contextualSpacing/>
        <w:jc w:val="both"/>
        <w:rPr>
          <w:shd w:val="clear" w:color="auto" w:fill="FFFFFF"/>
        </w:rPr>
      </w:pPr>
      <w:r w:rsidRPr="00346309">
        <w:rPr>
          <w:shd w:val="clear" w:color="auto" w:fill="FFFFFF"/>
        </w:rPr>
        <w:t>- требуют совершенствования нормативно-правовой базы, проведения единой технической политики, направленной на внедрение в отрасли наиболее прогрессивных производственных и информационных технологий и оборудования отечественного производителя.</w:t>
      </w:r>
    </w:p>
    <w:p w:rsidR="00A57E0F" w:rsidRDefault="00A57E0F" w:rsidP="00A57E0F">
      <w:pPr>
        <w:spacing w:line="276" w:lineRule="auto"/>
        <w:ind w:firstLine="709"/>
        <w:contextualSpacing/>
        <w:jc w:val="both"/>
        <w:rPr>
          <w:shd w:val="clear" w:color="auto" w:fill="FFFFFF"/>
        </w:rPr>
      </w:pPr>
      <w:r w:rsidRPr="00346309">
        <w:rPr>
          <w:shd w:val="clear" w:color="auto" w:fill="FFFFFF"/>
        </w:rPr>
        <w:t xml:space="preserve">Программа разработана с целью повышения качества и надежности предоставления коммунальных услуг для населения </w:t>
      </w:r>
      <w:r>
        <w:rPr>
          <w:shd w:val="clear" w:color="auto" w:fill="FFFFFF"/>
        </w:rPr>
        <w:t xml:space="preserve">сельского поселения </w:t>
      </w:r>
      <w:proofErr w:type="spellStart"/>
      <w:r>
        <w:rPr>
          <w:rFonts w:eastAsia="Times New Roman"/>
          <w:color w:val="000000"/>
          <w:lang w:eastAsia="ru-RU"/>
        </w:rPr>
        <w:t>Алегазовский</w:t>
      </w:r>
      <w:proofErr w:type="spellEnd"/>
      <w:r>
        <w:rPr>
          <w:rFonts w:eastAsia="Times New Roman"/>
          <w:color w:val="000000"/>
          <w:lang w:eastAsia="ru-RU"/>
        </w:rPr>
        <w:t xml:space="preserve">  </w:t>
      </w:r>
      <w:r>
        <w:rPr>
          <w:shd w:val="clear" w:color="auto" w:fill="FFFFFF"/>
        </w:rPr>
        <w:t>сельсовет</w:t>
      </w:r>
      <w:r w:rsidRPr="00346309">
        <w:rPr>
          <w:shd w:val="clear" w:color="auto" w:fill="FFFFFF"/>
        </w:rPr>
        <w:t>.</w:t>
      </w:r>
    </w:p>
    <w:p w:rsidR="00A57E0F" w:rsidRDefault="00A57E0F" w:rsidP="00A57E0F">
      <w:pPr>
        <w:spacing w:line="276" w:lineRule="auto"/>
        <w:ind w:firstLine="709"/>
        <w:contextualSpacing/>
        <w:jc w:val="both"/>
        <w:rPr>
          <w:shd w:val="clear" w:color="auto" w:fill="FFFFFF"/>
        </w:rPr>
      </w:pPr>
    </w:p>
    <w:p w:rsidR="00A57E0F" w:rsidRDefault="00A57E0F" w:rsidP="00A57E0F">
      <w:pPr>
        <w:spacing w:line="276" w:lineRule="auto"/>
        <w:ind w:firstLine="709"/>
        <w:contextualSpacing/>
        <w:jc w:val="both"/>
        <w:rPr>
          <w:shd w:val="clear" w:color="auto" w:fill="FFFFFF"/>
        </w:rPr>
      </w:pPr>
    </w:p>
    <w:p w:rsidR="00A57E0F" w:rsidRDefault="00A57E0F" w:rsidP="00A57E0F">
      <w:pPr>
        <w:spacing w:line="276" w:lineRule="auto"/>
        <w:ind w:firstLine="709"/>
        <w:contextualSpacing/>
        <w:jc w:val="both"/>
        <w:rPr>
          <w:shd w:val="clear" w:color="auto" w:fill="FFFFFF"/>
        </w:rPr>
      </w:pPr>
    </w:p>
    <w:p w:rsidR="00A57E0F" w:rsidRDefault="00A57E0F" w:rsidP="00A57E0F">
      <w:pPr>
        <w:spacing w:line="276" w:lineRule="auto"/>
        <w:ind w:firstLine="709"/>
        <w:contextualSpacing/>
        <w:jc w:val="both"/>
        <w:rPr>
          <w:shd w:val="clear" w:color="auto" w:fill="FFFFFF"/>
        </w:rPr>
      </w:pPr>
    </w:p>
    <w:p w:rsidR="00A57E0F" w:rsidRDefault="00A57E0F" w:rsidP="00A57E0F">
      <w:pPr>
        <w:spacing w:line="276" w:lineRule="auto"/>
        <w:ind w:firstLine="709"/>
        <w:contextualSpacing/>
        <w:jc w:val="both"/>
        <w:rPr>
          <w:shd w:val="clear" w:color="auto" w:fill="FFFFFF"/>
        </w:rPr>
      </w:pPr>
    </w:p>
    <w:p w:rsidR="00A57E0F" w:rsidRDefault="00A57E0F" w:rsidP="00A57E0F">
      <w:pPr>
        <w:spacing w:line="276" w:lineRule="auto"/>
        <w:ind w:firstLine="709"/>
        <w:contextualSpacing/>
        <w:jc w:val="both"/>
        <w:rPr>
          <w:shd w:val="clear" w:color="auto" w:fill="FFFFFF"/>
        </w:rPr>
      </w:pPr>
    </w:p>
    <w:p w:rsidR="00A57E0F" w:rsidRDefault="00A57E0F" w:rsidP="00A57E0F">
      <w:pPr>
        <w:spacing w:line="276" w:lineRule="auto"/>
        <w:ind w:firstLine="709"/>
        <w:contextualSpacing/>
        <w:jc w:val="both"/>
        <w:rPr>
          <w:shd w:val="clear" w:color="auto" w:fill="FFFFFF"/>
        </w:rPr>
      </w:pPr>
    </w:p>
    <w:p w:rsidR="00A57E0F" w:rsidRDefault="00A57E0F" w:rsidP="00A57E0F">
      <w:pPr>
        <w:spacing w:line="276" w:lineRule="auto"/>
        <w:ind w:firstLine="709"/>
        <w:contextualSpacing/>
        <w:jc w:val="both"/>
        <w:rPr>
          <w:shd w:val="clear" w:color="auto" w:fill="FFFFFF"/>
        </w:rPr>
      </w:pPr>
    </w:p>
    <w:p w:rsidR="00A57E0F" w:rsidRPr="00EE2281" w:rsidRDefault="00A57E0F" w:rsidP="00A57E0F">
      <w:pPr>
        <w:spacing w:line="276" w:lineRule="auto"/>
        <w:ind w:firstLine="709"/>
        <w:jc w:val="center"/>
        <w:rPr>
          <w:b/>
          <w:color w:val="000000"/>
        </w:rPr>
      </w:pPr>
      <w:r>
        <w:rPr>
          <w:b/>
          <w:color w:val="000000"/>
        </w:rPr>
        <w:lastRenderedPageBreak/>
        <w:t xml:space="preserve">2. </w:t>
      </w:r>
      <w:proofErr w:type="gramStart"/>
      <w:r w:rsidRPr="00EE2281">
        <w:rPr>
          <w:b/>
          <w:color w:val="000000"/>
        </w:rPr>
        <w:t>Общие</w:t>
      </w:r>
      <w:proofErr w:type="gramEnd"/>
      <w:r w:rsidRPr="00EE2281">
        <w:rPr>
          <w:b/>
          <w:color w:val="000000"/>
        </w:rPr>
        <w:t xml:space="preserve"> сведение о поселение</w:t>
      </w:r>
    </w:p>
    <w:p w:rsidR="00A57E0F" w:rsidRPr="00346309" w:rsidRDefault="00A57E0F" w:rsidP="00A57E0F">
      <w:pPr>
        <w:spacing w:line="276" w:lineRule="auto"/>
        <w:ind w:firstLine="709"/>
        <w:jc w:val="center"/>
        <w:rPr>
          <w:b/>
          <w:color w:val="000000"/>
        </w:rPr>
      </w:pPr>
    </w:p>
    <w:p w:rsidR="00A57E0F" w:rsidRPr="00346309" w:rsidRDefault="00A57E0F" w:rsidP="00A57E0F">
      <w:pPr>
        <w:spacing w:line="276" w:lineRule="auto"/>
        <w:ind w:firstLine="709"/>
        <w:jc w:val="center"/>
        <w:rPr>
          <w:b/>
          <w:color w:val="000000"/>
        </w:rPr>
      </w:pPr>
      <w:r w:rsidRPr="00346309">
        <w:rPr>
          <w:b/>
          <w:color w:val="000000"/>
        </w:rPr>
        <w:t>2.1. Географическое положение</w:t>
      </w:r>
      <w:r>
        <w:rPr>
          <w:b/>
          <w:color w:val="000000"/>
        </w:rPr>
        <w:t>.</w:t>
      </w:r>
    </w:p>
    <w:p w:rsidR="00A57E0F" w:rsidRPr="00346309" w:rsidRDefault="00A57E0F" w:rsidP="00A57E0F">
      <w:pPr>
        <w:pStyle w:val="a8"/>
        <w:shd w:val="clear" w:color="auto" w:fill="FFFFFF"/>
        <w:spacing w:before="0" w:beforeAutospacing="0" w:after="0" w:afterAutospacing="0" w:line="276" w:lineRule="auto"/>
        <w:ind w:firstLine="709"/>
        <w:jc w:val="both"/>
        <w:rPr>
          <w:color w:val="000000"/>
          <w:sz w:val="28"/>
          <w:szCs w:val="28"/>
        </w:rPr>
      </w:pPr>
      <w:proofErr w:type="spellStart"/>
      <w:r w:rsidRPr="00346309">
        <w:rPr>
          <w:color w:val="000000"/>
          <w:sz w:val="28"/>
          <w:szCs w:val="28"/>
        </w:rPr>
        <w:t>Мечетлинский</w:t>
      </w:r>
      <w:proofErr w:type="spellEnd"/>
      <w:r w:rsidRPr="00346309">
        <w:rPr>
          <w:color w:val="000000"/>
          <w:sz w:val="28"/>
          <w:szCs w:val="28"/>
        </w:rPr>
        <w:t xml:space="preserve"> район находится в Северо-восточной части Республики Башкортостан, в нижнем течении реки</w:t>
      </w:r>
      <w:proofErr w:type="gramStart"/>
      <w:r w:rsidRPr="00346309">
        <w:rPr>
          <w:color w:val="000000"/>
          <w:sz w:val="28"/>
          <w:szCs w:val="28"/>
        </w:rPr>
        <w:t xml:space="preserve"> А</w:t>
      </w:r>
      <w:proofErr w:type="gramEnd"/>
      <w:r w:rsidRPr="00346309">
        <w:rPr>
          <w:color w:val="000000"/>
          <w:sz w:val="28"/>
          <w:szCs w:val="28"/>
        </w:rPr>
        <w:t xml:space="preserve">й на границе со Свердловской областью, </w:t>
      </w:r>
      <w:proofErr w:type="spellStart"/>
      <w:r w:rsidRPr="00346309">
        <w:rPr>
          <w:color w:val="000000"/>
          <w:sz w:val="28"/>
          <w:szCs w:val="28"/>
        </w:rPr>
        <w:t>Дуванским</w:t>
      </w:r>
      <w:proofErr w:type="spellEnd"/>
      <w:r w:rsidRPr="00346309">
        <w:rPr>
          <w:color w:val="000000"/>
          <w:sz w:val="28"/>
          <w:szCs w:val="28"/>
        </w:rPr>
        <w:t xml:space="preserve">, </w:t>
      </w:r>
      <w:proofErr w:type="spellStart"/>
      <w:r w:rsidRPr="00346309">
        <w:rPr>
          <w:color w:val="000000"/>
          <w:sz w:val="28"/>
          <w:szCs w:val="28"/>
        </w:rPr>
        <w:t>Кигинским</w:t>
      </w:r>
      <w:proofErr w:type="spellEnd"/>
      <w:r w:rsidRPr="00346309">
        <w:rPr>
          <w:color w:val="000000"/>
          <w:sz w:val="28"/>
          <w:szCs w:val="28"/>
        </w:rPr>
        <w:t xml:space="preserve"> и </w:t>
      </w:r>
      <w:proofErr w:type="spellStart"/>
      <w:r w:rsidRPr="00346309">
        <w:rPr>
          <w:color w:val="000000"/>
          <w:sz w:val="28"/>
          <w:szCs w:val="28"/>
        </w:rPr>
        <w:t>Белокатайским</w:t>
      </w:r>
      <w:proofErr w:type="spellEnd"/>
      <w:r w:rsidRPr="00346309">
        <w:rPr>
          <w:color w:val="000000"/>
          <w:sz w:val="28"/>
          <w:szCs w:val="28"/>
        </w:rPr>
        <w:t xml:space="preserve"> районами. Районный центр – </w:t>
      </w:r>
      <w:proofErr w:type="spellStart"/>
      <w:r w:rsidRPr="00346309">
        <w:rPr>
          <w:color w:val="000000"/>
          <w:sz w:val="28"/>
          <w:szCs w:val="28"/>
        </w:rPr>
        <w:t>с</w:t>
      </w:r>
      <w:proofErr w:type="gramStart"/>
      <w:r w:rsidRPr="00346309">
        <w:rPr>
          <w:color w:val="000000"/>
          <w:sz w:val="28"/>
          <w:szCs w:val="28"/>
        </w:rPr>
        <w:t>.Б</w:t>
      </w:r>
      <w:proofErr w:type="gramEnd"/>
      <w:r w:rsidRPr="00346309">
        <w:rPr>
          <w:color w:val="000000"/>
          <w:sz w:val="28"/>
          <w:szCs w:val="28"/>
        </w:rPr>
        <w:t>ольшеустьикинское</w:t>
      </w:r>
      <w:proofErr w:type="spellEnd"/>
      <w:r w:rsidRPr="00346309">
        <w:rPr>
          <w:color w:val="000000"/>
          <w:sz w:val="28"/>
          <w:szCs w:val="28"/>
        </w:rPr>
        <w:t xml:space="preserve">, находится в 283 км от г. Уфы. </w:t>
      </w:r>
      <w:proofErr w:type="spellStart"/>
      <w:r w:rsidRPr="00346309">
        <w:rPr>
          <w:color w:val="000000"/>
          <w:sz w:val="28"/>
          <w:szCs w:val="28"/>
        </w:rPr>
        <w:t>Мечетлинский</w:t>
      </w:r>
      <w:proofErr w:type="spellEnd"/>
      <w:r w:rsidRPr="00346309">
        <w:rPr>
          <w:color w:val="000000"/>
          <w:sz w:val="28"/>
          <w:szCs w:val="28"/>
        </w:rPr>
        <w:t xml:space="preserve"> район образован в 1930 году.</w:t>
      </w:r>
    </w:p>
    <w:p w:rsidR="00A57E0F" w:rsidRPr="00346309" w:rsidRDefault="00A57E0F" w:rsidP="00A57E0F">
      <w:pPr>
        <w:pStyle w:val="1"/>
        <w:spacing w:line="276" w:lineRule="auto"/>
        <w:ind w:left="0" w:firstLine="709"/>
        <w:jc w:val="both"/>
        <w:rPr>
          <w:rFonts w:ascii="Times New Roman" w:eastAsia="Calibri" w:hAnsi="Times New Roman" w:cs="Times New Roman"/>
          <w:kern w:val="0"/>
          <w:sz w:val="28"/>
          <w:szCs w:val="28"/>
          <w:lang w:eastAsia="en-US"/>
        </w:rPr>
      </w:pPr>
      <w:r w:rsidRPr="00346309">
        <w:rPr>
          <w:rFonts w:ascii="Times New Roman" w:eastAsia="Calibri" w:hAnsi="Times New Roman" w:cs="Times New Roman"/>
          <w:kern w:val="0"/>
          <w:sz w:val="28"/>
          <w:szCs w:val="28"/>
          <w:lang w:eastAsia="en-US"/>
        </w:rPr>
        <w:t xml:space="preserve">Село Большеустьикинское – административный центр Муниципального района </w:t>
      </w:r>
      <w:proofErr w:type="spellStart"/>
      <w:r w:rsidRPr="00346309">
        <w:rPr>
          <w:rFonts w:ascii="Times New Roman" w:eastAsia="Calibri" w:hAnsi="Times New Roman" w:cs="Times New Roman"/>
          <w:kern w:val="0"/>
          <w:sz w:val="28"/>
          <w:szCs w:val="28"/>
          <w:lang w:eastAsia="en-US"/>
        </w:rPr>
        <w:t>Мечетлинский</w:t>
      </w:r>
      <w:proofErr w:type="spellEnd"/>
      <w:r w:rsidRPr="00346309">
        <w:rPr>
          <w:rFonts w:ascii="Times New Roman" w:eastAsia="Calibri" w:hAnsi="Times New Roman" w:cs="Times New Roman"/>
          <w:kern w:val="0"/>
          <w:sz w:val="28"/>
          <w:szCs w:val="28"/>
          <w:lang w:eastAsia="en-US"/>
        </w:rPr>
        <w:t xml:space="preserve"> район. Расположено в 283 км от города Уфы, в 126 км от ближайшей железнодорожной станции Сулея. Село Большеустьикинское является центром сельского поселения </w:t>
      </w:r>
      <w:proofErr w:type="spellStart"/>
      <w:r w:rsidRPr="00346309">
        <w:rPr>
          <w:rFonts w:ascii="Times New Roman" w:eastAsia="Calibri" w:hAnsi="Times New Roman" w:cs="Times New Roman"/>
          <w:kern w:val="0"/>
          <w:sz w:val="28"/>
          <w:szCs w:val="28"/>
          <w:lang w:eastAsia="en-US"/>
        </w:rPr>
        <w:t>Большеустьикинский</w:t>
      </w:r>
      <w:proofErr w:type="spellEnd"/>
      <w:r w:rsidRPr="00346309">
        <w:rPr>
          <w:rFonts w:ascii="Times New Roman" w:eastAsia="Calibri" w:hAnsi="Times New Roman" w:cs="Times New Roman"/>
          <w:kern w:val="0"/>
          <w:sz w:val="28"/>
          <w:szCs w:val="28"/>
          <w:lang w:eastAsia="en-US"/>
        </w:rPr>
        <w:t xml:space="preserve"> сельсовет. </w:t>
      </w:r>
    </w:p>
    <w:p w:rsidR="00A57E0F" w:rsidRPr="00346309" w:rsidRDefault="00A57E0F" w:rsidP="00A57E0F">
      <w:pPr>
        <w:pStyle w:val="a8"/>
        <w:shd w:val="clear" w:color="auto" w:fill="FFFFFF"/>
        <w:spacing w:before="0" w:beforeAutospacing="0" w:after="0" w:afterAutospacing="0" w:line="276" w:lineRule="auto"/>
        <w:ind w:firstLine="709"/>
        <w:jc w:val="both"/>
        <w:rPr>
          <w:color w:val="000000"/>
          <w:sz w:val="28"/>
          <w:szCs w:val="28"/>
        </w:rPr>
      </w:pPr>
      <w:r w:rsidRPr="00346309">
        <w:rPr>
          <w:color w:val="000000"/>
          <w:sz w:val="28"/>
          <w:szCs w:val="28"/>
        </w:rPr>
        <w:t xml:space="preserve">Площадь района – 1557 </w:t>
      </w:r>
      <w:proofErr w:type="spellStart"/>
      <w:r w:rsidRPr="00346309">
        <w:rPr>
          <w:color w:val="000000"/>
          <w:sz w:val="28"/>
          <w:szCs w:val="28"/>
        </w:rPr>
        <w:t>кв.км</w:t>
      </w:r>
      <w:proofErr w:type="spellEnd"/>
      <w:r w:rsidRPr="00346309">
        <w:rPr>
          <w:color w:val="000000"/>
          <w:sz w:val="28"/>
          <w:szCs w:val="28"/>
        </w:rPr>
        <w:t xml:space="preserve">. В составе района – 49 населенных пунктов, 12 сельских поселений. </w:t>
      </w:r>
    </w:p>
    <w:p w:rsidR="00A57E0F" w:rsidRPr="00A85317" w:rsidRDefault="00A57E0F" w:rsidP="00A57E0F">
      <w:pPr>
        <w:pStyle w:val="a8"/>
        <w:shd w:val="clear" w:color="auto" w:fill="FFFFFF"/>
        <w:spacing w:before="0" w:beforeAutospacing="0" w:after="0" w:afterAutospacing="0" w:line="276" w:lineRule="auto"/>
        <w:ind w:firstLine="709"/>
        <w:jc w:val="both"/>
        <w:textAlignment w:val="baseline"/>
        <w:rPr>
          <w:rStyle w:val="aa"/>
          <w:i w:val="0"/>
          <w:iCs w:val="0"/>
          <w:color w:val="000000"/>
          <w:sz w:val="28"/>
          <w:szCs w:val="28"/>
        </w:rPr>
      </w:pPr>
      <w:r w:rsidRPr="00A85317">
        <w:rPr>
          <w:rStyle w:val="aa"/>
          <w:b/>
          <w:i w:val="0"/>
          <w:color w:val="000000"/>
          <w:sz w:val="28"/>
          <w:szCs w:val="28"/>
          <w:bdr w:val="none" w:sz="0" w:space="0" w:color="auto" w:frame="1"/>
        </w:rPr>
        <w:t xml:space="preserve">Сельское поселение </w:t>
      </w:r>
      <w:proofErr w:type="spellStart"/>
      <w:r w:rsidRPr="00A85317">
        <w:rPr>
          <w:rStyle w:val="aa"/>
          <w:b/>
          <w:i w:val="0"/>
          <w:color w:val="000000"/>
          <w:sz w:val="28"/>
          <w:szCs w:val="28"/>
          <w:bdr w:val="none" w:sz="0" w:space="0" w:color="auto" w:frame="1"/>
        </w:rPr>
        <w:t>Алегазовский</w:t>
      </w:r>
      <w:proofErr w:type="spellEnd"/>
      <w:r w:rsidRPr="00A85317">
        <w:rPr>
          <w:rStyle w:val="aa"/>
          <w:b/>
          <w:i w:val="0"/>
          <w:color w:val="000000"/>
          <w:sz w:val="28"/>
          <w:szCs w:val="28"/>
          <w:bdr w:val="none" w:sz="0" w:space="0" w:color="auto" w:frame="1"/>
        </w:rPr>
        <w:t xml:space="preserve">  сельсовет</w:t>
      </w:r>
      <w:r w:rsidRPr="00A85317">
        <w:rPr>
          <w:rStyle w:val="aa"/>
          <w:i w:val="0"/>
          <w:color w:val="000000"/>
          <w:sz w:val="28"/>
          <w:szCs w:val="28"/>
          <w:bdr w:val="none" w:sz="0" w:space="0" w:color="auto" w:frame="1"/>
        </w:rPr>
        <w:t xml:space="preserve"> муниципального района </w:t>
      </w:r>
      <w:proofErr w:type="spellStart"/>
      <w:r w:rsidRPr="00A85317">
        <w:rPr>
          <w:rStyle w:val="aa"/>
          <w:i w:val="0"/>
          <w:color w:val="000000"/>
          <w:sz w:val="28"/>
          <w:szCs w:val="28"/>
          <w:bdr w:val="none" w:sz="0" w:space="0" w:color="auto" w:frame="1"/>
        </w:rPr>
        <w:t>Мечетлинский</w:t>
      </w:r>
      <w:proofErr w:type="spellEnd"/>
      <w:r w:rsidRPr="00A85317">
        <w:rPr>
          <w:rStyle w:val="aa"/>
          <w:i w:val="0"/>
          <w:color w:val="000000"/>
          <w:sz w:val="28"/>
          <w:szCs w:val="28"/>
          <w:bdr w:val="none" w:sz="0" w:space="0" w:color="auto" w:frame="1"/>
        </w:rPr>
        <w:t xml:space="preserve"> район РБ образован как </w:t>
      </w:r>
      <w:proofErr w:type="spellStart"/>
      <w:r w:rsidRPr="00A85317">
        <w:rPr>
          <w:rStyle w:val="aa"/>
          <w:i w:val="0"/>
          <w:color w:val="000000"/>
          <w:sz w:val="28"/>
          <w:szCs w:val="28"/>
          <w:bdr w:val="none" w:sz="0" w:space="0" w:color="auto" w:frame="1"/>
        </w:rPr>
        <w:t>Алегазовский</w:t>
      </w:r>
      <w:proofErr w:type="spellEnd"/>
      <w:r w:rsidRPr="00A85317">
        <w:rPr>
          <w:rStyle w:val="aa"/>
          <w:i w:val="0"/>
          <w:color w:val="000000"/>
          <w:sz w:val="28"/>
          <w:szCs w:val="28"/>
          <w:bdr w:val="none" w:sz="0" w:space="0" w:color="auto" w:frame="1"/>
        </w:rPr>
        <w:t xml:space="preserve">  сельсовет в  1</w:t>
      </w:r>
      <w:r>
        <w:rPr>
          <w:rStyle w:val="aa"/>
          <w:i w:val="0"/>
          <w:color w:val="000000"/>
          <w:sz w:val="28"/>
          <w:szCs w:val="28"/>
          <w:bdr w:val="none" w:sz="0" w:space="0" w:color="auto" w:frame="1"/>
        </w:rPr>
        <w:t xml:space="preserve">3.09.1994 </w:t>
      </w:r>
      <w:r w:rsidRPr="00A85317">
        <w:rPr>
          <w:rStyle w:val="aa"/>
          <w:i w:val="0"/>
          <w:color w:val="000000"/>
          <w:sz w:val="28"/>
          <w:szCs w:val="28"/>
          <w:bdr w:val="none" w:sz="0" w:space="0" w:color="auto" w:frame="1"/>
        </w:rPr>
        <w:t xml:space="preserve">году. Площадь сельсовета – </w:t>
      </w:r>
      <w:r w:rsidRPr="00A85317">
        <w:rPr>
          <w:color w:val="000000"/>
          <w:sz w:val="28"/>
          <w:szCs w:val="28"/>
        </w:rPr>
        <w:t>22529,6</w:t>
      </w:r>
      <w:r w:rsidRPr="00A85317">
        <w:rPr>
          <w:sz w:val="28"/>
          <w:szCs w:val="28"/>
        </w:rPr>
        <w:t xml:space="preserve"> га</w:t>
      </w:r>
      <w:r w:rsidRPr="00A85317">
        <w:rPr>
          <w:rStyle w:val="aa"/>
          <w:i w:val="0"/>
          <w:color w:val="000000"/>
          <w:sz w:val="28"/>
          <w:szCs w:val="28"/>
          <w:bdr w:val="none" w:sz="0" w:space="0" w:color="auto" w:frame="1"/>
        </w:rPr>
        <w:t xml:space="preserve">. </w:t>
      </w:r>
    </w:p>
    <w:p w:rsidR="00A57E0F" w:rsidRPr="00A85317" w:rsidRDefault="00A57E0F" w:rsidP="00A57E0F">
      <w:pPr>
        <w:tabs>
          <w:tab w:val="left" w:pos="0"/>
          <w:tab w:val="left" w:pos="851"/>
          <w:tab w:val="left" w:pos="6804"/>
        </w:tabs>
        <w:spacing w:line="276" w:lineRule="auto"/>
        <w:ind w:firstLine="709"/>
        <w:jc w:val="both"/>
        <w:rPr>
          <w:color w:val="FF00FF"/>
        </w:rPr>
      </w:pPr>
      <w:r w:rsidRPr="00A85317">
        <w:rPr>
          <w:color w:val="000000"/>
        </w:rPr>
        <w:t>В административных границах сельского расположено</w:t>
      </w:r>
      <w:r w:rsidRPr="00A85317">
        <w:rPr>
          <w:color w:val="FF00FF"/>
        </w:rPr>
        <w:t xml:space="preserve"> </w:t>
      </w:r>
      <w:r w:rsidRPr="00A85317">
        <w:rPr>
          <w:color w:val="000000"/>
        </w:rPr>
        <w:t>9 населенных пунктов, из которых:</w:t>
      </w:r>
      <w:r w:rsidRPr="00A85317">
        <w:rPr>
          <w:color w:val="FF00FF"/>
        </w:rPr>
        <w:t xml:space="preserve"> </w:t>
      </w:r>
      <w:proofErr w:type="spellStart"/>
      <w:r w:rsidRPr="00A85317">
        <w:rPr>
          <w:color w:val="000000"/>
        </w:rPr>
        <w:t>с</w:t>
      </w:r>
      <w:proofErr w:type="gramStart"/>
      <w:r w:rsidRPr="00A85317">
        <w:rPr>
          <w:color w:val="000000"/>
        </w:rPr>
        <w:t>.А</w:t>
      </w:r>
      <w:proofErr w:type="gramEnd"/>
      <w:r w:rsidRPr="00A85317">
        <w:rPr>
          <w:color w:val="000000"/>
        </w:rPr>
        <w:t>легазово</w:t>
      </w:r>
      <w:proofErr w:type="spellEnd"/>
      <w:r w:rsidRPr="00A85317">
        <w:rPr>
          <w:color w:val="000000"/>
        </w:rPr>
        <w:t xml:space="preserve"> - являются крупным;</w:t>
      </w:r>
      <w:r w:rsidRPr="00A85317">
        <w:rPr>
          <w:color w:val="FF00FF"/>
        </w:rPr>
        <w:t xml:space="preserve"> </w:t>
      </w:r>
      <w:proofErr w:type="spellStart"/>
      <w:r w:rsidRPr="00A85317">
        <w:rPr>
          <w:color w:val="000000"/>
        </w:rPr>
        <w:t>д.Октябрьск</w:t>
      </w:r>
      <w:proofErr w:type="spellEnd"/>
      <w:r w:rsidRPr="00A85317">
        <w:rPr>
          <w:color w:val="000000"/>
        </w:rPr>
        <w:t xml:space="preserve">, </w:t>
      </w:r>
      <w:proofErr w:type="spellStart"/>
      <w:r w:rsidRPr="00A85317">
        <w:rPr>
          <w:color w:val="000000"/>
        </w:rPr>
        <w:t>д.Большекызылбаево</w:t>
      </w:r>
      <w:proofErr w:type="spellEnd"/>
      <w:r w:rsidRPr="00A85317">
        <w:rPr>
          <w:color w:val="000000"/>
        </w:rPr>
        <w:t xml:space="preserve">, </w:t>
      </w:r>
      <w:proofErr w:type="spellStart"/>
      <w:r w:rsidRPr="00A85317">
        <w:rPr>
          <w:color w:val="000000"/>
        </w:rPr>
        <w:t>д.Мелекасово</w:t>
      </w:r>
      <w:proofErr w:type="spellEnd"/>
      <w:r w:rsidRPr="00A85317">
        <w:rPr>
          <w:color w:val="000000"/>
        </w:rPr>
        <w:t xml:space="preserve">, </w:t>
      </w:r>
      <w:proofErr w:type="spellStart"/>
      <w:r w:rsidRPr="00A85317">
        <w:rPr>
          <w:color w:val="000000"/>
        </w:rPr>
        <w:t>д.Буртаковка</w:t>
      </w:r>
      <w:proofErr w:type="spellEnd"/>
      <w:r w:rsidRPr="00A85317">
        <w:rPr>
          <w:color w:val="000000"/>
        </w:rPr>
        <w:t xml:space="preserve"> </w:t>
      </w:r>
      <w:proofErr w:type="spellStart"/>
      <w:r w:rsidRPr="00A85317">
        <w:rPr>
          <w:color w:val="000000"/>
        </w:rPr>
        <w:t>д.Бургаджино</w:t>
      </w:r>
      <w:proofErr w:type="spellEnd"/>
      <w:r w:rsidRPr="00A85317">
        <w:rPr>
          <w:color w:val="000000"/>
        </w:rPr>
        <w:t xml:space="preserve"> -  являются  средними; </w:t>
      </w:r>
      <w:proofErr w:type="spellStart"/>
      <w:r w:rsidRPr="00A85317">
        <w:rPr>
          <w:color w:val="000000"/>
        </w:rPr>
        <w:t>д.Малокызылбаево</w:t>
      </w:r>
      <w:proofErr w:type="spellEnd"/>
      <w:r w:rsidRPr="00A85317">
        <w:rPr>
          <w:color w:val="000000"/>
        </w:rPr>
        <w:t xml:space="preserve">, </w:t>
      </w:r>
      <w:proofErr w:type="spellStart"/>
      <w:r w:rsidRPr="00A85317">
        <w:rPr>
          <w:color w:val="000000"/>
        </w:rPr>
        <w:t>д.Ай</w:t>
      </w:r>
      <w:proofErr w:type="spellEnd"/>
      <w:r w:rsidRPr="00A85317">
        <w:rPr>
          <w:color w:val="000000"/>
        </w:rPr>
        <w:t>, д. Сосновка – малыми.</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u w:val="single"/>
        </w:rPr>
        <w:t xml:space="preserve">Село </w:t>
      </w:r>
      <w:proofErr w:type="spellStart"/>
      <w:r w:rsidRPr="00A85317">
        <w:rPr>
          <w:color w:val="000000"/>
          <w:u w:val="single"/>
        </w:rPr>
        <w:t>Алегазово</w:t>
      </w:r>
      <w:proofErr w:type="spellEnd"/>
      <w:r w:rsidRPr="00A85317">
        <w:rPr>
          <w:color w:val="000000"/>
          <w:u w:val="single"/>
        </w:rPr>
        <w:t xml:space="preserve"> </w:t>
      </w:r>
      <w:r w:rsidRPr="00A85317">
        <w:rPr>
          <w:color w:val="000000"/>
        </w:rPr>
        <w:t xml:space="preserve">– административный центр сельского поселения </w:t>
      </w:r>
      <w:proofErr w:type="spellStart"/>
      <w:r w:rsidRPr="00A85317">
        <w:rPr>
          <w:color w:val="000000"/>
        </w:rPr>
        <w:t>Алегазовский</w:t>
      </w:r>
      <w:proofErr w:type="spellEnd"/>
      <w:r w:rsidRPr="00A85317">
        <w:rPr>
          <w:color w:val="000000"/>
        </w:rPr>
        <w:t xml:space="preserve"> сельсовет с населением 1397 человек. Село расположено в центре сельского поселения, </w:t>
      </w:r>
      <w:r w:rsidRPr="00A85317">
        <w:rPr>
          <w:color w:val="000000"/>
          <w:shd w:val="clear" w:color="auto" w:fill="FFFFFF"/>
        </w:rPr>
        <w:t xml:space="preserve">в </w:t>
      </w:r>
      <w:smartTag w:uri="urn:schemas-microsoft-com:office:smarttags" w:element="metricconverter">
        <w:smartTagPr>
          <w:attr w:name="ProductID" w:val="12 км"/>
        </w:smartTagPr>
        <w:r w:rsidRPr="00A85317">
          <w:rPr>
            <w:color w:val="000000"/>
            <w:shd w:val="clear" w:color="auto" w:fill="FFFFFF"/>
          </w:rPr>
          <w:t>12 км</w:t>
        </w:r>
      </w:smartTag>
      <w:r w:rsidRPr="00A85317">
        <w:rPr>
          <w:color w:val="000000"/>
          <w:shd w:val="clear" w:color="auto" w:fill="FFFFFF"/>
        </w:rPr>
        <w:t xml:space="preserve"> от районного центра </w:t>
      </w:r>
      <w:proofErr w:type="spellStart"/>
      <w:r w:rsidRPr="00A85317">
        <w:rPr>
          <w:color w:val="000000"/>
          <w:shd w:val="clear" w:color="auto" w:fill="FFFFFF"/>
        </w:rPr>
        <w:t>с</w:t>
      </w:r>
      <w:proofErr w:type="gramStart"/>
      <w:r w:rsidRPr="00A85317">
        <w:rPr>
          <w:color w:val="000000"/>
          <w:shd w:val="clear" w:color="auto" w:fill="FFFFFF"/>
        </w:rPr>
        <w:t>.Б</w:t>
      </w:r>
      <w:proofErr w:type="gramEnd"/>
      <w:r w:rsidRPr="00A85317">
        <w:rPr>
          <w:color w:val="000000"/>
          <w:shd w:val="clear" w:color="auto" w:fill="FFFFFF"/>
        </w:rPr>
        <w:t>ольшеустьикинское</w:t>
      </w:r>
      <w:proofErr w:type="spellEnd"/>
      <w:r w:rsidRPr="00A85317">
        <w:rPr>
          <w:color w:val="000000"/>
          <w:shd w:val="clear" w:color="auto" w:fill="FFFFFF"/>
        </w:rPr>
        <w:t xml:space="preserve">, в </w:t>
      </w:r>
      <w:smartTag w:uri="urn:schemas-microsoft-com:office:smarttags" w:element="metricconverter">
        <w:smartTagPr>
          <w:attr w:name="ProductID" w:val="118 км"/>
        </w:smartTagPr>
        <w:r w:rsidRPr="00A85317">
          <w:rPr>
            <w:color w:val="000000"/>
            <w:shd w:val="clear" w:color="auto" w:fill="FFFFFF"/>
          </w:rPr>
          <w:t>118 км</w:t>
        </w:r>
      </w:smartTag>
      <w:r w:rsidRPr="00A85317">
        <w:rPr>
          <w:color w:val="000000"/>
          <w:shd w:val="clear" w:color="auto" w:fill="FFFFFF"/>
        </w:rPr>
        <w:t xml:space="preserve"> от ближайшей железнодорожной станции Красноуфимск.</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rPr>
        <w:t xml:space="preserve">С восточной стороны села проходит автодорога межмуниципального значения </w:t>
      </w:r>
      <w:proofErr w:type="spellStart"/>
      <w:r w:rsidRPr="00A85317">
        <w:rPr>
          <w:color w:val="000000"/>
        </w:rPr>
        <w:t>Алегазово</w:t>
      </w:r>
      <w:proofErr w:type="spellEnd"/>
      <w:r w:rsidRPr="00A85317">
        <w:rPr>
          <w:color w:val="000000"/>
        </w:rPr>
        <w:t xml:space="preserve"> - автомобильная дорога регионального значения Месягутово - Ачит.</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rPr>
        <w:t xml:space="preserve">Автомобильные дороги местного значения проходят: с северной стороны села - </w:t>
      </w:r>
      <w:proofErr w:type="spellStart"/>
      <w:r w:rsidRPr="00A85317">
        <w:rPr>
          <w:color w:val="000000"/>
        </w:rPr>
        <w:t>Малокызылбаево</w:t>
      </w:r>
      <w:proofErr w:type="spellEnd"/>
      <w:r w:rsidRPr="00A85317">
        <w:rPr>
          <w:color w:val="000000"/>
        </w:rPr>
        <w:t xml:space="preserve"> – </w:t>
      </w:r>
      <w:proofErr w:type="spellStart"/>
      <w:r w:rsidRPr="00A85317">
        <w:rPr>
          <w:color w:val="000000"/>
        </w:rPr>
        <w:t>Алегазово</w:t>
      </w:r>
      <w:proofErr w:type="spellEnd"/>
      <w:r w:rsidRPr="00A85317">
        <w:rPr>
          <w:color w:val="000000"/>
        </w:rPr>
        <w:t xml:space="preserve">, с северо - запада - </w:t>
      </w:r>
      <w:proofErr w:type="spellStart"/>
      <w:r w:rsidRPr="00A85317">
        <w:rPr>
          <w:color w:val="000000"/>
        </w:rPr>
        <w:t>Большекызылбаево</w:t>
      </w:r>
      <w:proofErr w:type="spellEnd"/>
      <w:r w:rsidRPr="00A85317">
        <w:rPr>
          <w:color w:val="000000"/>
        </w:rPr>
        <w:t xml:space="preserve"> – </w:t>
      </w:r>
      <w:proofErr w:type="spellStart"/>
      <w:r w:rsidRPr="00A85317">
        <w:rPr>
          <w:color w:val="000000"/>
        </w:rPr>
        <w:t>Алегазово</w:t>
      </w:r>
      <w:proofErr w:type="spellEnd"/>
      <w:r w:rsidRPr="00A85317">
        <w:rPr>
          <w:color w:val="000000"/>
        </w:rPr>
        <w:t xml:space="preserve">, с северо – востока - Ай – </w:t>
      </w:r>
      <w:proofErr w:type="spellStart"/>
      <w:r w:rsidRPr="00A85317">
        <w:rPr>
          <w:color w:val="000000"/>
        </w:rPr>
        <w:t>Алегазово</w:t>
      </w:r>
      <w:proofErr w:type="spellEnd"/>
      <w:r w:rsidRPr="00A85317">
        <w:rPr>
          <w:color w:val="000000"/>
        </w:rPr>
        <w:t xml:space="preserve">, с запада – </w:t>
      </w:r>
      <w:proofErr w:type="spellStart"/>
      <w:r w:rsidRPr="00A85317">
        <w:rPr>
          <w:color w:val="000000"/>
        </w:rPr>
        <w:t>Мелекасово</w:t>
      </w:r>
      <w:proofErr w:type="spellEnd"/>
      <w:r w:rsidRPr="00A85317">
        <w:rPr>
          <w:color w:val="000000"/>
        </w:rPr>
        <w:t xml:space="preserve"> – </w:t>
      </w:r>
      <w:proofErr w:type="spellStart"/>
      <w:r w:rsidRPr="00A85317">
        <w:rPr>
          <w:color w:val="000000"/>
        </w:rPr>
        <w:t>Алегазово</w:t>
      </w:r>
      <w:proofErr w:type="spellEnd"/>
      <w:r w:rsidRPr="00A85317">
        <w:rPr>
          <w:color w:val="000000"/>
        </w:rPr>
        <w:t xml:space="preserve">, с юга – </w:t>
      </w:r>
      <w:proofErr w:type="spellStart"/>
      <w:r w:rsidRPr="00A85317">
        <w:rPr>
          <w:color w:val="000000"/>
        </w:rPr>
        <w:t>Алегазово</w:t>
      </w:r>
      <w:proofErr w:type="spellEnd"/>
      <w:r w:rsidRPr="00A85317">
        <w:rPr>
          <w:color w:val="000000"/>
        </w:rPr>
        <w:t xml:space="preserve"> – </w:t>
      </w:r>
      <w:proofErr w:type="spellStart"/>
      <w:r w:rsidRPr="00A85317">
        <w:rPr>
          <w:color w:val="000000"/>
        </w:rPr>
        <w:t>Буртаковка</w:t>
      </w:r>
      <w:proofErr w:type="spellEnd"/>
      <w:r w:rsidRPr="00A85317">
        <w:rPr>
          <w:color w:val="000000"/>
        </w:rPr>
        <w:t xml:space="preserve"> – Октябрьск. </w:t>
      </w:r>
    </w:p>
    <w:p w:rsidR="00A57E0F" w:rsidRPr="00A85317" w:rsidRDefault="00A57E0F" w:rsidP="00A57E0F">
      <w:pPr>
        <w:tabs>
          <w:tab w:val="left" w:pos="0"/>
          <w:tab w:val="left" w:pos="851"/>
          <w:tab w:val="left" w:pos="6804"/>
        </w:tabs>
        <w:spacing w:line="276" w:lineRule="auto"/>
        <w:ind w:firstLine="709"/>
        <w:jc w:val="both"/>
        <w:rPr>
          <w:color w:val="FF0000"/>
        </w:rPr>
      </w:pPr>
      <w:r w:rsidRPr="00A85317">
        <w:rPr>
          <w:color w:val="FF0000"/>
        </w:rPr>
        <w:t xml:space="preserve"> </w:t>
      </w:r>
      <w:r w:rsidRPr="00A85317">
        <w:rPr>
          <w:color w:val="000000"/>
        </w:rPr>
        <w:t xml:space="preserve">Территория деревни ограничена водоохраной зоной от </w:t>
      </w:r>
      <w:proofErr w:type="spellStart"/>
      <w:r w:rsidRPr="00A85317">
        <w:rPr>
          <w:color w:val="000000"/>
        </w:rPr>
        <w:t>р</w:t>
      </w:r>
      <w:proofErr w:type="gramStart"/>
      <w:r w:rsidRPr="00A85317">
        <w:rPr>
          <w:color w:val="000000"/>
        </w:rPr>
        <w:t>.А</w:t>
      </w:r>
      <w:proofErr w:type="gramEnd"/>
      <w:r w:rsidRPr="00A85317">
        <w:rPr>
          <w:color w:val="000000"/>
        </w:rPr>
        <w:t>й</w:t>
      </w:r>
      <w:proofErr w:type="spellEnd"/>
      <w:r w:rsidRPr="00A85317">
        <w:rPr>
          <w:color w:val="000000"/>
        </w:rPr>
        <w:t xml:space="preserve"> и ее притоков, с востока территория ограничена лесным массивом, с юга территория ограничена санитарно-защитной зоной от промышленных объектов.</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u w:val="single"/>
        </w:rPr>
        <w:t xml:space="preserve">Деревня </w:t>
      </w:r>
      <w:proofErr w:type="spellStart"/>
      <w:r w:rsidRPr="00A85317">
        <w:rPr>
          <w:color w:val="000000"/>
          <w:u w:val="single"/>
        </w:rPr>
        <w:t>Буртаковка</w:t>
      </w:r>
      <w:proofErr w:type="spellEnd"/>
      <w:r w:rsidRPr="00A85317">
        <w:rPr>
          <w:color w:val="000000"/>
          <w:u w:val="single"/>
        </w:rPr>
        <w:t xml:space="preserve"> </w:t>
      </w:r>
      <w:r w:rsidRPr="00A85317">
        <w:rPr>
          <w:color w:val="000000"/>
        </w:rPr>
        <w:t xml:space="preserve">расположена в </w:t>
      </w:r>
      <w:smartTag w:uri="urn:schemas-microsoft-com:office:smarttags" w:element="metricconverter">
        <w:smartTagPr>
          <w:attr w:name="ProductID" w:val="4 км"/>
        </w:smartTagPr>
        <w:r w:rsidRPr="00A85317">
          <w:rPr>
            <w:color w:val="000000"/>
          </w:rPr>
          <w:t>4 км</w:t>
        </w:r>
      </w:smartTag>
      <w:r w:rsidRPr="00A85317">
        <w:rPr>
          <w:color w:val="000000"/>
        </w:rPr>
        <w:t xml:space="preserve"> южнее административного центра сельского поселения </w:t>
      </w:r>
      <w:proofErr w:type="spellStart"/>
      <w:r w:rsidRPr="00A85317">
        <w:rPr>
          <w:color w:val="000000"/>
        </w:rPr>
        <w:t>с</w:t>
      </w:r>
      <w:proofErr w:type="gramStart"/>
      <w:r w:rsidRPr="00A85317">
        <w:rPr>
          <w:color w:val="000000"/>
        </w:rPr>
        <w:t>.А</w:t>
      </w:r>
      <w:proofErr w:type="gramEnd"/>
      <w:r w:rsidRPr="00A85317">
        <w:rPr>
          <w:color w:val="000000"/>
        </w:rPr>
        <w:t>легазово</w:t>
      </w:r>
      <w:proofErr w:type="spellEnd"/>
      <w:r w:rsidRPr="00A85317">
        <w:rPr>
          <w:color w:val="000000"/>
        </w:rPr>
        <w:t>. Население – 255 человек.</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rPr>
        <w:t>По восточной окраине деревни проходит дорога местного значения, соединяющая деревню с административным центром села.</w:t>
      </w:r>
      <w:r w:rsidRPr="00A85317">
        <w:rPr>
          <w:color w:val="FF0000"/>
        </w:rPr>
        <w:t xml:space="preserve"> </w:t>
      </w:r>
      <w:r w:rsidRPr="00A85317">
        <w:rPr>
          <w:color w:val="000000"/>
        </w:rPr>
        <w:t xml:space="preserve">Территория деревни ограничена с южной стороны </w:t>
      </w:r>
      <w:proofErr w:type="spellStart"/>
      <w:r w:rsidRPr="00A85317">
        <w:rPr>
          <w:color w:val="000000"/>
        </w:rPr>
        <w:t>водоохранной</w:t>
      </w:r>
      <w:proofErr w:type="spellEnd"/>
      <w:r w:rsidRPr="00A85317">
        <w:rPr>
          <w:color w:val="000000"/>
        </w:rPr>
        <w:t xml:space="preserve"> зоной от </w:t>
      </w:r>
      <w:proofErr w:type="spellStart"/>
      <w:r w:rsidRPr="00A85317">
        <w:rPr>
          <w:color w:val="000000"/>
        </w:rPr>
        <w:t>р</w:t>
      </w:r>
      <w:proofErr w:type="gramStart"/>
      <w:r w:rsidRPr="00A85317">
        <w:rPr>
          <w:color w:val="000000"/>
        </w:rPr>
        <w:t>.Б</w:t>
      </w:r>
      <w:proofErr w:type="gramEnd"/>
      <w:r w:rsidRPr="00A85317">
        <w:rPr>
          <w:color w:val="000000"/>
        </w:rPr>
        <w:t>артуковка</w:t>
      </w:r>
      <w:proofErr w:type="spellEnd"/>
      <w:r w:rsidRPr="00A85317">
        <w:rPr>
          <w:color w:val="000000"/>
        </w:rPr>
        <w:t xml:space="preserve">, с восточной стороны деревня ограничена санитарно-защитной зоной от </w:t>
      </w:r>
      <w:proofErr w:type="spellStart"/>
      <w:r w:rsidRPr="00A85317">
        <w:rPr>
          <w:color w:val="000000"/>
        </w:rPr>
        <w:t>зернотока</w:t>
      </w:r>
      <w:proofErr w:type="spellEnd"/>
      <w:r w:rsidRPr="00A85317">
        <w:rPr>
          <w:color w:val="000000"/>
        </w:rPr>
        <w:t>, с северной стороны лесным массивом.</w:t>
      </w:r>
    </w:p>
    <w:p w:rsidR="00A57E0F" w:rsidRPr="00A85317" w:rsidRDefault="00A57E0F" w:rsidP="00A57E0F">
      <w:pPr>
        <w:tabs>
          <w:tab w:val="left" w:pos="0"/>
          <w:tab w:val="left" w:pos="851"/>
          <w:tab w:val="left" w:pos="6804"/>
        </w:tabs>
        <w:spacing w:line="276" w:lineRule="auto"/>
        <w:ind w:firstLine="709"/>
        <w:jc w:val="both"/>
        <w:rPr>
          <w:color w:val="FF00FF"/>
        </w:rPr>
      </w:pPr>
      <w:r w:rsidRPr="00A85317">
        <w:rPr>
          <w:color w:val="000000"/>
          <w:u w:val="single"/>
        </w:rPr>
        <w:lastRenderedPageBreak/>
        <w:t xml:space="preserve">Деревня Октябрьск </w:t>
      </w:r>
      <w:r w:rsidRPr="00A85317">
        <w:rPr>
          <w:color w:val="000000"/>
        </w:rPr>
        <w:t xml:space="preserve">расположена в </w:t>
      </w:r>
      <w:smartTag w:uri="urn:schemas-microsoft-com:office:smarttags" w:element="metricconverter">
        <w:smartTagPr>
          <w:attr w:name="ProductID" w:val="15 км"/>
        </w:smartTagPr>
        <w:r w:rsidRPr="00A85317">
          <w:rPr>
            <w:color w:val="000000"/>
          </w:rPr>
          <w:t>15 км</w:t>
        </w:r>
      </w:smartTag>
      <w:r w:rsidRPr="00A85317">
        <w:rPr>
          <w:color w:val="FF00FF"/>
        </w:rPr>
        <w:t xml:space="preserve"> </w:t>
      </w:r>
      <w:r w:rsidRPr="00A85317">
        <w:rPr>
          <w:color w:val="000000"/>
        </w:rPr>
        <w:t xml:space="preserve">южнее административного центра сельского поселения </w:t>
      </w:r>
      <w:proofErr w:type="spellStart"/>
      <w:r w:rsidRPr="00A85317">
        <w:rPr>
          <w:color w:val="000000"/>
        </w:rPr>
        <w:t>с</w:t>
      </w:r>
      <w:proofErr w:type="gramStart"/>
      <w:r w:rsidRPr="00A85317">
        <w:rPr>
          <w:color w:val="000000"/>
        </w:rPr>
        <w:t>.А</w:t>
      </w:r>
      <w:proofErr w:type="gramEnd"/>
      <w:r w:rsidRPr="00A85317">
        <w:rPr>
          <w:color w:val="000000"/>
        </w:rPr>
        <w:t>легазово</w:t>
      </w:r>
      <w:proofErr w:type="spellEnd"/>
      <w:r w:rsidRPr="00A85317">
        <w:rPr>
          <w:color w:val="000000"/>
        </w:rPr>
        <w:t>.</w:t>
      </w:r>
      <w:r w:rsidRPr="00A85317">
        <w:rPr>
          <w:color w:val="FF00FF"/>
        </w:rPr>
        <w:t xml:space="preserve"> </w:t>
      </w:r>
      <w:r w:rsidRPr="00A85317">
        <w:rPr>
          <w:color w:val="000000"/>
        </w:rPr>
        <w:t>Население – 472 человека.</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rPr>
        <w:t>По восточной окраине деревни проходит автодорога местного значения, соединяющая деревню с центром сельского поселения. Территория деревни ограничена водоохраной зоной от реки Дуло. С северо - западной стороны территория ограничена лесным массивом. С северной, с центральной и с южной части деревня ограничена санитарно-защитной зоной от промышленных объектов.</w:t>
      </w:r>
    </w:p>
    <w:p w:rsidR="00A57E0F" w:rsidRPr="00A85317" w:rsidRDefault="00A57E0F" w:rsidP="00A57E0F">
      <w:pPr>
        <w:tabs>
          <w:tab w:val="left" w:pos="0"/>
          <w:tab w:val="left" w:pos="851"/>
          <w:tab w:val="left" w:pos="6804"/>
        </w:tabs>
        <w:spacing w:line="276" w:lineRule="auto"/>
        <w:ind w:firstLine="709"/>
        <w:jc w:val="both"/>
        <w:rPr>
          <w:color w:val="FF00FF"/>
        </w:rPr>
      </w:pPr>
      <w:r w:rsidRPr="00A85317">
        <w:rPr>
          <w:color w:val="000000"/>
          <w:u w:val="single"/>
        </w:rPr>
        <w:t xml:space="preserve">Деревня </w:t>
      </w:r>
      <w:proofErr w:type="spellStart"/>
      <w:r w:rsidRPr="00A85317">
        <w:rPr>
          <w:color w:val="000000"/>
          <w:u w:val="single"/>
        </w:rPr>
        <w:t>Мелекасово</w:t>
      </w:r>
      <w:proofErr w:type="spellEnd"/>
      <w:r w:rsidRPr="00A85317">
        <w:rPr>
          <w:color w:val="000000"/>
          <w:u w:val="single"/>
        </w:rPr>
        <w:t xml:space="preserve"> </w:t>
      </w:r>
      <w:r w:rsidRPr="00A85317">
        <w:rPr>
          <w:color w:val="000000"/>
        </w:rPr>
        <w:t>расположена</w:t>
      </w:r>
      <w:r w:rsidRPr="00A85317">
        <w:rPr>
          <w:color w:val="FF00FF"/>
        </w:rPr>
        <w:t xml:space="preserve"> </w:t>
      </w:r>
      <w:r w:rsidRPr="00A85317">
        <w:rPr>
          <w:color w:val="000000"/>
        </w:rPr>
        <w:t xml:space="preserve">в </w:t>
      </w:r>
      <w:smartTag w:uri="urn:schemas-microsoft-com:office:smarttags" w:element="metricconverter">
        <w:smartTagPr>
          <w:attr w:name="ProductID" w:val="9 км"/>
        </w:smartTagPr>
        <w:r w:rsidRPr="00A85317">
          <w:rPr>
            <w:color w:val="000000"/>
          </w:rPr>
          <w:t>9 км</w:t>
        </w:r>
      </w:smartTag>
      <w:r w:rsidRPr="00A85317">
        <w:rPr>
          <w:color w:val="FF00FF"/>
        </w:rPr>
        <w:t xml:space="preserve"> </w:t>
      </w:r>
      <w:r w:rsidRPr="00A85317">
        <w:rPr>
          <w:color w:val="000000"/>
        </w:rPr>
        <w:t>восточнее</w:t>
      </w:r>
      <w:r w:rsidRPr="00A85317">
        <w:rPr>
          <w:color w:val="FF00FF"/>
        </w:rPr>
        <w:t xml:space="preserve"> </w:t>
      </w:r>
      <w:r w:rsidRPr="00A85317">
        <w:rPr>
          <w:color w:val="000000"/>
        </w:rPr>
        <w:t xml:space="preserve">административного центра сельского поселения </w:t>
      </w:r>
      <w:proofErr w:type="spellStart"/>
      <w:r w:rsidRPr="00A85317">
        <w:rPr>
          <w:color w:val="000000"/>
        </w:rPr>
        <w:t>с</w:t>
      </w:r>
      <w:proofErr w:type="gramStart"/>
      <w:r w:rsidRPr="00A85317">
        <w:rPr>
          <w:color w:val="000000"/>
        </w:rPr>
        <w:t>.А</w:t>
      </w:r>
      <w:proofErr w:type="gramEnd"/>
      <w:r w:rsidRPr="00A85317">
        <w:rPr>
          <w:color w:val="000000"/>
        </w:rPr>
        <w:t>легазово</w:t>
      </w:r>
      <w:proofErr w:type="spellEnd"/>
      <w:r w:rsidRPr="00A85317">
        <w:rPr>
          <w:color w:val="000000"/>
        </w:rPr>
        <w:t>.</w:t>
      </w:r>
      <w:r w:rsidRPr="00A85317">
        <w:rPr>
          <w:color w:val="FF00FF"/>
        </w:rPr>
        <w:t xml:space="preserve"> </w:t>
      </w:r>
      <w:r w:rsidRPr="00A85317">
        <w:rPr>
          <w:color w:val="000000"/>
        </w:rPr>
        <w:t>Население – 262 человека</w:t>
      </w:r>
      <w:r w:rsidRPr="00A85317">
        <w:rPr>
          <w:color w:val="FF00FF"/>
        </w:rPr>
        <w:t>.</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rPr>
        <w:t>С западной стороны деревни проходит автодорога межмуниципального значения  Метели - Тастуба.</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rPr>
        <w:t>С юго-восточной части деревни проходит автодорога местного</w:t>
      </w:r>
      <w:r w:rsidRPr="00A85317">
        <w:rPr>
          <w:color w:val="FF00FF"/>
        </w:rPr>
        <w:t xml:space="preserve"> </w:t>
      </w:r>
      <w:r w:rsidRPr="00A85317">
        <w:rPr>
          <w:color w:val="000000"/>
        </w:rPr>
        <w:t>значения, соединяющая деревню с административным центром села.</w:t>
      </w:r>
    </w:p>
    <w:p w:rsidR="00A57E0F" w:rsidRPr="00A85317" w:rsidRDefault="00A57E0F" w:rsidP="00A57E0F">
      <w:pPr>
        <w:tabs>
          <w:tab w:val="left" w:pos="0"/>
          <w:tab w:val="left" w:pos="851"/>
          <w:tab w:val="left" w:pos="6804"/>
        </w:tabs>
        <w:spacing w:line="276" w:lineRule="auto"/>
        <w:ind w:firstLine="709"/>
        <w:jc w:val="both"/>
        <w:rPr>
          <w:color w:val="FF00FF"/>
        </w:rPr>
      </w:pPr>
      <w:r w:rsidRPr="00A85317">
        <w:rPr>
          <w:color w:val="000000"/>
        </w:rPr>
        <w:t>С северо - западной стороны проходит автодорога местного значения</w:t>
      </w:r>
      <w:r w:rsidRPr="00A85317">
        <w:rPr>
          <w:color w:val="FF00FF"/>
        </w:rPr>
        <w:t xml:space="preserve"> </w:t>
      </w:r>
      <w:proofErr w:type="spellStart"/>
      <w:r w:rsidRPr="00A85317">
        <w:rPr>
          <w:color w:val="000000"/>
        </w:rPr>
        <w:t>Бургаджино</w:t>
      </w:r>
      <w:proofErr w:type="spellEnd"/>
      <w:r w:rsidRPr="00A85317">
        <w:rPr>
          <w:color w:val="000000"/>
        </w:rPr>
        <w:t xml:space="preserve"> - </w:t>
      </w:r>
      <w:proofErr w:type="spellStart"/>
      <w:r w:rsidRPr="00A85317">
        <w:rPr>
          <w:color w:val="000000"/>
        </w:rPr>
        <w:t>Мелекасово</w:t>
      </w:r>
      <w:proofErr w:type="spellEnd"/>
      <w:r w:rsidRPr="00A85317">
        <w:rPr>
          <w:color w:val="000000"/>
        </w:rPr>
        <w:t>.</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rPr>
        <w:t xml:space="preserve">По западной окраине деревни протекает </w:t>
      </w:r>
      <w:proofErr w:type="spellStart"/>
      <w:r w:rsidRPr="00A85317">
        <w:rPr>
          <w:color w:val="000000"/>
        </w:rPr>
        <w:t>р</w:t>
      </w:r>
      <w:proofErr w:type="gramStart"/>
      <w:r w:rsidRPr="00A85317">
        <w:rPr>
          <w:color w:val="000000"/>
        </w:rPr>
        <w:t>.М</w:t>
      </w:r>
      <w:proofErr w:type="gramEnd"/>
      <w:r w:rsidRPr="00A85317">
        <w:rPr>
          <w:color w:val="000000"/>
        </w:rPr>
        <w:t>елекас</w:t>
      </w:r>
      <w:proofErr w:type="spellEnd"/>
      <w:r w:rsidRPr="00A85317">
        <w:rPr>
          <w:color w:val="000000"/>
        </w:rPr>
        <w:t xml:space="preserve">, территория ограничена от нее водоохраной зоной. С восточной стороны деревни территория ограничена санитарно-защитной зоной от </w:t>
      </w:r>
      <w:proofErr w:type="spellStart"/>
      <w:r w:rsidRPr="00A85317">
        <w:rPr>
          <w:color w:val="000000"/>
        </w:rPr>
        <w:t>зернотока</w:t>
      </w:r>
      <w:proofErr w:type="spellEnd"/>
      <w:r w:rsidRPr="00A85317">
        <w:rPr>
          <w:color w:val="000000"/>
        </w:rPr>
        <w:t>.</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u w:val="single"/>
        </w:rPr>
        <w:t xml:space="preserve">Деревня </w:t>
      </w:r>
      <w:proofErr w:type="spellStart"/>
      <w:r w:rsidRPr="00A85317">
        <w:rPr>
          <w:color w:val="000000"/>
          <w:u w:val="single"/>
        </w:rPr>
        <w:t>Большекызылбаево</w:t>
      </w:r>
      <w:proofErr w:type="spellEnd"/>
      <w:r w:rsidRPr="00A85317">
        <w:rPr>
          <w:color w:val="000000"/>
          <w:u w:val="single"/>
        </w:rPr>
        <w:t xml:space="preserve"> </w:t>
      </w:r>
      <w:r w:rsidRPr="00A85317">
        <w:rPr>
          <w:color w:val="000000"/>
        </w:rPr>
        <w:t>расположена</w:t>
      </w:r>
      <w:r w:rsidRPr="00A85317">
        <w:rPr>
          <w:color w:val="FF00FF"/>
        </w:rPr>
        <w:t xml:space="preserve"> </w:t>
      </w:r>
      <w:r w:rsidRPr="00A85317">
        <w:rPr>
          <w:color w:val="000000"/>
        </w:rPr>
        <w:t xml:space="preserve">в </w:t>
      </w:r>
      <w:smartTag w:uri="urn:schemas-microsoft-com:office:smarttags" w:element="metricconverter">
        <w:smartTagPr>
          <w:attr w:name="ProductID" w:val="5 км"/>
        </w:smartTagPr>
        <w:r w:rsidRPr="00A85317">
          <w:rPr>
            <w:color w:val="000000"/>
          </w:rPr>
          <w:t>5 км</w:t>
        </w:r>
      </w:smartTag>
      <w:r w:rsidRPr="00A85317">
        <w:rPr>
          <w:color w:val="FF00FF"/>
        </w:rPr>
        <w:t xml:space="preserve"> </w:t>
      </w:r>
      <w:r w:rsidRPr="00A85317">
        <w:rPr>
          <w:color w:val="000000"/>
        </w:rPr>
        <w:t>северо-западнее</w:t>
      </w:r>
      <w:r w:rsidRPr="00A85317">
        <w:rPr>
          <w:color w:val="FF00FF"/>
        </w:rPr>
        <w:t xml:space="preserve"> </w:t>
      </w:r>
      <w:r w:rsidRPr="00A85317">
        <w:rPr>
          <w:color w:val="000000"/>
        </w:rPr>
        <w:t>административного центра сельского поселения</w:t>
      </w:r>
      <w:r w:rsidRPr="00A85317">
        <w:rPr>
          <w:color w:val="FF00FF"/>
        </w:rPr>
        <w:t xml:space="preserve"> </w:t>
      </w:r>
      <w:proofErr w:type="spellStart"/>
      <w:r w:rsidRPr="00A85317">
        <w:rPr>
          <w:color w:val="000000"/>
        </w:rPr>
        <w:t>с</w:t>
      </w:r>
      <w:proofErr w:type="gramStart"/>
      <w:r w:rsidRPr="00A85317">
        <w:rPr>
          <w:color w:val="000000"/>
        </w:rPr>
        <w:t>.А</w:t>
      </w:r>
      <w:proofErr w:type="gramEnd"/>
      <w:r w:rsidRPr="00A85317">
        <w:rPr>
          <w:color w:val="000000"/>
        </w:rPr>
        <w:t>легазово</w:t>
      </w:r>
      <w:proofErr w:type="spellEnd"/>
      <w:r w:rsidRPr="00A85317">
        <w:rPr>
          <w:color w:val="000000"/>
        </w:rPr>
        <w:t>. Население – 438 человек.</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rPr>
        <w:t>С южной части деревни проходит автодорога местного значения, соединяющая деревню с административным центром села.</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rPr>
        <w:t xml:space="preserve"> С восточной стороны деревни проходит</w:t>
      </w:r>
      <w:r w:rsidRPr="00A85317">
        <w:rPr>
          <w:color w:val="FF00FF"/>
        </w:rPr>
        <w:t xml:space="preserve"> </w:t>
      </w:r>
      <w:r w:rsidRPr="00A85317">
        <w:rPr>
          <w:color w:val="000000"/>
        </w:rPr>
        <w:t xml:space="preserve">автодорога местного значения Сосновка - </w:t>
      </w:r>
      <w:proofErr w:type="spellStart"/>
      <w:r w:rsidRPr="00A85317">
        <w:rPr>
          <w:color w:val="000000"/>
        </w:rPr>
        <w:t>Большекызылбаево</w:t>
      </w:r>
      <w:proofErr w:type="spellEnd"/>
      <w:r w:rsidRPr="00A85317">
        <w:rPr>
          <w:color w:val="000000"/>
        </w:rPr>
        <w:t>.</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rPr>
        <w:t xml:space="preserve">С севера на восток вдоль окраины населенного пункта протекает </w:t>
      </w:r>
      <w:proofErr w:type="spellStart"/>
      <w:r w:rsidRPr="00A85317">
        <w:rPr>
          <w:color w:val="000000"/>
        </w:rPr>
        <w:t>р</w:t>
      </w:r>
      <w:proofErr w:type="gramStart"/>
      <w:r w:rsidRPr="00A85317">
        <w:rPr>
          <w:color w:val="000000"/>
        </w:rPr>
        <w:t>.А</w:t>
      </w:r>
      <w:proofErr w:type="gramEnd"/>
      <w:r w:rsidRPr="00A85317">
        <w:rPr>
          <w:color w:val="000000"/>
        </w:rPr>
        <w:t>й</w:t>
      </w:r>
      <w:proofErr w:type="spellEnd"/>
      <w:r w:rsidRPr="00A85317">
        <w:rPr>
          <w:color w:val="000000"/>
        </w:rPr>
        <w:t xml:space="preserve"> и территория ограничена водоохраной зоной. С </w:t>
      </w:r>
      <w:proofErr w:type="gramStart"/>
      <w:r w:rsidRPr="00A85317">
        <w:rPr>
          <w:color w:val="000000"/>
        </w:rPr>
        <w:t>юго - восточной</w:t>
      </w:r>
      <w:proofErr w:type="gramEnd"/>
      <w:r w:rsidRPr="00A85317">
        <w:rPr>
          <w:color w:val="000000"/>
        </w:rPr>
        <w:t xml:space="preserve"> стороны территория ограничена санитарно-защитной зоной от МТФ, а с южной стороны от </w:t>
      </w:r>
      <w:proofErr w:type="spellStart"/>
      <w:r w:rsidRPr="00A85317">
        <w:rPr>
          <w:color w:val="000000"/>
        </w:rPr>
        <w:t>зернотока</w:t>
      </w:r>
      <w:proofErr w:type="spellEnd"/>
      <w:r w:rsidRPr="00A85317">
        <w:rPr>
          <w:color w:val="000000"/>
        </w:rPr>
        <w:t>.</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u w:val="single"/>
        </w:rPr>
        <w:t xml:space="preserve">Деревня </w:t>
      </w:r>
      <w:proofErr w:type="spellStart"/>
      <w:r w:rsidRPr="00A85317">
        <w:rPr>
          <w:color w:val="000000"/>
          <w:u w:val="single"/>
        </w:rPr>
        <w:t>Бургаджино</w:t>
      </w:r>
      <w:proofErr w:type="spellEnd"/>
      <w:r w:rsidRPr="00A85317">
        <w:rPr>
          <w:color w:val="000000"/>
          <w:u w:val="single"/>
        </w:rPr>
        <w:t xml:space="preserve"> </w:t>
      </w:r>
      <w:r w:rsidRPr="00A85317">
        <w:rPr>
          <w:color w:val="000000"/>
        </w:rPr>
        <w:t>расположена</w:t>
      </w:r>
      <w:r w:rsidRPr="00A85317">
        <w:rPr>
          <w:color w:val="FF00FF"/>
        </w:rPr>
        <w:t xml:space="preserve"> </w:t>
      </w:r>
      <w:r w:rsidRPr="00A85317">
        <w:rPr>
          <w:color w:val="000000"/>
        </w:rPr>
        <w:t xml:space="preserve">в </w:t>
      </w:r>
      <w:smartTag w:uri="urn:schemas-microsoft-com:office:smarttags" w:element="metricconverter">
        <w:smartTagPr>
          <w:attr w:name="ProductID" w:val="13 км"/>
        </w:smartTagPr>
        <w:r w:rsidRPr="00A85317">
          <w:rPr>
            <w:color w:val="000000"/>
          </w:rPr>
          <w:t>13 км</w:t>
        </w:r>
      </w:smartTag>
      <w:r w:rsidRPr="00A85317">
        <w:rPr>
          <w:color w:val="FF00FF"/>
        </w:rPr>
        <w:t xml:space="preserve"> </w:t>
      </w:r>
      <w:r w:rsidRPr="00A85317">
        <w:rPr>
          <w:color w:val="000000"/>
        </w:rPr>
        <w:t>восточнее</w:t>
      </w:r>
      <w:r w:rsidRPr="00A85317">
        <w:rPr>
          <w:color w:val="FF00FF"/>
        </w:rPr>
        <w:t xml:space="preserve"> </w:t>
      </w:r>
      <w:r w:rsidRPr="00A85317">
        <w:rPr>
          <w:color w:val="000000"/>
        </w:rPr>
        <w:t>административного центра сельского поселения</w:t>
      </w:r>
      <w:r w:rsidRPr="00A85317">
        <w:rPr>
          <w:color w:val="FF00FF"/>
        </w:rPr>
        <w:t xml:space="preserve"> </w:t>
      </w:r>
      <w:proofErr w:type="spellStart"/>
      <w:r w:rsidRPr="00A85317">
        <w:rPr>
          <w:color w:val="000000"/>
        </w:rPr>
        <w:t>с</w:t>
      </w:r>
      <w:proofErr w:type="gramStart"/>
      <w:r w:rsidRPr="00A85317">
        <w:rPr>
          <w:color w:val="000000"/>
        </w:rPr>
        <w:t>.А</w:t>
      </w:r>
      <w:proofErr w:type="gramEnd"/>
      <w:r w:rsidRPr="00A85317">
        <w:rPr>
          <w:color w:val="000000"/>
        </w:rPr>
        <w:t>легазово</w:t>
      </w:r>
      <w:proofErr w:type="spellEnd"/>
      <w:r w:rsidRPr="00A85317">
        <w:rPr>
          <w:color w:val="000000"/>
        </w:rPr>
        <w:t>. Население – 232 человека.</w:t>
      </w:r>
    </w:p>
    <w:p w:rsidR="00A57E0F" w:rsidRPr="00A85317" w:rsidRDefault="00A57E0F" w:rsidP="00A57E0F">
      <w:pPr>
        <w:tabs>
          <w:tab w:val="left" w:pos="0"/>
          <w:tab w:val="left" w:pos="851"/>
          <w:tab w:val="left" w:pos="6804"/>
        </w:tabs>
        <w:spacing w:line="276" w:lineRule="auto"/>
        <w:ind w:firstLine="709"/>
        <w:jc w:val="both"/>
        <w:rPr>
          <w:color w:val="FF00FF"/>
        </w:rPr>
      </w:pPr>
      <w:r w:rsidRPr="00A85317">
        <w:rPr>
          <w:color w:val="000000"/>
        </w:rPr>
        <w:t xml:space="preserve">С юго-восточной части деревни проходит автодорога местного значения </w:t>
      </w:r>
      <w:proofErr w:type="spellStart"/>
      <w:r w:rsidRPr="00A85317">
        <w:rPr>
          <w:color w:val="000000"/>
        </w:rPr>
        <w:t>Бургаджино-Мелекасово</w:t>
      </w:r>
      <w:proofErr w:type="spellEnd"/>
      <w:r w:rsidRPr="00A85317">
        <w:rPr>
          <w:color w:val="000000"/>
        </w:rPr>
        <w:t>.</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rPr>
        <w:t>Территория деревни ограничена с</w:t>
      </w:r>
      <w:r w:rsidRPr="00A85317">
        <w:rPr>
          <w:color w:val="FF00FF"/>
        </w:rPr>
        <w:t xml:space="preserve"> </w:t>
      </w:r>
      <w:r w:rsidRPr="00A85317">
        <w:rPr>
          <w:color w:val="000000"/>
        </w:rPr>
        <w:t xml:space="preserve">восточной стороны </w:t>
      </w:r>
      <w:proofErr w:type="spellStart"/>
      <w:r w:rsidRPr="00A85317">
        <w:rPr>
          <w:color w:val="000000"/>
        </w:rPr>
        <w:t>водоохранной</w:t>
      </w:r>
      <w:proofErr w:type="spellEnd"/>
      <w:r w:rsidRPr="00A85317">
        <w:rPr>
          <w:color w:val="000000"/>
        </w:rPr>
        <w:t xml:space="preserve"> зоной от</w:t>
      </w:r>
      <w:r w:rsidRPr="00A85317">
        <w:rPr>
          <w:color w:val="FF00FF"/>
        </w:rPr>
        <w:t xml:space="preserve"> </w:t>
      </w:r>
      <w:proofErr w:type="spellStart"/>
      <w:r w:rsidRPr="00A85317">
        <w:rPr>
          <w:color w:val="000000"/>
        </w:rPr>
        <w:t>р</w:t>
      </w:r>
      <w:proofErr w:type="gramStart"/>
      <w:r w:rsidRPr="00A85317">
        <w:rPr>
          <w:color w:val="000000"/>
        </w:rPr>
        <w:t>.М</w:t>
      </w:r>
      <w:proofErr w:type="gramEnd"/>
      <w:r w:rsidRPr="00A85317">
        <w:rPr>
          <w:color w:val="000000"/>
        </w:rPr>
        <w:t>елекас</w:t>
      </w:r>
      <w:proofErr w:type="spellEnd"/>
      <w:r w:rsidRPr="00A85317">
        <w:rPr>
          <w:color w:val="000000"/>
        </w:rPr>
        <w:t xml:space="preserve"> и с запада на восток р. </w:t>
      </w:r>
      <w:proofErr w:type="spellStart"/>
      <w:r w:rsidRPr="00A85317">
        <w:rPr>
          <w:color w:val="000000"/>
        </w:rPr>
        <w:t>Улыкуль</w:t>
      </w:r>
      <w:proofErr w:type="spellEnd"/>
      <w:r w:rsidRPr="00A85317">
        <w:rPr>
          <w:color w:val="000000"/>
        </w:rPr>
        <w:t>. С восточной стороны</w:t>
      </w:r>
      <w:r w:rsidRPr="00A85317">
        <w:rPr>
          <w:color w:val="FF00FF"/>
        </w:rPr>
        <w:t xml:space="preserve"> </w:t>
      </w:r>
      <w:r w:rsidRPr="00A85317">
        <w:rPr>
          <w:color w:val="000000"/>
        </w:rPr>
        <w:t>деревня ограничена</w:t>
      </w:r>
      <w:r w:rsidRPr="00A85317">
        <w:rPr>
          <w:color w:val="FF00FF"/>
        </w:rPr>
        <w:t xml:space="preserve"> </w:t>
      </w:r>
      <w:r w:rsidRPr="00A85317">
        <w:rPr>
          <w:color w:val="000000"/>
        </w:rPr>
        <w:t>лесным массивом.</w:t>
      </w:r>
    </w:p>
    <w:p w:rsidR="00A57E0F" w:rsidRPr="00A85317" w:rsidRDefault="00A57E0F" w:rsidP="00A57E0F">
      <w:pPr>
        <w:tabs>
          <w:tab w:val="left" w:pos="0"/>
          <w:tab w:val="left" w:pos="600"/>
          <w:tab w:val="left" w:pos="851"/>
          <w:tab w:val="left" w:pos="6804"/>
        </w:tabs>
        <w:spacing w:line="276" w:lineRule="auto"/>
        <w:ind w:firstLine="709"/>
        <w:jc w:val="both"/>
        <w:rPr>
          <w:color w:val="FF00FF"/>
        </w:rPr>
      </w:pPr>
      <w:r w:rsidRPr="00A85317">
        <w:rPr>
          <w:color w:val="000000"/>
          <w:u w:val="single"/>
        </w:rPr>
        <w:t xml:space="preserve">Деревня Сосновка </w:t>
      </w:r>
      <w:r w:rsidRPr="00A85317">
        <w:rPr>
          <w:color w:val="000000"/>
        </w:rPr>
        <w:t xml:space="preserve">расположена в </w:t>
      </w:r>
      <w:smartTag w:uri="urn:schemas-microsoft-com:office:smarttags" w:element="metricconverter">
        <w:smartTagPr>
          <w:attr w:name="ProductID" w:val="6 км"/>
        </w:smartTagPr>
        <w:r w:rsidRPr="00A85317">
          <w:rPr>
            <w:color w:val="000000"/>
          </w:rPr>
          <w:t>6 км</w:t>
        </w:r>
      </w:smartTag>
      <w:r w:rsidRPr="00A85317">
        <w:rPr>
          <w:color w:val="000000"/>
        </w:rPr>
        <w:t xml:space="preserve"> севернее</w:t>
      </w:r>
      <w:r w:rsidRPr="00A85317">
        <w:rPr>
          <w:color w:val="FF00FF"/>
        </w:rPr>
        <w:t xml:space="preserve"> </w:t>
      </w:r>
      <w:r w:rsidRPr="00A85317">
        <w:rPr>
          <w:color w:val="000000"/>
        </w:rPr>
        <w:t>административного центра сельского поселения</w:t>
      </w:r>
      <w:r w:rsidRPr="00A85317">
        <w:rPr>
          <w:color w:val="FF00FF"/>
        </w:rPr>
        <w:t xml:space="preserve"> </w:t>
      </w:r>
      <w:proofErr w:type="spellStart"/>
      <w:r w:rsidRPr="00A85317">
        <w:rPr>
          <w:color w:val="000000"/>
        </w:rPr>
        <w:t>с</w:t>
      </w:r>
      <w:proofErr w:type="gramStart"/>
      <w:r w:rsidRPr="00A85317">
        <w:rPr>
          <w:color w:val="000000"/>
        </w:rPr>
        <w:t>.А</w:t>
      </w:r>
      <w:proofErr w:type="gramEnd"/>
      <w:r w:rsidRPr="00A85317">
        <w:rPr>
          <w:color w:val="000000"/>
        </w:rPr>
        <w:t>легазово</w:t>
      </w:r>
      <w:proofErr w:type="spellEnd"/>
      <w:r w:rsidRPr="00A85317">
        <w:rPr>
          <w:color w:val="000000"/>
        </w:rPr>
        <w:t>. Население – 28 человек.</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rPr>
        <w:t xml:space="preserve">С южной части деревни проходит автодорога местного значения Сосновка - </w:t>
      </w:r>
      <w:proofErr w:type="spellStart"/>
      <w:r w:rsidRPr="00A85317">
        <w:rPr>
          <w:color w:val="000000"/>
        </w:rPr>
        <w:t>Большекызылбаево</w:t>
      </w:r>
      <w:proofErr w:type="spellEnd"/>
      <w:r w:rsidRPr="00A85317">
        <w:rPr>
          <w:color w:val="000000"/>
        </w:rPr>
        <w:t>.</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rPr>
        <w:lastRenderedPageBreak/>
        <w:t xml:space="preserve">С севера, в </w:t>
      </w:r>
      <w:smartTag w:uri="urn:schemas-microsoft-com:office:smarttags" w:element="metricconverter">
        <w:smartTagPr>
          <w:attr w:name="ProductID" w:val="1 км"/>
        </w:smartTagPr>
        <w:r w:rsidRPr="00A85317">
          <w:rPr>
            <w:color w:val="000000"/>
          </w:rPr>
          <w:t>1 км</w:t>
        </w:r>
      </w:smartTag>
      <w:r w:rsidRPr="00A85317">
        <w:rPr>
          <w:color w:val="000000"/>
        </w:rPr>
        <w:t xml:space="preserve"> от границ населенного пункта, территория ограничена санитарно-защитной зоной от КРС, а с севера на восток территория ограничена лесным массивом.</w:t>
      </w:r>
    </w:p>
    <w:p w:rsidR="00A57E0F" w:rsidRPr="00A85317" w:rsidRDefault="00A57E0F" w:rsidP="00A57E0F">
      <w:pPr>
        <w:tabs>
          <w:tab w:val="left" w:pos="0"/>
          <w:tab w:val="left" w:pos="600"/>
          <w:tab w:val="left" w:pos="851"/>
          <w:tab w:val="left" w:pos="6804"/>
        </w:tabs>
        <w:spacing w:line="276" w:lineRule="auto"/>
        <w:ind w:firstLine="709"/>
        <w:jc w:val="both"/>
        <w:rPr>
          <w:color w:val="000000"/>
        </w:rPr>
      </w:pPr>
      <w:r w:rsidRPr="00A85317">
        <w:rPr>
          <w:color w:val="000000"/>
          <w:u w:val="single"/>
        </w:rPr>
        <w:t xml:space="preserve">Деревня Ай </w:t>
      </w:r>
      <w:r w:rsidRPr="00A85317">
        <w:rPr>
          <w:color w:val="000000"/>
        </w:rPr>
        <w:t xml:space="preserve">расположена в </w:t>
      </w:r>
      <w:smartTag w:uri="urn:schemas-microsoft-com:office:smarttags" w:element="metricconverter">
        <w:smartTagPr>
          <w:attr w:name="ProductID" w:val="6 км"/>
        </w:smartTagPr>
        <w:r w:rsidRPr="00A85317">
          <w:rPr>
            <w:color w:val="000000"/>
          </w:rPr>
          <w:t>6 км</w:t>
        </w:r>
      </w:smartTag>
      <w:r w:rsidRPr="00A85317">
        <w:rPr>
          <w:color w:val="FF00FF"/>
        </w:rPr>
        <w:t xml:space="preserve"> </w:t>
      </w:r>
      <w:r w:rsidRPr="00A85317">
        <w:rPr>
          <w:color w:val="000000"/>
        </w:rPr>
        <w:t>северо-восточнее административного центра сельского поселения</w:t>
      </w:r>
      <w:r w:rsidRPr="00A85317">
        <w:rPr>
          <w:color w:val="FF00FF"/>
        </w:rPr>
        <w:t xml:space="preserve"> </w:t>
      </w:r>
      <w:proofErr w:type="spellStart"/>
      <w:r w:rsidRPr="00A85317">
        <w:rPr>
          <w:color w:val="000000"/>
        </w:rPr>
        <w:t>с</w:t>
      </w:r>
      <w:proofErr w:type="gramStart"/>
      <w:r w:rsidRPr="00A85317">
        <w:rPr>
          <w:color w:val="000000"/>
        </w:rPr>
        <w:t>.А</w:t>
      </w:r>
      <w:proofErr w:type="gramEnd"/>
      <w:r w:rsidRPr="00A85317">
        <w:rPr>
          <w:color w:val="000000"/>
        </w:rPr>
        <w:t>легазово</w:t>
      </w:r>
      <w:proofErr w:type="spellEnd"/>
      <w:r w:rsidRPr="00A85317">
        <w:rPr>
          <w:color w:val="000000"/>
        </w:rPr>
        <w:t>. Население – 28 человек.</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rPr>
        <w:t>С южной части деревни проходит автодорога местного значения, соединяющая деревню с административным центром села.</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rPr>
        <w:t xml:space="preserve">По северной окраине деревни протекает </w:t>
      </w:r>
      <w:proofErr w:type="spellStart"/>
      <w:r w:rsidRPr="00A85317">
        <w:rPr>
          <w:color w:val="000000"/>
        </w:rPr>
        <w:t>р</w:t>
      </w:r>
      <w:proofErr w:type="gramStart"/>
      <w:r w:rsidRPr="00A85317">
        <w:rPr>
          <w:color w:val="000000"/>
        </w:rPr>
        <w:t>.А</w:t>
      </w:r>
      <w:proofErr w:type="gramEnd"/>
      <w:r w:rsidRPr="00A85317">
        <w:rPr>
          <w:color w:val="000000"/>
        </w:rPr>
        <w:t>й</w:t>
      </w:r>
      <w:proofErr w:type="spellEnd"/>
      <w:r w:rsidRPr="00A85317">
        <w:rPr>
          <w:color w:val="000000"/>
        </w:rPr>
        <w:t>, ограниченная водоохраной зоной. С восточной стороны деревни территория ограничена санитарно-защитной зоной от СТФ, с южной стороны деревня ограничена лесным массивом.</w:t>
      </w:r>
    </w:p>
    <w:p w:rsidR="00A57E0F" w:rsidRPr="00A85317" w:rsidRDefault="00A57E0F" w:rsidP="00A57E0F">
      <w:pPr>
        <w:tabs>
          <w:tab w:val="left" w:pos="0"/>
          <w:tab w:val="left" w:pos="600"/>
          <w:tab w:val="left" w:pos="851"/>
          <w:tab w:val="left" w:pos="6804"/>
        </w:tabs>
        <w:spacing w:line="276" w:lineRule="auto"/>
        <w:ind w:firstLine="709"/>
        <w:jc w:val="both"/>
        <w:rPr>
          <w:color w:val="000000"/>
        </w:rPr>
      </w:pPr>
      <w:r w:rsidRPr="00A85317">
        <w:rPr>
          <w:color w:val="000000"/>
          <w:u w:val="single"/>
        </w:rPr>
        <w:t xml:space="preserve">Деревня </w:t>
      </w:r>
      <w:proofErr w:type="spellStart"/>
      <w:r w:rsidRPr="00A85317">
        <w:rPr>
          <w:color w:val="000000"/>
          <w:u w:val="single"/>
        </w:rPr>
        <w:t>Малокызылбаево</w:t>
      </w:r>
      <w:proofErr w:type="spellEnd"/>
      <w:r w:rsidRPr="00A85317">
        <w:rPr>
          <w:color w:val="000000"/>
          <w:u w:val="single"/>
        </w:rPr>
        <w:t xml:space="preserve"> </w:t>
      </w:r>
      <w:r w:rsidRPr="00A85317">
        <w:rPr>
          <w:color w:val="000000"/>
        </w:rPr>
        <w:t xml:space="preserve">расположена в </w:t>
      </w:r>
      <w:smartTag w:uri="urn:schemas-microsoft-com:office:smarttags" w:element="metricconverter">
        <w:smartTagPr>
          <w:attr w:name="ProductID" w:val="2 км"/>
        </w:smartTagPr>
        <w:r w:rsidRPr="00A85317">
          <w:rPr>
            <w:color w:val="000000"/>
          </w:rPr>
          <w:t>2 км</w:t>
        </w:r>
      </w:smartTag>
      <w:r w:rsidRPr="00A85317">
        <w:rPr>
          <w:color w:val="FF00FF"/>
        </w:rPr>
        <w:t xml:space="preserve"> </w:t>
      </w:r>
      <w:r w:rsidRPr="00A85317">
        <w:rPr>
          <w:color w:val="000000"/>
        </w:rPr>
        <w:t>севернее административного центра сельского поселения</w:t>
      </w:r>
      <w:r w:rsidRPr="00A85317">
        <w:rPr>
          <w:color w:val="FF00FF"/>
        </w:rPr>
        <w:t xml:space="preserve"> </w:t>
      </w:r>
      <w:proofErr w:type="spellStart"/>
      <w:r w:rsidRPr="00A85317">
        <w:rPr>
          <w:color w:val="000000"/>
        </w:rPr>
        <w:t>с</w:t>
      </w:r>
      <w:proofErr w:type="gramStart"/>
      <w:r w:rsidRPr="00A85317">
        <w:rPr>
          <w:color w:val="000000"/>
        </w:rPr>
        <w:t>.А</w:t>
      </w:r>
      <w:proofErr w:type="gramEnd"/>
      <w:r w:rsidRPr="00A85317">
        <w:rPr>
          <w:color w:val="000000"/>
        </w:rPr>
        <w:t>легазово</w:t>
      </w:r>
      <w:proofErr w:type="spellEnd"/>
      <w:r w:rsidRPr="00A85317">
        <w:rPr>
          <w:color w:val="000000"/>
        </w:rPr>
        <w:t>. Население – 28 человек.</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rPr>
        <w:t>С южной части деревни проходит автодорога местного значения, соединяющая деревню с административным центром села.</w:t>
      </w:r>
    </w:p>
    <w:p w:rsidR="00A57E0F" w:rsidRPr="00A85317" w:rsidRDefault="00A57E0F" w:rsidP="00A57E0F">
      <w:pPr>
        <w:tabs>
          <w:tab w:val="left" w:pos="0"/>
          <w:tab w:val="left" w:pos="851"/>
          <w:tab w:val="left" w:pos="6804"/>
        </w:tabs>
        <w:spacing w:line="276" w:lineRule="auto"/>
        <w:ind w:firstLine="709"/>
        <w:jc w:val="both"/>
        <w:rPr>
          <w:color w:val="000000"/>
        </w:rPr>
      </w:pPr>
      <w:r w:rsidRPr="00A85317">
        <w:rPr>
          <w:color w:val="000000"/>
        </w:rPr>
        <w:t xml:space="preserve">Территория деревни ограничена </w:t>
      </w:r>
      <w:proofErr w:type="spellStart"/>
      <w:r w:rsidRPr="00A85317">
        <w:rPr>
          <w:color w:val="000000"/>
        </w:rPr>
        <w:t>водоохранными</w:t>
      </w:r>
      <w:proofErr w:type="spellEnd"/>
      <w:r w:rsidRPr="00A85317">
        <w:rPr>
          <w:color w:val="000000"/>
        </w:rPr>
        <w:t xml:space="preserve">  зонами - с западной стороны от озера </w:t>
      </w:r>
      <w:proofErr w:type="spellStart"/>
      <w:r w:rsidRPr="00A85317">
        <w:rPr>
          <w:color w:val="000000"/>
        </w:rPr>
        <w:t>Улукуль</w:t>
      </w:r>
      <w:proofErr w:type="spellEnd"/>
      <w:r w:rsidRPr="00A85317">
        <w:rPr>
          <w:color w:val="000000"/>
        </w:rPr>
        <w:t xml:space="preserve">, с восточной окраины  от </w:t>
      </w:r>
      <w:proofErr w:type="spellStart"/>
      <w:r w:rsidRPr="00A85317">
        <w:rPr>
          <w:color w:val="000000"/>
        </w:rPr>
        <w:t>р.Ай</w:t>
      </w:r>
      <w:proofErr w:type="spellEnd"/>
      <w:r w:rsidRPr="00A85317">
        <w:rPr>
          <w:color w:val="000000"/>
        </w:rPr>
        <w:t>.</w:t>
      </w:r>
    </w:p>
    <w:p w:rsidR="00A57E0F" w:rsidRDefault="00A57E0F" w:rsidP="00A57E0F">
      <w:pPr>
        <w:tabs>
          <w:tab w:val="left" w:pos="0"/>
          <w:tab w:val="left" w:pos="851"/>
          <w:tab w:val="left" w:pos="6804"/>
        </w:tabs>
        <w:spacing w:line="276" w:lineRule="auto"/>
        <w:ind w:right="22" w:firstLine="709"/>
        <w:jc w:val="both"/>
      </w:pPr>
    </w:p>
    <w:p w:rsidR="00A57E0F" w:rsidRPr="000F7E6E" w:rsidRDefault="00A57E0F" w:rsidP="00A57E0F">
      <w:pPr>
        <w:pStyle w:val="a8"/>
        <w:shd w:val="clear" w:color="auto" w:fill="FFFFFF"/>
        <w:spacing w:before="0" w:beforeAutospacing="0" w:after="0" w:afterAutospacing="0" w:line="276" w:lineRule="auto"/>
        <w:ind w:firstLine="709"/>
        <w:jc w:val="center"/>
        <w:textAlignment w:val="baseline"/>
        <w:rPr>
          <w:b/>
          <w:sz w:val="28"/>
          <w:szCs w:val="28"/>
        </w:rPr>
      </w:pPr>
      <w:r w:rsidRPr="000F7E6E">
        <w:rPr>
          <w:b/>
          <w:sz w:val="28"/>
          <w:szCs w:val="28"/>
        </w:rPr>
        <w:t xml:space="preserve">2.2 </w:t>
      </w:r>
      <w:r>
        <w:rPr>
          <w:b/>
          <w:sz w:val="28"/>
          <w:szCs w:val="28"/>
        </w:rPr>
        <w:t>Динамика численности населения.</w:t>
      </w:r>
    </w:p>
    <w:p w:rsidR="00A57E0F" w:rsidRPr="00A85317" w:rsidRDefault="00A57E0F" w:rsidP="00A57E0F">
      <w:pPr>
        <w:tabs>
          <w:tab w:val="left" w:pos="0"/>
          <w:tab w:val="left" w:pos="6804"/>
        </w:tabs>
        <w:spacing w:line="276" w:lineRule="auto"/>
        <w:ind w:firstLine="709"/>
        <w:jc w:val="both"/>
        <w:rPr>
          <w:color w:val="FF00FF"/>
        </w:rPr>
      </w:pPr>
      <w:r w:rsidRPr="00A85317">
        <w:rPr>
          <w:color w:val="000000"/>
        </w:rPr>
        <w:t>Постоянное население сельского поселения</w:t>
      </w:r>
      <w:r w:rsidRPr="00A85317">
        <w:rPr>
          <w:color w:val="FF00FF"/>
        </w:rPr>
        <w:t xml:space="preserve"> </w:t>
      </w:r>
      <w:proofErr w:type="spellStart"/>
      <w:r w:rsidRPr="00A85317">
        <w:rPr>
          <w:color w:val="000000"/>
        </w:rPr>
        <w:t>Алегазовский</w:t>
      </w:r>
      <w:proofErr w:type="spellEnd"/>
      <w:r w:rsidRPr="00A85317">
        <w:rPr>
          <w:color w:val="000000"/>
        </w:rPr>
        <w:t xml:space="preserve"> сельсовет по состоянию на 2013г. составляет 3223 человека. За</w:t>
      </w:r>
      <w:r w:rsidRPr="00A85317">
        <w:rPr>
          <w:color w:val="FF00FF"/>
        </w:rPr>
        <w:t xml:space="preserve"> </w:t>
      </w:r>
      <w:r w:rsidRPr="00A85317">
        <w:rPr>
          <w:color w:val="000000"/>
        </w:rPr>
        <w:t>период 2002-2013 гг. численность населения сельского поселения уменьшилась на</w:t>
      </w:r>
      <w:r w:rsidRPr="00A85317">
        <w:rPr>
          <w:color w:val="FF00FF"/>
        </w:rPr>
        <w:t xml:space="preserve"> </w:t>
      </w:r>
      <w:r w:rsidRPr="00A85317">
        <w:rPr>
          <w:color w:val="000000"/>
        </w:rPr>
        <w:t>188 человек или на 2,8  %.</w:t>
      </w:r>
    </w:p>
    <w:p w:rsidR="00A57E0F" w:rsidRDefault="00A57E0F" w:rsidP="00A57E0F">
      <w:pPr>
        <w:tabs>
          <w:tab w:val="left" w:pos="0"/>
          <w:tab w:val="left" w:pos="709"/>
          <w:tab w:val="left" w:pos="6804"/>
        </w:tabs>
        <w:spacing w:line="276" w:lineRule="auto"/>
        <w:ind w:firstLine="709"/>
        <w:jc w:val="both"/>
        <w:rPr>
          <w:i/>
          <w:color w:val="000000"/>
        </w:rPr>
      </w:pPr>
      <w:r>
        <w:rPr>
          <w:i/>
          <w:color w:val="000000"/>
        </w:rPr>
        <w:t xml:space="preserve">  </w:t>
      </w:r>
    </w:p>
    <w:p w:rsidR="00A57E0F" w:rsidRPr="00A85317" w:rsidRDefault="00A57E0F" w:rsidP="00A57E0F">
      <w:pPr>
        <w:tabs>
          <w:tab w:val="left" w:pos="0"/>
          <w:tab w:val="left" w:pos="709"/>
          <w:tab w:val="left" w:pos="6804"/>
        </w:tabs>
        <w:spacing w:line="276" w:lineRule="auto"/>
        <w:ind w:firstLine="709"/>
        <w:jc w:val="right"/>
        <w:rPr>
          <w:color w:val="000000"/>
        </w:rPr>
      </w:pPr>
      <w:r w:rsidRPr="00A85317">
        <w:rPr>
          <w:i/>
          <w:color w:val="000000"/>
        </w:rPr>
        <w:t>Табл</w:t>
      </w:r>
      <w:r>
        <w:rPr>
          <w:i/>
          <w:color w:val="000000"/>
        </w:rPr>
        <w:t xml:space="preserve">ица № 1. Динамика населения сельского поселения </w:t>
      </w:r>
      <w:r>
        <w:rPr>
          <w:i/>
          <w:color w:val="000000"/>
        </w:rPr>
        <w:br/>
      </w:r>
      <w:proofErr w:type="spellStart"/>
      <w:r>
        <w:rPr>
          <w:i/>
          <w:color w:val="000000"/>
        </w:rPr>
        <w:t>Алегазовский</w:t>
      </w:r>
      <w:proofErr w:type="spellEnd"/>
      <w:r>
        <w:rPr>
          <w:i/>
          <w:color w:val="000000"/>
        </w:rPr>
        <w:t xml:space="preserve"> сельсовет</w:t>
      </w:r>
    </w:p>
    <w:tbl>
      <w:tblPr>
        <w:tblW w:w="9945"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806"/>
        <w:gridCol w:w="1500"/>
        <w:gridCol w:w="1615"/>
        <w:gridCol w:w="1720"/>
        <w:gridCol w:w="1709"/>
      </w:tblGrid>
      <w:tr w:rsidR="00A57E0F" w:rsidTr="00093CA3">
        <w:trPr>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pStyle w:val="a8"/>
              <w:spacing w:before="0" w:beforeAutospacing="0" w:after="0" w:afterAutospacing="0" w:line="276" w:lineRule="auto"/>
              <w:jc w:val="center"/>
              <w:rPr>
                <w:color w:val="000000"/>
              </w:rPr>
            </w:pPr>
            <w:r w:rsidRPr="005F3F01">
              <w:rPr>
                <w:color w:val="000000"/>
              </w:rPr>
              <w:t>№</w:t>
            </w:r>
          </w:p>
          <w:p w:rsidR="00A57E0F" w:rsidRPr="005F3F01" w:rsidRDefault="00A57E0F" w:rsidP="00093CA3">
            <w:pPr>
              <w:pStyle w:val="a8"/>
              <w:spacing w:before="0" w:beforeAutospacing="0" w:after="0" w:afterAutospacing="0" w:line="276" w:lineRule="auto"/>
              <w:jc w:val="center"/>
              <w:rPr>
                <w:color w:val="000000"/>
              </w:rPr>
            </w:pPr>
            <w:proofErr w:type="gramStart"/>
            <w:r w:rsidRPr="005F3F01">
              <w:rPr>
                <w:color w:val="000000"/>
              </w:rPr>
              <w:t>п</w:t>
            </w:r>
            <w:proofErr w:type="gramEnd"/>
            <w:r w:rsidRPr="005F3F01">
              <w:rPr>
                <w:color w:val="000000"/>
              </w:rPr>
              <w:t>/п</w:t>
            </w:r>
          </w:p>
        </w:tc>
        <w:tc>
          <w:tcPr>
            <w:tcW w:w="2806"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pStyle w:val="a8"/>
              <w:spacing w:before="0" w:beforeAutospacing="0" w:after="0" w:afterAutospacing="0" w:line="276" w:lineRule="auto"/>
              <w:jc w:val="center"/>
              <w:rPr>
                <w:color w:val="000000"/>
              </w:rPr>
            </w:pPr>
            <w:r w:rsidRPr="005F3F01">
              <w:rPr>
                <w:color w:val="000000"/>
              </w:rPr>
              <w:t>Наименование</w:t>
            </w:r>
          </w:p>
          <w:p w:rsidR="00A57E0F" w:rsidRPr="005F3F01" w:rsidRDefault="00A57E0F" w:rsidP="00093CA3">
            <w:pPr>
              <w:pStyle w:val="a8"/>
              <w:spacing w:before="0" w:beforeAutospacing="0" w:after="0" w:afterAutospacing="0" w:line="276" w:lineRule="auto"/>
              <w:jc w:val="center"/>
              <w:rPr>
                <w:color w:val="000000"/>
              </w:rPr>
            </w:pPr>
            <w:r w:rsidRPr="005F3F01">
              <w:rPr>
                <w:color w:val="000000"/>
              </w:rPr>
              <w:t>населенных</w:t>
            </w:r>
          </w:p>
          <w:p w:rsidR="00A57E0F" w:rsidRPr="005F3F01" w:rsidRDefault="00A57E0F" w:rsidP="00093CA3">
            <w:pPr>
              <w:pStyle w:val="a8"/>
              <w:spacing w:before="0" w:beforeAutospacing="0" w:after="0" w:afterAutospacing="0" w:line="276" w:lineRule="auto"/>
              <w:jc w:val="center"/>
              <w:rPr>
                <w:color w:val="000000"/>
              </w:rPr>
            </w:pPr>
            <w:r w:rsidRPr="005F3F01">
              <w:rPr>
                <w:color w:val="000000"/>
              </w:rPr>
              <w:t>пунктов</w:t>
            </w:r>
          </w:p>
        </w:tc>
        <w:tc>
          <w:tcPr>
            <w:tcW w:w="15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pStyle w:val="a8"/>
              <w:spacing w:before="0" w:beforeAutospacing="0" w:after="0" w:afterAutospacing="0" w:line="276" w:lineRule="auto"/>
              <w:jc w:val="center"/>
              <w:rPr>
                <w:color w:val="000000"/>
              </w:rPr>
            </w:pPr>
            <w:r w:rsidRPr="005F3F01">
              <w:rPr>
                <w:color w:val="000000"/>
              </w:rPr>
              <w:t>Перепись,</w:t>
            </w:r>
          </w:p>
          <w:p w:rsidR="00A57E0F" w:rsidRPr="005F3F01" w:rsidRDefault="00A57E0F" w:rsidP="00093CA3">
            <w:pPr>
              <w:pStyle w:val="a8"/>
              <w:spacing w:before="0" w:beforeAutospacing="0" w:after="0" w:afterAutospacing="0" w:line="276" w:lineRule="auto"/>
              <w:jc w:val="center"/>
              <w:rPr>
                <w:color w:val="000000"/>
              </w:rPr>
            </w:pPr>
            <w:r w:rsidRPr="005F3F01">
              <w:rPr>
                <w:color w:val="000000"/>
              </w:rPr>
              <w:t>2002 год</w:t>
            </w:r>
          </w:p>
          <w:p w:rsidR="00A57E0F" w:rsidRPr="005F3F01" w:rsidRDefault="00A57E0F" w:rsidP="00093CA3">
            <w:pPr>
              <w:pStyle w:val="a8"/>
              <w:spacing w:before="0" w:beforeAutospacing="0" w:after="0" w:afterAutospacing="0" w:line="276" w:lineRule="auto"/>
              <w:jc w:val="center"/>
              <w:rPr>
                <w:color w:val="000000"/>
              </w:rPr>
            </w:pPr>
            <w:r w:rsidRPr="005F3F01">
              <w:rPr>
                <w:color w:val="000000"/>
              </w:rPr>
              <w:t>(чел.)</w:t>
            </w:r>
          </w:p>
        </w:tc>
        <w:tc>
          <w:tcPr>
            <w:tcW w:w="1615"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pStyle w:val="a8"/>
              <w:spacing w:before="0" w:beforeAutospacing="0" w:after="0" w:afterAutospacing="0" w:line="276" w:lineRule="auto"/>
              <w:jc w:val="center"/>
              <w:rPr>
                <w:color w:val="000000"/>
              </w:rPr>
            </w:pPr>
            <w:r w:rsidRPr="005F3F01">
              <w:rPr>
                <w:color w:val="000000"/>
              </w:rPr>
              <w:t>Численность</w:t>
            </w:r>
          </w:p>
          <w:p w:rsidR="00A57E0F" w:rsidRPr="005F3F01" w:rsidRDefault="00A57E0F" w:rsidP="00093CA3">
            <w:pPr>
              <w:pStyle w:val="a8"/>
              <w:spacing w:before="0" w:beforeAutospacing="0" w:after="0" w:afterAutospacing="0" w:line="276" w:lineRule="auto"/>
              <w:jc w:val="center"/>
              <w:rPr>
                <w:color w:val="000000"/>
              </w:rPr>
            </w:pPr>
            <w:r w:rsidRPr="005F3F01">
              <w:rPr>
                <w:color w:val="000000"/>
              </w:rPr>
              <w:t>населения</w:t>
            </w:r>
          </w:p>
          <w:p w:rsidR="00A57E0F" w:rsidRPr="005F3F01" w:rsidRDefault="00A57E0F" w:rsidP="00093CA3">
            <w:pPr>
              <w:pStyle w:val="a8"/>
              <w:spacing w:before="0" w:beforeAutospacing="0" w:after="0" w:afterAutospacing="0" w:line="276" w:lineRule="auto"/>
              <w:jc w:val="center"/>
              <w:rPr>
                <w:color w:val="000000"/>
              </w:rPr>
            </w:pPr>
            <w:r w:rsidRPr="005F3F01">
              <w:rPr>
                <w:color w:val="000000"/>
              </w:rPr>
              <w:t>2013г.</w:t>
            </w:r>
          </w:p>
        </w:tc>
        <w:tc>
          <w:tcPr>
            <w:tcW w:w="172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pStyle w:val="a8"/>
              <w:spacing w:before="0" w:beforeAutospacing="0" w:after="0" w:afterAutospacing="0" w:line="276" w:lineRule="auto"/>
              <w:jc w:val="center"/>
              <w:rPr>
                <w:color w:val="000000"/>
              </w:rPr>
            </w:pPr>
            <w:r w:rsidRPr="005F3F01">
              <w:rPr>
                <w:color w:val="000000"/>
              </w:rPr>
              <w:t>Изменения населения чел. / %</w:t>
            </w:r>
          </w:p>
        </w:tc>
        <w:tc>
          <w:tcPr>
            <w:tcW w:w="1709"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pStyle w:val="a8"/>
              <w:spacing w:before="0" w:beforeAutospacing="0" w:after="0" w:afterAutospacing="0" w:line="276" w:lineRule="auto"/>
              <w:jc w:val="center"/>
              <w:rPr>
                <w:color w:val="000000"/>
              </w:rPr>
            </w:pPr>
            <w:r w:rsidRPr="005F3F01">
              <w:rPr>
                <w:color w:val="000000"/>
              </w:rPr>
              <w:t>Общее</w:t>
            </w:r>
          </w:p>
          <w:p w:rsidR="00A57E0F" w:rsidRPr="005F3F01" w:rsidRDefault="00A57E0F" w:rsidP="00093CA3">
            <w:pPr>
              <w:pStyle w:val="a8"/>
              <w:spacing w:before="0" w:beforeAutospacing="0" w:after="0" w:afterAutospacing="0" w:line="276" w:lineRule="auto"/>
              <w:jc w:val="center"/>
              <w:rPr>
                <w:color w:val="000000"/>
              </w:rPr>
            </w:pPr>
            <w:proofErr w:type="spellStart"/>
            <w:r w:rsidRPr="005F3F01">
              <w:rPr>
                <w:color w:val="000000"/>
              </w:rPr>
              <w:t>количест</w:t>
            </w:r>
            <w:proofErr w:type="spellEnd"/>
            <w:r w:rsidRPr="005F3F01">
              <w:rPr>
                <w:color w:val="000000"/>
              </w:rPr>
              <w:t>-</w:t>
            </w:r>
          </w:p>
          <w:p w:rsidR="00A57E0F" w:rsidRPr="005F3F01" w:rsidRDefault="00A57E0F" w:rsidP="00093CA3">
            <w:pPr>
              <w:pStyle w:val="a8"/>
              <w:spacing w:before="0" w:beforeAutospacing="0" w:after="0" w:afterAutospacing="0" w:line="276" w:lineRule="auto"/>
              <w:jc w:val="center"/>
              <w:rPr>
                <w:color w:val="000000"/>
              </w:rPr>
            </w:pPr>
            <w:proofErr w:type="gramStart"/>
            <w:r w:rsidRPr="005F3F01">
              <w:rPr>
                <w:color w:val="000000"/>
              </w:rPr>
              <w:t>во</w:t>
            </w:r>
            <w:proofErr w:type="gramEnd"/>
            <w:r w:rsidRPr="005F3F01">
              <w:rPr>
                <w:color w:val="000000"/>
              </w:rPr>
              <w:t xml:space="preserve"> семей</w:t>
            </w:r>
          </w:p>
        </w:tc>
      </w:tr>
      <w:tr w:rsidR="00A57E0F" w:rsidTr="00093CA3">
        <w:trPr>
          <w:trHeight w:val="543"/>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jc w:val="center"/>
              <w:rPr>
                <w:color w:val="000000"/>
                <w:sz w:val="24"/>
                <w:szCs w:val="24"/>
              </w:rPr>
            </w:pPr>
            <w:r w:rsidRPr="005F3F01">
              <w:rPr>
                <w:color w:val="000000"/>
                <w:sz w:val="24"/>
                <w:szCs w:val="24"/>
              </w:rPr>
              <w:t>1</w:t>
            </w:r>
          </w:p>
        </w:tc>
        <w:tc>
          <w:tcPr>
            <w:tcW w:w="2806"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rPr>
                <w:color w:val="000000"/>
                <w:sz w:val="24"/>
                <w:szCs w:val="24"/>
              </w:rPr>
            </w:pPr>
            <w:r w:rsidRPr="005F3F01">
              <w:rPr>
                <w:color w:val="000000"/>
                <w:sz w:val="24"/>
                <w:szCs w:val="24"/>
              </w:rPr>
              <w:t xml:space="preserve">с. </w:t>
            </w:r>
            <w:proofErr w:type="spellStart"/>
            <w:r w:rsidRPr="005F3F01">
              <w:rPr>
                <w:color w:val="000000"/>
                <w:sz w:val="24"/>
                <w:szCs w:val="24"/>
              </w:rPr>
              <w:t>Алегазово</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jc w:val="center"/>
              <w:rPr>
                <w:color w:val="000000"/>
                <w:sz w:val="24"/>
                <w:szCs w:val="24"/>
              </w:rPr>
            </w:pPr>
            <w:r w:rsidRPr="005F3F01">
              <w:rPr>
                <w:color w:val="000000"/>
                <w:sz w:val="24"/>
                <w:szCs w:val="24"/>
              </w:rPr>
              <w:t>1323</w:t>
            </w:r>
          </w:p>
        </w:tc>
        <w:tc>
          <w:tcPr>
            <w:tcW w:w="1615"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jc w:val="center"/>
              <w:rPr>
                <w:color w:val="000000"/>
                <w:sz w:val="24"/>
                <w:szCs w:val="24"/>
              </w:rPr>
            </w:pPr>
            <w:r w:rsidRPr="005F3F01">
              <w:rPr>
                <w:color w:val="000000"/>
                <w:sz w:val="24"/>
                <w:szCs w:val="24"/>
              </w:rPr>
              <w:t>1397</w:t>
            </w:r>
          </w:p>
        </w:tc>
        <w:tc>
          <w:tcPr>
            <w:tcW w:w="172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pStyle w:val="a8"/>
              <w:spacing w:before="0" w:beforeAutospacing="0" w:after="0" w:afterAutospacing="0" w:line="276" w:lineRule="auto"/>
              <w:jc w:val="center"/>
              <w:rPr>
                <w:color w:val="FF00FF"/>
              </w:rPr>
            </w:pPr>
            <w:r w:rsidRPr="005F3F01">
              <w:rPr>
                <w:color w:val="000000"/>
              </w:rPr>
              <w:t>+74 / +2,7</w:t>
            </w:r>
          </w:p>
        </w:tc>
        <w:tc>
          <w:tcPr>
            <w:tcW w:w="1709"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jc w:val="center"/>
              <w:rPr>
                <w:color w:val="000000"/>
                <w:sz w:val="24"/>
                <w:szCs w:val="24"/>
              </w:rPr>
            </w:pPr>
            <w:r w:rsidRPr="005F3F01">
              <w:rPr>
                <w:color w:val="000000"/>
                <w:sz w:val="24"/>
                <w:szCs w:val="24"/>
              </w:rPr>
              <w:t>487</w:t>
            </w:r>
          </w:p>
        </w:tc>
      </w:tr>
      <w:tr w:rsidR="00A57E0F" w:rsidTr="00093CA3">
        <w:trPr>
          <w:trHeight w:val="492"/>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jc w:val="center"/>
              <w:rPr>
                <w:color w:val="000000"/>
                <w:sz w:val="24"/>
                <w:szCs w:val="24"/>
              </w:rPr>
            </w:pPr>
            <w:r w:rsidRPr="005F3F01">
              <w:rPr>
                <w:color w:val="000000"/>
                <w:sz w:val="24"/>
                <w:szCs w:val="24"/>
              </w:rPr>
              <w:t>2</w:t>
            </w:r>
          </w:p>
        </w:tc>
        <w:tc>
          <w:tcPr>
            <w:tcW w:w="2806"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rPr>
                <w:color w:val="000000"/>
                <w:sz w:val="24"/>
                <w:szCs w:val="24"/>
              </w:rPr>
            </w:pPr>
            <w:r w:rsidRPr="005F3F01">
              <w:rPr>
                <w:color w:val="000000"/>
                <w:sz w:val="24"/>
                <w:szCs w:val="24"/>
              </w:rPr>
              <w:t xml:space="preserve">д. </w:t>
            </w:r>
            <w:proofErr w:type="spellStart"/>
            <w:r w:rsidRPr="005F3F01">
              <w:rPr>
                <w:color w:val="000000"/>
                <w:sz w:val="24"/>
                <w:szCs w:val="24"/>
              </w:rPr>
              <w:t>Буртаковка</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jc w:val="center"/>
              <w:rPr>
                <w:color w:val="000000"/>
                <w:sz w:val="24"/>
                <w:szCs w:val="24"/>
              </w:rPr>
            </w:pPr>
            <w:r w:rsidRPr="005F3F01">
              <w:rPr>
                <w:color w:val="000000"/>
                <w:sz w:val="24"/>
                <w:szCs w:val="24"/>
              </w:rPr>
              <w:t>289</w:t>
            </w:r>
          </w:p>
        </w:tc>
        <w:tc>
          <w:tcPr>
            <w:tcW w:w="1615"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jc w:val="center"/>
              <w:rPr>
                <w:color w:val="000000"/>
                <w:sz w:val="24"/>
                <w:szCs w:val="24"/>
              </w:rPr>
            </w:pPr>
            <w:r w:rsidRPr="005F3F01">
              <w:rPr>
                <w:color w:val="000000"/>
                <w:sz w:val="24"/>
                <w:szCs w:val="24"/>
              </w:rPr>
              <w:t>255</w:t>
            </w:r>
          </w:p>
        </w:tc>
        <w:tc>
          <w:tcPr>
            <w:tcW w:w="172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pStyle w:val="a8"/>
              <w:spacing w:before="0" w:beforeAutospacing="0" w:after="0" w:afterAutospacing="0" w:line="276" w:lineRule="auto"/>
              <w:jc w:val="center"/>
              <w:rPr>
                <w:color w:val="FF00FF"/>
              </w:rPr>
            </w:pPr>
            <w:r w:rsidRPr="005F3F01">
              <w:rPr>
                <w:color w:val="000000"/>
              </w:rPr>
              <w:t>-34 / -6,3</w:t>
            </w:r>
          </w:p>
        </w:tc>
        <w:tc>
          <w:tcPr>
            <w:tcW w:w="1709"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jc w:val="center"/>
              <w:rPr>
                <w:color w:val="000000"/>
                <w:sz w:val="24"/>
                <w:szCs w:val="24"/>
              </w:rPr>
            </w:pPr>
            <w:r w:rsidRPr="005F3F01">
              <w:rPr>
                <w:color w:val="000000"/>
                <w:sz w:val="24"/>
                <w:szCs w:val="24"/>
              </w:rPr>
              <w:t>84</w:t>
            </w:r>
          </w:p>
        </w:tc>
      </w:tr>
      <w:tr w:rsidR="00A57E0F" w:rsidTr="00093CA3">
        <w:trPr>
          <w:trHeight w:val="309"/>
          <w:jc w:val="center"/>
        </w:trPr>
        <w:tc>
          <w:tcPr>
            <w:tcW w:w="594"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3</w:t>
            </w:r>
          </w:p>
        </w:tc>
        <w:tc>
          <w:tcPr>
            <w:tcW w:w="2806"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rPr>
                <w:color w:val="000000"/>
                <w:sz w:val="24"/>
                <w:szCs w:val="24"/>
              </w:rPr>
            </w:pPr>
            <w:r w:rsidRPr="005F3F01">
              <w:rPr>
                <w:color w:val="000000"/>
                <w:sz w:val="24"/>
                <w:szCs w:val="24"/>
              </w:rPr>
              <w:t>д. Октябрьск</w:t>
            </w:r>
          </w:p>
        </w:tc>
        <w:tc>
          <w:tcPr>
            <w:tcW w:w="150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580</w:t>
            </w:r>
          </w:p>
        </w:tc>
        <w:tc>
          <w:tcPr>
            <w:tcW w:w="1615"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472</w:t>
            </w:r>
          </w:p>
        </w:tc>
        <w:tc>
          <w:tcPr>
            <w:tcW w:w="172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FF00FF"/>
                <w:sz w:val="24"/>
                <w:szCs w:val="24"/>
              </w:rPr>
            </w:pPr>
            <w:r w:rsidRPr="005F3F01">
              <w:rPr>
                <w:color w:val="000000"/>
                <w:sz w:val="24"/>
                <w:szCs w:val="24"/>
              </w:rPr>
              <w:t>-109 /- 10,4</w:t>
            </w:r>
          </w:p>
        </w:tc>
        <w:tc>
          <w:tcPr>
            <w:tcW w:w="1709"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158</w:t>
            </w:r>
          </w:p>
        </w:tc>
      </w:tr>
      <w:tr w:rsidR="00A57E0F" w:rsidTr="00093CA3">
        <w:trPr>
          <w:trHeight w:val="365"/>
          <w:jc w:val="center"/>
        </w:trPr>
        <w:tc>
          <w:tcPr>
            <w:tcW w:w="594"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4</w:t>
            </w:r>
          </w:p>
        </w:tc>
        <w:tc>
          <w:tcPr>
            <w:tcW w:w="2806"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rPr>
                <w:color w:val="000000"/>
                <w:sz w:val="24"/>
                <w:szCs w:val="24"/>
              </w:rPr>
            </w:pPr>
            <w:r w:rsidRPr="005F3F01">
              <w:rPr>
                <w:color w:val="000000"/>
                <w:sz w:val="24"/>
                <w:szCs w:val="24"/>
              </w:rPr>
              <w:t xml:space="preserve">д. </w:t>
            </w:r>
            <w:proofErr w:type="spellStart"/>
            <w:r w:rsidRPr="005F3F01">
              <w:rPr>
                <w:color w:val="000000"/>
                <w:sz w:val="24"/>
                <w:szCs w:val="24"/>
              </w:rPr>
              <w:t>Мелекасово</w:t>
            </w:r>
            <w:proofErr w:type="spellEnd"/>
          </w:p>
        </w:tc>
        <w:tc>
          <w:tcPr>
            <w:tcW w:w="150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274</w:t>
            </w:r>
          </w:p>
        </w:tc>
        <w:tc>
          <w:tcPr>
            <w:tcW w:w="1615"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262</w:t>
            </w:r>
          </w:p>
        </w:tc>
        <w:tc>
          <w:tcPr>
            <w:tcW w:w="172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FF00FF"/>
                <w:sz w:val="24"/>
                <w:szCs w:val="24"/>
              </w:rPr>
            </w:pPr>
            <w:r w:rsidRPr="005F3F01">
              <w:rPr>
                <w:color w:val="000000"/>
                <w:sz w:val="24"/>
                <w:szCs w:val="24"/>
              </w:rPr>
              <w:t>-13</w:t>
            </w:r>
            <w:r w:rsidRPr="005F3F01">
              <w:rPr>
                <w:color w:val="FF00FF"/>
                <w:sz w:val="24"/>
                <w:szCs w:val="24"/>
              </w:rPr>
              <w:t xml:space="preserve"> </w:t>
            </w:r>
            <w:r w:rsidRPr="005F3F01">
              <w:rPr>
                <w:color w:val="000000"/>
                <w:sz w:val="24"/>
                <w:szCs w:val="24"/>
              </w:rPr>
              <w:t>/-2,4</w:t>
            </w:r>
          </w:p>
        </w:tc>
        <w:tc>
          <w:tcPr>
            <w:tcW w:w="1709"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106</w:t>
            </w:r>
          </w:p>
        </w:tc>
      </w:tr>
      <w:tr w:rsidR="00A57E0F" w:rsidTr="00093CA3">
        <w:trPr>
          <w:trHeight w:val="365"/>
          <w:jc w:val="center"/>
        </w:trPr>
        <w:tc>
          <w:tcPr>
            <w:tcW w:w="594"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5</w:t>
            </w:r>
          </w:p>
        </w:tc>
        <w:tc>
          <w:tcPr>
            <w:tcW w:w="2806"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ind w:left="-102" w:right="-108" w:firstLine="102"/>
              <w:rPr>
                <w:color w:val="000000"/>
                <w:sz w:val="24"/>
                <w:szCs w:val="24"/>
              </w:rPr>
            </w:pPr>
            <w:r w:rsidRPr="005F3F01">
              <w:rPr>
                <w:color w:val="000000"/>
                <w:sz w:val="24"/>
                <w:szCs w:val="24"/>
              </w:rPr>
              <w:t xml:space="preserve">д. </w:t>
            </w:r>
            <w:proofErr w:type="spellStart"/>
            <w:r w:rsidRPr="005F3F01">
              <w:rPr>
                <w:color w:val="000000"/>
                <w:sz w:val="24"/>
                <w:szCs w:val="24"/>
              </w:rPr>
              <w:t>Большекызылбаево</w:t>
            </w:r>
            <w:proofErr w:type="spellEnd"/>
          </w:p>
        </w:tc>
        <w:tc>
          <w:tcPr>
            <w:tcW w:w="150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508</w:t>
            </w:r>
          </w:p>
        </w:tc>
        <w:tc>
          <w:tcPr>
            <w:tcW w:w="1615"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438</w:t>
            </w:r>
          </w:p>
        </w:tc>
        <w:tc>
          <w:tcPr>
            <w:tcW w:w="172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FF00FF"/>
                <w:sz w:val="24"/>
                <w:szCs w:val="24"/>
              </w:rPr>
            </w:pPr>
            <w:r w:rsidRPr="005F3F01">
              <w:rPr>
                <w:color w:val="000000"/>
                <w:sz w:val="24"/>
                <w:szCs w:val="24"/>
              </w:rPr>
              <w:t>-70 /-7,4</w:t>
            </w:r>
          </w:p>
        </w:tc>
        <w:tc>
          <w:tcPr>
            <w:tcW w:w="1709"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169</w:t>
            </w:r>
          </w:p>
        </w:tc>
      </w:tr>
      <w:tr w:rsidR="00A57E0F" w:rsidTr="00093CA3">
        <w:trPr>
          <w:trHeight w:val="365"/>
          <w:jc w:val="center"/>
        </w:trPr>
        <w:tc>
          <w:tcPr>
            <w:tcW w:w="594"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6</w:t>
            </w:r>
          </w:p>
        </w:tc>
        <w:tc>
          <w:tcPr>
            <w:tcW w:w="2806"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rPr>
                <w:color w:val="000000"/>
                <w:sz w:val="24"/>
                <w:szCs w:val="24"/>
              </w:rPr>
            </w:pPr>
            <w:r w:rsidRPr="005F3F01">
              <w:rPr>
                <w:color w:val="000000"/>
                <w:sz w:val="24"/>
                <w:szCs w:val="24"/>
              </w:rPr>
              <w:t xml:space="preserve">д. </w:t>
            </w:r>
            <w:proofErr w:type="spellStart"/>
            <w:r w:rsidRPr="005F3F01">
              <w:rPr>
                <w:color w:val="000000"/>
                <w:sz w:val="24"/>
                <w:szCs w:val="24"/>
              </w:rPr>
              <w:t>Бургаджино</w:t>
            </w:r>
            <w:proofErr w:type="spellEnd"/>
          </w:p>
        </w:tc>
        <w:tc>
          <w:tcPr>
            <w:tcW w:w="150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260</w:t>
            </w:r>
          </w:p>
        </w:tc>
        <w:tc>
          <w:tcPr>
            <w:tcW w:w="1615"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232</w:t>
            </w:r>
          </w:p>
        </w:tc>
        <w:tc>
          <w:tcPr>
            <w:tcW w:w="172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-28 /-5,7</w:t>
            </w:r>
          </w:p>
        </w:tc>
        <w:tc>
          <w:tcPr>
            <w:tcW w:w="1709"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93</w:t>
            </w:r>
          </w:p>
        </w:tc>
      </w:tr>
      <w:tr w:rsidR="00A57E0F" w:rsidTr="00093CA3">
        <w:trPr>
          <w:trHeight w:val="570"/>
          <w:jc w:val="center"/>
        </w:trPr>
        <w:tc>
          <w:tcPr>
            <w:tcW w:w="594"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7</w:t>
            </w:r>
          </w:p>
        </w:tc>
        <w:tc>
          <w:tcPr>
            <w:tcW w:w="2806"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rPr>
                <w:color w:val="000000"/>
                <w:sz w:val="24"/>
                <w:szCs w:val="24"/>
              </w:rPr>
            </w:pPr>
            <w:r w:rsidRPr="005F3F01">
              <w:rPr>
                <w:color w:val="000000"/>
                <w:sz w:val="24"/>
                <w:szCs w:val="24"/>
              </w:rPr>
              <w:t>д. Сосновка</w:t>
            </w:r>
          </w:p>
        </w:tc>
        <w:tc>
          <w:tcPr>
            <w:tcW w:w="150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47</w:t>
            </w:r>
          </w:p>
        </w:tc>
        <w:tc>
          <w:tcPr>
            <w:tcW w:w="1615"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28</w:t>
            </w:r>
          </w:p>
        </w:tc>
        <w:tc>
          <w:tcPr>
            <w:tcW w:w="172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FF00FF"/>
                <w:sz w:val="24"/>
                <w:szCs w:val="24"/>
              </w:rPr>
            </w:pPr>
            <w:r w:rsidRPr="005F3F01">
              <w:rPr>
                <w:color w:val="000000"/>
                <w:sz w:val="24"/>
                <w:szCs w:val="24"/>
              </w:rPr>
              <w:t>-19 /-25,3</w:t>
            </w:r>
          </w:p>
        </w:tc>
        <w:tc>
          <w:tcPr>
            <w:tcW w:w="1709"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15</w:t>
            </w:r>
          </w:p>
        </w:tc>
      </w:tr>
      <w:tr w:rsidR="00A57E0F" w:rsidTr="00093CA3">
        <w:trPr>
          <w:trHeight w:val="570"/>
          <w:jc w:val="center"/>
        </w:trPr>
        <w:tc>
          <w:tcPr>
            <w:tcW w:w="594"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8</w:t>
            </w:r>
          </w:p>
        </w:tc>
        <w:tc>
          <w:tcPr>
            <w:tcW w:w="2806"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rPr>
                <w:color w:val="000000"/>
                <w:sz w:val="24"/>
                <w:szCs w:val="24"/>
              </w:rPr>
            </w:pPr>
            <w:r w:rsidRPr="005F3F01">
              <w:rPr>
                <w:color w:val="000000"/>
                <w:sz w:val="24"/>
                <w:szCs w:val="24"/>
              </w:rPr>
              <w:t>д. Ай</w:t>
            </w:r>
          </w:p>
        </w:tc>
        <w:tc>
          <w:tcPr>
            <w:tcW w:w="150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50</w:t>
            </w:r>
          </w:p>
        </w:tc>
        <w:tc>
          <w:tcPr>
            <w:tcW w:w="1615"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44</w:t>
            </w:r>
          </w:p>
        </w:tc>
        <w:tc>
          <w:tcPr>
            <w:tcW w:w="172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-6 /-6,4</w:t>
            </w:r>
          </w:p>
        </w:tc>
        <w:tc>
          <w:tcPr>
            <w:tcW w:w="1709"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15</w:t>
            </w:r>
          </w:p>
        </w:tc>
      </w:tr>
      <w:tr w:rsidR="00A57E0F" w:rsidTr="00093CA3">
        <w:trPr>
          <w:trHeight w:val="570"/>
          <w:jc w:val="center"/>
        </w:trPr>
        <w:tc>
          <w:tcPr>
            <w:tcW w:w="594"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9</w:t>
            </w:r>
          </w:p>
        </w:tc>
        <w:tc>
          <w:tcPr>
            <w:tcW w:w="2806"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rPr>
                <w:color w:val="000000"/>
                <w:sz w:val="24"/>
                <w:szCs w:val="24"/>
              </w:rPr>
            </w:pPr>
            <w:r w:rsidRPr="005F3F01">
              <w:rPr>
                <w:color w:val="000000"/>
                <w:sz w:val="24"/>
                <w:szCs w:val="24"/>
              </w:rPr>
              <w:t xml:space="preserve">д. </w:t>
            </w:r>
            <w:proofErr w:type="spellStart"/>
            <w:r w:rsidRPr="005F3F01">
              <w:rPr>
                <w:color w:val="000000"/>
                <w:sz w:val="24"/>
                <w:szCs w:val="24"/>
              </w:rPr>
              <w:t>Малокызылбаево</w:t>
            </w:r>
            <w:proofErr w:type="spellEnd"/>
          </w:p>
        </w:tc>
        <w:tc>
          <w:tcPr>
            <w:tcW w:w="150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80</w:t>
            </w:r>
          </w:p>
        </w:tc>
        <w:tc>
          <w:tcPr>
            <w:tcW w:w="1615"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95</w:t>
            </w:r>
          </w:p>
        </w:tc>
        <w:tc>
          <w:tcPr>
            <w:tcW w:w="172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FF00FF"/>
                <w:sz w:val="24"/>
                <w:szCs w:val="24"/>
              </w:rPr>
            </w:pPr>
            <w:r w:rsidRPr="005F3F01">
              <w:rPr>
                <w:color w:val="000000"/>
                <w:sz w:val="24"/>
                <w:szCs w:val="24"/>
              </w:rPr>
              <w:t>+15 /+8,6</w:t>
            </w:r>
          </w:p>
        </w:tc>
        <w:tc>
          <w:tcPr>
            <w:tcW w:w="1709"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34</w:t>
            </w:r>
          </w:p>
        </w:tc>
      </w:tr>
      <w:tr w:rsidR="00A57E0F" w:rsidTr="00093CA3">
        <w:trPr>
          <w:trHeight w:val="351"/>
          <w:jc w:val="center"/>
        </w:trPr>
        <w:tc>
          <w:tcPr>
            <w:tcW w:w="594" w:type="dxa"/>
            <w:tcBorders>
              <w:top w:val="single" w:sz="4" w:space="0" w:color="auto"/>
              <w:left w:val="single" w:sz="4" w:space="0" w:color="auto"/>
              <w:bottom w:val="single" w:sz="4" w:space="0" w:color="auto"/>
              <w:right w:val="single" w:sz="4" w:space="0" w:color="auto"/>
            </w:tcBorders>
          </w:tcPr>
          <w:p w:rsidR="00A57E0F" w:rsidRPr="005F3F01" w:rsidRDefault="00A57E0F" w:rsidP="00093CA3">
            <w:pPr>
              <w:tabs>
                <w:tab w:val="left" w:pos="300"/>
                <w:tab w:val="left" w:pos="709"/>
                <w:tab w:val="left" w:pos="6804"/>
              </w:tabs>
              <w:spacing w:line="276" w:lineRule="auto"/>
              <w:jc w:val="center"/>
              <w:rPr>
                <w:color w:val="FF00FF"/>
                <w:sz w:val="24"/>
                <w:szCs w:val="24"/>
              </w:rPr>
            </w:pPr>
          </w:p>
        </w:tc>
        <w:tc>
          <w:tcPr>
            <w:tcW w:w="2806"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rPr>
                <w:color w:val="000000"/>
                <w:sz w:val="24"/>
                <w:szCs w:val="24"/>
              </w:rPr>
            </w:pPr>
            <w:r w:rsidRPr="005F3F01">
              <w:rPr>
                <w:color w:val="000000"/>
                <w:sz w:val="24"/>
                <w:szCs w:val="24"/>
              </w:rPr>
              <w:t>Итого</w:t>
            </w:r>
          </w:p>
        </w:tc>
        <w:tc>
          <w:tcPr>
            <w:tcW w:w="150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3411</w:t>
            </w:r>
          </w:p>
        </w:tc>
        <w:tc>
          <w:tcPr>
            <w:tcW w:w="1615"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3223</w:t>
            </w:r>
          </w:p>
        </w:tc>
        <w:tc>
          <w:tcPr>
            <w:tcW w:w="172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FF00FF"/>
                <w:sz w:val="24"/>
                <w:szCs w:val="24"/>
              </w:rPr>
            </w:pPr>
            <w:r w:rsidRPr="005F3F01">
              <w:rPr>
                <w:color w:val="000000"/>
                <w:sz w:val="24"/>
                <w:szCs w:val="24"/>
              </w:rPr>
              <w:t>-188 /-2,8</w:t>
            </w:r>
          </w:p>
        </w:tc>
        <w:tc>
          <w:tcPr>
            <w:tcW w:w="1709"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300"/>
                <w:tab w:val="left" w:pos="709"/>
                <w:tab w:val="left" w:pos="6804"/>
              </w:tabs>
              <w:spacing w:line="276" w:lineRule="auto"/>
              <w:jc w:val="center"/>
              <w:rPr>
                <w:color w:val="000000"/>
                <w:sz w:val="24"/>
                <w:szCs w:val="24"/>
              </w:rPr>
            </w:pPr>
            <w:r w:rsidRPr="005F3F01">
              <w:rPr>
                <w:color w:val="000000"/>
                <w:sz w:val="24"/>
                <w:szCs w:val="24"/>
              </w:rPr>
              <w:t>1161</w:t>
            </w:r>
          </w:p>
        </w:tc>
      </w:tr>
    </w:tbl>
    <w:p w:rsidR="00A57E0F" w:rsidRDefault="00A57E0F" w:rsidP="00A57E0F">
      <w:pPr>
        <w:pStyle w:val="a8"/>
        <w:tabs>
          <w:tab w:val="left" w:pos="0"/>
        </w:tabs>
        <w:spacing w:before="0" w:beforeAutospacing="0" w:after="0" w:afterAutospacing="0" w:line="276" w:lineRule="auto"/>
        <w:ind w:firstLine="709"/>
        <w:jc w:val="both"/>
        <w:rPr>
          <w:color w:val="000000"/>
          <w:sz w:val="28"/>
          <w:szCs w:val="28"/>
        </w:rPr>
      </w:pPr>
    </w:p>
    <w:p w:rsidR="00A57E0F" w:rsidRDefault="00A57E0F" w:rsidP="00A57E0F">
      <w:pPr>
        <w:pStyle w:val="a8"/>
        <w:tabs>
          <w:tab w:val="left" w:pos="0"/>
        </w:tabs>
        <w:spacing w:before="0" w:beforeAutospacing="0" w:after="0" w:afterAutospacing="0" w:line="276" w:lineRule="auto"/>
        <w:ind w:firstLine="709"/>
        <w:jc w:val="both"/>
        <w:rPr>
          <w:color w:val="000000"/>
          <w:sz w:val="28"/>
          <w:szCs w:val="28"/>
        </w:rPr>
      </w:pPr>
      <w:r>
        <w:rPr>
          <w:color w:val="000000"/>
          <w:sz w:val="28"/>
          <w:szCs w:val="28"/>
        </w:rPr>
        <w:lastRenderedPageBreak/>
        <w:t>Общее количество семей  в сельсовете – 1161, средний размер семьи по сельсовету составляет</w:t>
      </w:r>
      <w:r>
        <w:rPr>
          <w:color w:val="FF00FF"/>
          <w:sz w:val="28"/>
          <w:szCs w:val="28"/>
        </w:rPr>
        <w:t xml:space="preserve"> </w:t>
      </w:r>
      <w:r>
        <w:rPr>
          <w:color w:val="000000"/>
          <w:sz w:val="28"/>
          <w:szCs w:val="28"/>
        </w:rPr>
        <w:t>3,0 человека.</w:t>
      </w:r>
    </w:p>
    <w:p w:rsidR="00A57E0F" w:rsidRPr="005F3F01" w:rsidRDefault="00A57E0F" w:rsidP="00A57E0F">
      <w:pPr>
        <w:pStyle w:val="a8"/>
        <w:tabs>
          <w:tab w:val="left" w:pos="0"/>
        </w:tabs>
        <w:spacing w:before="0" w:beforeAutospacing="0" w:after="0" w:afterAutospacing="0" w:line="276" w:lineRule="auto"/>
        <w:ind w:firstLine="709"/>
        <w:jc w:val="both"/>
        <w:rPr>
          <w:color w:val="000000"/>
          <w:sz w:val="28"/>
          <w:szCs w:val="28"/>
        </w:rPr>
      </w:pPr>
    </w:p>
    <w:p w:rsidR="00A57E0F" w:rsidRDefault="00A57E0F" w:rsidP="00A57E0F">
      <w:pPr>
        <w:tabs>
          <w:tab w:val="left" w:pos="300"/>
          <w:tab w:val="left" w:pos="1545"/>
        </w:tabs>
        <w:spacing w:line="276" w:lineRule="auto"/>
        <w:ind w:left="301" w:firstLine="301"/>
        <w:jc w:val="right"/>
        <w:rPr>
          <w:i/>
          <w:color w:val="000000"/>
        </w:rPr>
      </w:pPr>
      <w:r w:rsidRPr="005F3F01">
        <w:rPr>
          <w:i/>
          <w:color w:val="000000"/>
        </w:rPr>
        <w:t>Табл</w:t>
      </w:r>
      <w:r>
        <w:rPr>
          <w:i/>
          <w:color w:val="000000"/>
        </w:rPr>
        <w:t>ица № 2. Возрастная структура населения сельского поселения</w:t>
      </w:r>
    </w:p>
    <w:p w:rsidR="00A57E0F" w:rsidRPr="005F3F01" w:rsidRDefault="00A57E0F" w:rsidP="00A57E0F">
      <w:pPr>
        <w:tabs>
          <w:tab w:val="left" w:pos="300"/>
          <w:tab w:val="left" w:pos="1545"/>
        </w:tabs>
        <w:spacing w:line="276" w:lineRule="auto"/>
        <w:ind w:left="301" w:firstLine="301"/>
        <w:jc w:val="right"/>
        <w:rPr>
          <w:i/>
          <w:color w:val="000000"/>
        </w:rPr>
      </w:pPr>
      <w:proofErr w:type="spellStart"/>
      <w:r>
        <w:rPr>
          <w:i/>
          <w:color w:val="000000"/>
        </w:rPr>
        <w:t>Алегазовский</w:t>
      </w:r>
      <w:proofErr w:type="spellEnd"/>
      <w:r>
        <w:rPr>
          <w:i/>
          <w:color w:val="000000"/>
        </w:rPr>
        <w:t xml:space="preserve"> сельсовет</w:t>
      </w:r>
    </w:p>
    <w:tbl>
      <w:tblPr>
        <w:tblW w:w="10020" w:type="dxa"/>
        <w:jc w:val="center"/>
        <w:tblInd w:w="1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0"/>
        <w:gridCol w:w="901"/>
        <w:gridCol w:w="901"/>
        <w:gridCol w:w="1000"/>
        <w:gridCol w:w="800"/>
        <w:gridCol w:w="900"/>
        <w:gridCol w:w="900"/>
        <w:gridCol w:w="800"/>
        <w:gridCol w:w="600"/>
        <w:gridCol w:w="1108"/>
      </w:tblGrid>
      <w:tr w:rsidR="00A57E0F" w:rsidRPr="005F3F01" w:rsidTr="00093CA3">
        <w:trPr>
          <w:trHeight w:val="454"/>
          <w:jc w:val="center"/>
        </w:trPr>
        <w:tc>
          <w:tcPr>
            <w:tcW w:w="2108" w:type="dxa"/>
            <w:tcBorders>
              <w:top w:val="single" w:sz="4" w:space="0" w:color="auto"/>
              <w:left w:val="single" w:sz="4" w:space="0" w:color="auto"/>
              <w:bottom w:val="single" w:sz="4" w:space="0" w:color="auto"/>
              <w:right w:val="single" w:sz="4" w:space="0" w:color="auto"/>
            </w:tcBorders>
            <w:vAlign w:val="center"/>
          </w:tcPr>
          <w:p w:rsidR="00A57E0F" w:rsidRPr="005F3F01" w:rsidRDefault="00A57E0F" w:rsidP="00093CA3">
            <w:pPr>
              <w:spacing w:line="276" w:lineRule="auto"/>
              <w:ind w:left="1072" w:hanging="698"/>
              <w:rPr>
                <w:rFonts w:eastAsia="Times New Roman"/>
                <w:sz w:val="24"/>
                <w:szCs w:val="24"/>
              </w:rPr>
            </w:pPr>
            <w:r w:rsidRPr="005F3F01">
              <w:rPr>
                <w:sz w:val="24"/>
                <w:szCs w:val="24"/>
              </w:rPr>
              <w:t xml:space="preserve">                </w:t>
            </w:r>
          </w:p>
          <w:p w:rsidR="00A57E0F" w:rsidRPr="005F3F01" w:rsidRDefault="00A57E0F" w:rsidP="00093CA3">
            <w:pPr>
              <w:spacing w:line="276" w:lineRule="auto"/>
              <w:rPr>
                <w:sz w:val="24"/>
                <w:szCs w:val="24"/>
              </w:rPr>
            </w:pPr>
          </w:p>
          <w:p w:rsidR="00A57E0F" w:rsidRPr="005F3F01" w:rsidRDefault="00A57E0F" w:rsidP="00093CA3">
            <w:pPr>
              <w:spacing w:line="276" w:lineRule="auto"/>
              <w:ind w:left="-200"/>
              <w:rPr>
                <w:sz w:val="24"/>
                <w:szCs w:val="24"/>
              </w:rPr>
            </w:pPr>
            <w:r w:rsidRPr="005F3F01">
              <w:rPr>
                <w:sz w:val="24"/>
                <w:szCs w:val="24"/>
              </w:rPr>
              <w:t xml:space="preserve">  Возрастные </w:t>
            </w:r>
          </w:p>
          <w:p w:rsidR="00A57E0F" w:rsidRPr="005F3F01" w:rsidRDefault="00A57E0F" w:rsidP="00093CA3">
            <w:pPr>
              <w:spacing w:line="276" w:lineRule="auto"/>
              <w:ind w:left="-100"/>
              <w:rPr>
                <w:sz w:val="24"/>
                <w:szCs w:val="24"/>
              </w:rPr>
            </w:pPr>
            <w:r w:rsidRPr="005F3F01">
              <w:rPr>
                <w:sz w:val="24"/>
                <w:szCs w:val="24"/>
              </w:rPr>
              <w:t>группы (чел.)</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108" w:right="-108"/>
              <w:jc w:val="center"/>
              <w:rPr>
                <w:color w:val="000000"/>
                <w:sz w:val="24"/>
                <w:szCs w:val="24"/>
              </w:rPr>
            </w:pPr>
            <w:proofErr w:type="spellStart"/>
            <w:r w:rsidRPr="005F3F01">
              <w:rPr>
                <w:color w:val="000000"/>
                <w:sz w:val="24"/>
                <w:szCs w:val="24"/>
              </w:rPr>
              <w:t>с</w:t>
            </w:r>
            <w:proofErr w:type="gramStart"/>
            <w:r w:rsidRPr="005F3F01">
              <w:rPr>
                <w:color w:val="000000"/>
                <w:sz w:val="24"/>
                <w:szCs w:val="24"/>
              </w:rPr>
              <w:t>.А</w:t>
            </w:r>
            <w:proofErr w:type="gramEnd"/>
            <w:r w:rsidRPr="005F3F01">
              <w:rPr>
                <w:color w:val="000000"/>
                <w:sz w:val="24"/>
                <w:szCs w:val="24"/>
              </w:rPr>
              <w:t>лега-зово</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108" w:right="-108"/>
              <w:jc w:val="center"/>
              <w:rPr>
                <w:rFonts w:eastAsia="Times New Roman"/>
                <w:color w:val="000000"/>
                <w:sz w:val="24"/>
                <w:szCs w:val="24"/>
              </w:rPr>
            </w:pPr>
            <w:proofErr w:type="spellStart"/>
            <w:r w:rsidRPr="005F3F01">
              <w:rPr>
                <w:color w:val="000000"/>
                <w:sz w:val="24"/>
                <w:szCs w:val="24"/>
              </w:rPr>
              <w:t>д</w:t>
            </w:r>
            <w:proofErr w:type="gramStart"/>
            <w:r w:rsidRPr="005F3F01">
              <w:rPr>
                <w:color w:val="000000"/>
                <w:sz w:val="24"/>
                <w:szCs w:val="24"/>
              </w:rPr>
              <w:t>.Б</w:t>
            </w:r>
            <w:proofErr w:type="gramEnd"/>
            <w:r w:rsidRPr="005F3F01">
              <w:rPr>
                <w:color w:val="000000"/>
                <w:sz w:val="24"/>
                <w:szCs w:val="24"/>
              </w:rPr>
              <w:t>урта</w:t>
            </w:r>
            <w:proofErr w:type="spellEnd"/>
            <w:r w:rsidRPr="005F3F01">
              <w:rPr>
                <w:color w:val="000000"/>
                <w:sz w:val="24"/>
                <w:szCs w:val="24"/>
              </w:rPr>
              <w:t>-</w:t>
            </w:r>
          </w:p>
          <w:p w:rsidR="00A57E0F" w:rsidRPr="005F3F01" w:rsidRDefault="00A57E0F" w:rsidP="00093CA3">
            <w:pPr>
              <w:shd w:val="clear" w:color="auto" w:fill="FFFFFF"/>
              <w:spacing w:line="276" w:lineRule="auto"/>
              <w:ind w:left="-108" w:right="-108"/>
              <w:jc w:val="center"/>
              <w:rPr>
                <w:color w:val="000000"/>
                <w:sz w:val="24"/>
                <w:szCs w:val="24"/>
              </w:rPr>
            </w:pPr>
            <w:r w:rsidRPr="005F3F01">
              <w:rPr>
                <w:color w:val="000000"/>
                <w:sz w:val="24"/>
                <w:szCs w:val="24"/>
              </w:rPr>
              <w:t>ковка</w:t>
            </w:r>
          </w:p>
        </w:tc>
        <w:tc>
          <w:tcPr>
            <w:tcW w:w="10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108" w:right="-108"/>
              <w:jc w:val="center"/>
              <w:rPr>
                <w:color w:val="000000"/>
                <w:sz w:val="24"/>
                <w:szCs w:val="24"/>
              </w:rPr>
            </w:pPr>
            <w:proofErr w:type="spellStart"/>
            <w:r w:rsidRPr="005F3F01">
              <w:rPr>
                <w:color w:val="000000"/>
                <w:sz w:val="24"/>
                <w:szCs w:val="24"/>
              </w:rPr>
              <w:t>д</w:t>
            </w:r>
            <w:proofErr w:type="gramStart"/>
            <w:r w:rsidRPr="005F3F01">
              <w:rPr>
                <w:color w:val="000000"/>
                <w:sz w:val="24"/>
                <w:szCs w:val="24"/>
              </w:rPr>
              <w:t>.О</w:t>
            </w:r>
            <w:proofErr w:type="gramEnd"/>
            <w:r w:rsidRPr="005F3F01">
              <w:rPr>
                <w:color w:val="000000"/>
                <w:sz w:val="24"/>
                <w:szCs w:val="24"/>
              </w:rPr>
              <w:t>ктяб-рьск</w:t>
            </w:r>
            <w:proofErr w:type="spellEnd"/>
          </w:p>
        </w:tc>
        <w:tc>
          <w:tcPr>
            <w:tcW w:w="8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128" w:right="-108"/>
              <w:jc w:val="center"/>
              <w:rPr>
                <w:color w:val="000000"/>
                <w:sz w:val="24"/>
                <w:szCs w:val="24"/>
              </w:rPr>
            </w:pPr>
            <w:proofErr w:type="spellStart"/>
            <w:r w:rsidRPr="005F3F01">
              <w:rPr>
                <w:color w:val="000000"/>
                <w:sz w:val="24"/>
                <w:szCs w:val="24"/>
              </w:rPr>
              <w:t>д</w:t>
            </w:r>
            <w:proofErr w:type="gramStart"/>
            <w:r w:rsidRPr="005F3F01">
              <w:rPr>
                <w:color w:val="000000"/>
                <w:sz w:val="24"/>
                <w:szCs w:val="24"/>
              </w:rPr>
              <w:t>.М</w:t>
            </w:r>
            <w:proofErr w:type="gramEnd"/>
            <w:r w:rsidRPr="005F3F01">
              <w:rPr>
                <w:color w:val="000000"/>
                <w:sz w:val="24"/>
                <w:szCs w:val="24"/>
              </w:rPr>
              <w:t>еле-касово</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108" w:right="-74"/>
              <w:jc w:val="center"/>
              <w:rPr>
                <w:color w:val="000000"/>
                <w:sz w:val="24"/>
                <w:szCs w:val="24"/>
              </w:rPr>
            </w:pPr>
            <w:proofErr w:type="spellStart"/>
            <w:r w:rsidRPr="005F3F01">
              <w:rPr>
                <w:color w:val="000000"/>
                <w:sz w:val="24"/>
                <w:szCs w:val="24"/>
              </w:rPr>
              <w:t>д</w:t>
            </w:r>
            <w:proofErr w:type="gramStart"/>
            <w:r w:rsidRPr="005F3F01">
              <w:rPr>
                <w:color w:val="000000"/>
                <w:sz w:val="24"/>
                <w:szCs w:val="24"/>
              </w:rPr>
              <w:t>.Б</w:t>
            </w:r>
            <w:proofErr w:type="gramEnd"/>
            <w:r w:rsidRPr="005F3F01">
              <w:rPr>
                <w:color w:val="000000"/>
                <w:sz w:val="24"/>
                <w:szCs w:val="24"/>
              </w:rPr>
              <w:t>оль-шекызылбаево</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108" w:right="-74"/>
              <w:jc w:val="center"/>
              <w:rPr>
                <w:color w:val="000000"/>
                <w:sz w:val="24"/>
                <w:szCs w:val="24"/>
              </w:rPr>
            </w:pPr>
            <w:proofErr w:type="spellStart"/>
            <w:r w:rsidRPr="005F3F01">
              <w:rPr>
                <w:color w:val="000000"/>
                <w:sz w:val="24"/>
                <w:szCs w:val="24"/>
              </w:rPr>
              <w:t>д</w:t>
            </w:r>
            <w:proofErr w:type="gramStart"/>
            <w:r w:rsidRPr="005F3F01">
              <w:rPr>
                <w:color w:val="000000"/>
                <w:sz w:val="24"/>
                <w:szCs w:val="24"/>
              </w:rPr>
              <w:t>.Б</w:t>
            </w:r>
            <w:proofErr w:type="gramEnd"/>
            <w:r w:rsidRPr="005F3F01">
              <w:rPr>
                <w:color w:val="000000"/>
                <w:sz w:val="24"/>
                <w:szCs w:val="24"/>
              </w:rPr>
              <w:t>урга-джино</w:t>
            </w:r>
            <w:proofErr w:type="spellEnd"/>
          </w:p>
        </w:tc>
        <w:tc>
          <w:tcPr>
            <w:tcW w:w="8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108" w:right="-116"/>
              <w:jc w:val="center"/>
              <w:rPr>
                <w:rFonts w:eastAsia="Times New Roman"/>
                <w:color w:val="000000"/>
                <w:sz w:val="24"/>
                <w:szCs w:val="24"/>
              </w:rPr>
            </w:pPr>
            <w:proofErr w:type="spellStart"/>
            <w:r w:rsidRPr="005F3F01">
              <w:rPr>
                <w:color w:val="000000"/>
                <w:sz w:val="24"/>
                <w:szCs w:val="24"/>
              </w:rPr>
              <w:t>д</w:t>
            </w:r>
            <w:proofErr w:type="gramStart"/>
            <w:r w:rsidRPr="005F3F01">
              <w:rPr>
                <w:color w:val="000000"/>
                <w:sz w:val="24"/>
                <w:szCs w:val="24"/>
              </w:rPr>
              <w:t>.С</w:t>
            </w:r>
            <w:proofErr w:type="gramEnd"/>
            <w:r w:rsidRPr="005F3F01">
              <w:rPr>
                <w:color w:val="000000"/>
                <w:sz w:val="24"/>
                <w:szCs w:val="24"/>
              </w:rPr>
              <w:t>ос</w:t>
            </w:r>
            <w:proofErr w:type="spellEnd"/>
            <w:r w:rsidRPr="005F3F01">
              <w:rPr>
                <w:color w:val="000000"/>
                <w:sz w:val="24"/>
                <w:szCs w:val="24"/>
              </w:rPr>
              <w:t>-</w:t>
            </w:r>
          </w:p>
          <w:p w:rsidR="00A57E0F" w:rsidRPr="005F3F01" w:rsidRDefault="00A57E0F" w:rsidP="00093CA3">
            <w:pPr>
              <w:shd w:val="clear" w:color="auto" w:fill="FFFFFF"/>
              <w:spacing w:line="276" w:lineRule="auto"/>
              <w:ind w:left="-108" w:right="-116"/>
              <w:jc w:val="center"/>
              <w:rPr>
                <w:color w:val="000000"/>
                <w:sz w:val="24"/>
                <w:szCs w:val="24"/>
              </w:rPr>
            </w:pPr>
            <w:proofErr w:type="spellStart"/>
            <w:r w:rsidRPr="005F3F01">
              <w:rPr>
                <w:color w:val="000000"/>
                <w:sz w:val="24"/>
                <w:szCs w:val="24"/>
              </w:rPr>
              <w:t>новка</w:t>
            </w:r>
            <w:proofErr w:type="spellEnd"/>
          </w:p>
        </w:tc>
        <w:tc>
          <w:tcPr>
            <w:tcW w:w="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100" w:right="-163"/>
              <w:jc w:val="center"/>
              <w:rPr>
                <w:color w:val="000000"/>
                <w:sz w:val="24"/>
                <w:szCs w:val="24"/>
              </w:rPr>
            </w:pPr>
            <w:proofErr w:type="spellStart"/>
            <w:r w:rsidRPr="005F3F01">
              <w:rPr>
                <w:color w:val="000000"/>
                <w:sz w:val="24"/>
                <w:szCs w:val="24"/>
              </w:rPr>
              <w:t>д</w:t>
            </w:r>
            <w:proofErr w:type="gramStart"/>
            <w:r w:rsidRPr="005F3F01">
              <w:rPr>
                <w:color w:val="000000"/>
                <w:sz w:val="24"/>
                <w:szCs w:val="24"/>
              </w:rPr>
              <w:t>.А</w:t>
            </w:r>
            <w:proofErr w:type="gramEnd"/>
            <w:r w:rsidRPr="005F3F01">
              <w:rPr>
                <w:color w:val="000000"/>
                <w:sz w:val="24"/>
                <w:szCs w:val="24"/>
              </w:rPr>
              <w:t>й</w:t>
            </w:r>
            <w:proofErr w:type="spellEnd"/>
          </w:p>
        </w:tc>
        <w:tc>
          <w:tcPr>
            <w:tcW w:w="1108"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93" w:right="-100"/>
              <w:jc w:val="center"/>
              <w:rPr>
                <w:color w:val="000000"/>
                <w:sz w:val="24"/>
                <w:szCs w:val="24"/>
              </w:rPr>
            </w:pPr>
            <w:proofErr w:type="spellStart"/>
            <w:r w:rsidRPr="005F3F01">
              <w:rPr>
                <w:color w:val="000000"/>
                <w:sz w:val="24"/>
                <w:szCs w:val="24"/>
              </w:rPr>
              <w:t>д</w:t>
            </w:r>
            <w:proofErr w:type="gramStart"/>
            <w:r w:rsidRPr="005F3F01">
              <w:rPr>
                <w:color w:val="000000"/>
                <w:sz w:val="24"/>
                <w:szCs w:val="24"/>
              </w:rPr>
              <w:t>.М</w:t>
            </w:r>
            <w:proofErr w:type="gramEnd"/>
            <w:r w:rsidRPr="005F3F01">
              <w:rPr>
                <w:color w:val="000000"/>
                <w:sz w:val="24"/>
                <w:szCs w:val="24"/>
              </w:rPr>
              <w:t>алокызылбаево</w:t>
            </w:r>
            <w:proofErr w:type="spellEnd"/>
          </w:p>
        </w:tc>
      </w:tr>
      <w:tr w:rsidR="00A57E0F" w:rsidRPr="005F3F01" w:rsidTr="00093CA3">
        <w:trPr>
          <w:trHeight w:val="454"/>
          <w:jc w:val="center"/>
        </w:trPr>
        <w:tc>
          <w:tcPr>
            <w:tcW w:w="2108"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До 7 лет</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115</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19</w:t>
            </w:r>
          </w:p>
        </w:tc>
        <w:tc>
          <w:tcPr>
            <w:tcW w:w="10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46</w:t>
            </w:r>
          </w:p>
        </w:tc>
        <w:tc>
          <w:tcPr>
            <w:tcW w:w="8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15</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25</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11</w:t>
            </w:r>
          </w:p>
        </w:tc>
        <w:tc>
          <w:tcPr>
            <w:tcW w:w="8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w:t>
            </w:r>
          </w:p>
        </w:tc>
        <w:tc>
          <w:tcPr>
            <w:tcW w:w="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4</w:t>
            </w:r>
          </w:p>
        </w:tc>
        <w:tc>
          <w:tcPr>
            <w:tcW w:w="1108"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10</w:t>
            </w:r>
          </w:p>
        </w:tc>
      </w:tr>
      <w:tr w:rsidR="00A57E0F" w:rsidRPr="005F3F01" w:rsidTr="00093CA3">
        <w:trPr>
          <w:trHeight w:val="454"/>
          <w:jc w:val="center"/>
        </w:trPr>
        <w:tc>
          <w:tcPr>
            <w:tcW w:w="2108"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От 7 до 16 лет</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162</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27</w:t>
            </w:r>
          </w:p>
        </w:tc>
        <w:tc>
          <w:tcPr>
            <w:tcW w:w="10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52</w:t>
            </w:r>
          </w:p>
        </w:tc>
        <w:tc>
          <w:tcPr>
            <w:tcW w:w="8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25</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49</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17</w:t>
            </w:r>
          </w:p>
        </w:tc>
        <w:tc>
          <w:tcPr>
            <w:tcW w:w="8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9</w:t>
            </w:r>
          </w:p>
        </w:tc>
        <w:tc>
          <w:tcPr>
            <w:tcW w:w="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4</w:t>
            </w:r>
          </w:p>
        </w:tc>
        <w:tc>
          <w:tcPr>
            <w:tcW w:w="1108"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11</w:t>
            </w:r>
          </w:p>
        </w:tc>
      </w:tr>
      <w:tr w:rsidR="00A57E0F" w:rsidRPr="005F3F01" w:rsidTr="00093CA3">
        <w:trPr>
          <w:trHeight w:val="454"/>
          <w:jc w:val="center"/>
        </w:trPr>
        <w:tc>
          <w:tcPr>
            <w:tcW w:w="2108"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Старше 55 лет женщин</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244</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44</w:t>
            </w:r>
          </w:p>
        </w:tc>
        <w:tc>
          <w:tcPr>
            <w:tcW w:w="10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75</w:t>
            </w:r>
          </w:p>
        </w:tc>
        <w:tc>
          <w:tcPr>
            <w:tcW w:w="8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56</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81</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43</w:t>
            </w:r>
          </w:p>
        </w:tc>
        <w:tc>
          <w:tcPr>
            <w:tcW w:w="8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6</w:t>
            </w:r>
          </w:p>
        </w:tc>
        <w:tc>
          <w:tcPr>
            <w:tcW w:w="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6</w:t>
            </w:r>
          </w:p>
        </w:tc>
        <w:tc>
          <w:tcPr>
            <w:tcW w:w="1108"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7</w:t>
            </w:r>
          </w:p>
        </w:tc>
      </w:tr>
      <w:tr w:rsidR="00A57E0F" w:rsidRPr="005F3F01" w:rsidTr="00093CA3">
        <w:trPr>
          <w:trHeight w:val="454"/>
          <w:jc w:val="center"/>
        </w:trPr>
        <w:tc>
          <w:tcPr>
            <w:tcW w:w="2108"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Старше 60 лет мужчин</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109</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13</w:t>
            </w:r>
          </w:p>
        </w:tc>
        <w:tc>
          <w:tcPr>
            <w:tcW w:w="10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22</w:t>
            </w:r>
          </w:p>
        </w:tc>
        <w:tc>
          <w:tcPr>
            <w:tcW w:w="8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47</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26</w:t>
            </w:r>
          </w:p>
        </w:tc>
        <w:tc>
          <w:tcPr>
            <w:tcW w:w="8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3</w:t>
            </w:r>
          </w:p>
        </w:tc>
        <w:tc>
          <w:tcPr>
            <w:tcW w:w="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2</w:t>
            </w:r>
          </w:p>
        </w:tc>
        <w:tc>
          <w:tcPr>
            <w:tcW w:w="1108"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5</w:t>
            </w:r>
          </w:p>
        </w:tc>
      </w:tr>
      <w:tr w:rsidR="00A57E0F" w:rsidRPr="005F3F01" w:rsidTr="00093CA3">
        <w:trPr>
          <w:trHeight w:val="454"/>
          <w:jc w:val="center"/>
        </w:trPr>
        <w:tc>
          <w:tcPr>
            <w:tcW w:w="2108"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16-55 лет женщин</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367</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69</w:t>
            </w:r>
          </w:p>
        </w:tc>
        <w:tc>
          <w:tcPr>
            <w:tcW w:w="10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131</w:t>
            </w:r>
          </w:p>
        </w:tc>
        <w:tc>
          <w:tcPr>
            <w:tcW w:w="8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67</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113</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59</w:t>
            </w:r>
          </w:p>
        </w:tc>
        <w:tc>
          <w:tcPr>
            <w:tcW w:w="8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5</w:t>
            </w:r>
          </w:p>
        </w:tc>
        <w:tc>
          <w:tcPr>
            <w:tcW w:w="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15</w:t>
            </w:r>
          </w:p>
        </w:tc>
        <w:tc>
          <w:tcPr>
            <w:tcW w:w="1108"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34</w:t>
            </w:r>
          </w:p>
        </w:tc>
      </w:tr>
      <w:tr w:rsidR="00A57E0F" w:rsidRPr="005F3F01" w:rsidTr="00093CA3">
        <w:trPr>
          <w:trHeight w:val="454"/>
          <w:jc w:val="center"/>
        </w:trPr>
        <w:tc>
          <w:tcPr>
            <w:tcW w:w="2108"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16-60 лет мужчин</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400</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83</w:t>
            </w:r>
          </w:p>
        </w:tc>
        <w:tc>
          <w:tcPr>
            <w:tcW w:w="10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146</w:t>
            </w:r>
          </w:p>
        </w:tc>
        <w:tc>
          <w:tcPr>
            <w:tcW w:w="8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79</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123</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76</w:t>
            </w:r>
          </w:p>
        </w:tc>
        <w:tc>
          <w:tcPr>
            <w:tcW w:w="8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5</w:t>
            </w:r>
          </w:p>
        </w:tc>
        <w:tc>
          <w:tcPr>
            <w:tcW w:w="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13</w:t>
            </w:r>
          </w:p>
        </w:tc>
        <w:tc>
          <w:tcPr>
            <w:tcW w:w="1108"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28</w:t>
            </w:r>
          </w:p>
        </w:tc>
      </w:tr>
      <w:tr w:rsidR="00A57E0F" w:rsidRPr="005F3F01" w:rsidTr="00093CA3">
        <w:trPr>
          <w:trHeight w:val="454"/>
          <w:jc w:val="center"/>
        </w:trPr>
        <w:tc>
          <w:tcPr>
            <w:tcW w:w="2108"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 xml:space="preserve">Всего населения </w:t>
            </w:r>
            <w:proofErr w:type="gramStart"/>
            <w:r w:rsidRPr="005F3F01">
              <w:rPr>
                <w:sz w:val="24"/>
                <w:szCs w:val="24"/>
              </w:rPr>
              <w:t>в</w:t>
            </w:r>
            <w:proofErr w:type="gramEnd"/>
            <w:r w:rsidRPr="005F3F01">
              <w:rPr>
                <w:sz w:val="24"/>
                <w:szCs w:val="24"/>
              </w:rPr>
              <w:t xml:space="preserve"> </w:t>
            </w:r>
            <w:proofErr w:type="spellStart"/>
            <w:r w:rsidRPr="005F3F01">
              <w:rPr>
                <w:sz w:val="24"/>
                <w:szCs w:val="24"/>
              </w:rPr>
              <w:t>с.п</w:t>
            </w:r>
            <w:proofErr w:type="spellEnd"/>
            <w:r w:rsidRPr="005F3F01">
              <w:rPr>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1397</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255</w:t>
            </w:r>
          </w:p>
        </w:tc>
        <w:tc>
          <w:tcPr>
            <w:tcW w:w="10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472</w:t>
            </w:r>
          </w:p>
        </w:tc>
        <w:tc>
          <w:tcPr>
            <w:tcW w:w="8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262</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438</w:t>
            </w:r>
          </w:p>
        </w:tc>
        <w:tc>
          <w:tcPr>
            <w:tcW w:w="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232</w:t>
            </w:r>
          </w:p>
        </w:tc>
        <w:tc>
          <w:tcPr>
            <w:tcW w:w="8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28</w:t>
            </w:r>
          </w:p>
        </w:tc>
        <w:tc>
          <w:tcPr>
            <w:tcW w:w="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44</w:t>
            </w:r>
          </w:p>
        </w:tc>
        <w:tc>
          <w:tcPr>
            <w:tcW w:w="1108"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jc w:val="center"/>
              <w:rPr>
                <w:sz w:val="24"/>
                <w:szCs w:val="24"/>
              </w:rPr>
            </w:pPr>
            <w:r w:rsidRPr="005F3F01">
              <w:rPr>
                <w:sz w:val="24"/>
                <w:szCs w:val="24"/>
              </w:rPr>
              <w:t>95</w:t>
            </w:r>
          </w:p>
        </w:tc>
      </w:tr>
    </w:tbl>
    <w:p w:rsidR="00A57E0F" w:rsidRDefault="00A57E0F" w:rsidP="00A57E0F">
      <w:pPr>
        <w:tabs>
          <w:tab w:val="left" w:pos="300"/>
          <w:tab w:val="left" w:pos="1545"/>
          <w:tab w:val="left" w:pos="9285"/>
        </w:tabs>
        <w:ind w:left="300" w:firstLine="300"/>
        <w:jc w:val="right"/>
        <w:rPr>
          <w:i/>
          <w:color w:val="000000"/>
        </w:rPr>
      </w:pPr>
    </w:p>
    <w:p w:rsidR="00A57E0F" w:rsidRPr="005F3F01" w:rsidRDefault="00A57E0F" w:rsidP="00A57E0F">
      <w:pPr>
        <w:tabs>
          <w:tab w:val="left" w:pos="300"/>
          <w:tab w:val="left" w:pos="1545"/>
          <w:tab w:val="left" w:pos="9285"/>
        </w:tabs>
        <w:ind w:left="300" w:firstLine="300"/>
        <w:jc w:val="right"/>
        <w:rPr>
          <w:b/>
          <w:i/>
          <w:color w:val="FF0000"/>
        </w:rPr>
      </w:pPr>
      <w:r w:rsidRPr="005F3F01">
        <w:rPr>
          <w:i/>
          <w:color w:val="000000"/>
        </w:rPr>
        <w:t>Таблица № 3.</w:t>
      </w:r>
    </w:p>
    <w:tbl>
      <w:tblPr>
        <w:tblW w:w="9405"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902"/>
        <w:gridCol w:w="1501"/>
        <w:gridCol w:w="1601"/>
        <w:gridCol w:w="1401"/>
        <w:gridCol w:w="1401"/>
      </w:tblGrid>
      <w:tr w:rsidR="00A57E0F" w:rsidRPr="005F3F01" w:rsidTr="00093CA3">
        <w:trPr>
          <w:trHeight w:val="454"/>
          <w:jc w:val="center"/>
        </w:trPr>
        <w:tc>
          <w:tcPr>
            <w:tcW w:w="600" w:type="dxa"/>
            <w:vMerge w:val="restart"/>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6804"/>
              </w:tabs>
              <w:spacing w:line="276" w:lineRule="auto"/>
              <w:ind w:left="-108" w:right="-108"/>
              <w:jc w:val="center"/>
              <w:rPr>
                <w:rFonts w:eastAsia="Times New Roman"/>
                <w:sz w:val="24"/>
                <w:szCs w:val="24"/>
              </w:rPr>
            </w:pPr>
            <w:r w:rsidRPr="005F3F01">
              <w:rPr>
                <w:sz w:val="24"/>
                <w:szCs w:val="24"/>
              </w:rPr>
              <w:t>№</w:t>
            </w:r>
          </w:p>
          <w:p w:rsidR="00A57E0F" w:rsidRPr="005F3F01" w:rsidRDefault="00A57E0F" w:rsidP="00093CA3">
            <w:pPr>
              <w:tabs>
                <w:tab w:val="left" w:pos="6804"/>
              </w:tabs>
              <w:spacing w:line="276" w:lineRule="auto"/>
              <w:ind w:left="-108" w:right="-108"/>
              <w:jc w:val="center"/>
              <w:rPr>
                <w:sz w:val="24"/>
                <w:szCs w:val="24"/>
              </w:rPr>
            </w:pPr>
            <w:proofErr w:type="gramStart"/>
            <w:r w:rsidRPr="005F3F01">
              <w:rPr>
                <w:sz w:val="24"/>
                <w:szCs w:val="24"/>
              </w:rPr>
              <w:t>п</w:t>
            </w:r>
            <w:proofErr w:type="gramEnd"/>
            <w:r w:rsidRPr="005F3F01">
              <w:rPr>
                <w:sz w:val="24"/>
                <w:szCs w:val="24"/>
              </w:rPr>
              <w:t>/п</w:t>
            </w:r>
          </w:p>
        </w:tc>
        <w:tc>
          <w:tcPr>
            <w:tcW w:w="2900" w:type="dxa"/>
            <w:vMerge w:val="restart"/>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8"/>
                <w:tab w:val="left" w:pos="6804"/>
              </w:tabs>
              <w:spacing w:line="276" w:lineRule="auto"/>
              <w:ind w:left="-108" w:right="-108"/>
              <w:jc w:val="center"/>
              <w:rPr>
                <w:rFonts w:eastAsia="Times New Roman"/>
                <w:sz w:val="24"/>
                <w:szCs w:val="24"/>
              </w:rPr>
            </w:pPr>
            <w:r w:rsidRPr="005F3F01">
              <w:rPr>
                <w:sz w:val="24"/>
                <w:szCs w:val="24"/>
              </w:rPr>
              <w:t>Наименование</w:t>
            </w:r>
          </w:p>
          <w:p w:rsidR="00A57E0F" w:rsidRPr="005F3F01" w:rsidRDefault="00A57E0F" w:rsidP="00093CA3">
            <w:pPr>
              <w:tabs>
                <w:tab w:val="left" w:pos="-8"/>
                <w:tab w:val="left" w:pos="6804"/>
              </w:tabs>
              <w:spacing w:line="276" w:lineRule="auto"/>
              <w:ind w:left="-108" w:right="-108"/>
              <w:jc w:val="center"/>
              <w:rPr>
                <w:sz w:val="24"/>
                <w:szCs w:val="24"/>
              </w:rPr>
            </w:pPr>
            <w:r w:rsidRPr="005F3F01">
              <w:rPr>
                <w:sz w:val="24"/>
                <w:szCs w:val="24"/>
              </w:rPr>
              <w:t>населенных пунктов</w:t>
            </w:r>
          </w:p>
        </w:tc>
        <w:tc>
          <w:tcPr>
            <w:tcW w:w="1500" w:type="dxa"/>
            <w:vMerge w:val="restart"/>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108"/>
                <w:tab w:val="left" w:pos="6804"/>
              </w:tabs>
              <w:spacing w:line="276" w:lineRule="auto"/>
              <w:ind w:left="-108" w:right="-108"/>
              <w:jc w:val="center"/>
              <w:rPr>
                <w:rFonts w:eastAsia="Times New Roman"/>
                <w:sz w:val="24"/>
                <w:szCs w:val="24"/>
              </w:rPr>
            </w:pPr>
            <w:r w:rsidRPr="005F3F01">
              <w:rPr>
                <w:sz w:val="24"/>
                <w:szCs w:val="24"/>
              </w:rPr>
              <w:t>Количество населения</w:t>
            </w:r>
          </w:p>
          <w:p w:rsidR="00A57E0F" w:rsidRPr="005F3F01" w:rsidRDefault="00A57E0F" w:rsidP="00093CA3">
            <w:pPr>
              <w:tabs>
                <w:tab w:val="left" w:pos="-108"/>
                <w:tab w:val="left" w:pos="6804"/>
              </w:tabs>
              <w:spacing w:line="276" w:lineRule="auto"/>
              <w:ind w:left="-108" w:right="-108"/>
              <w:jc w:val="center"/>
              <w:rPr>
                <w:sz w:val="24"/>
                <w:szCs w:val="24"/>
              </w:rPr>
            </w:pPr>
            <w:r w:rsidRPr="005F3F01">
              <w:rPr>
                <w:sz w:val="24"/>
                <w:szCs w:val="24"/>
              </w:rPr>
              <w:t>(всего) чел.</w:t>
            </w:r>
          </w:p>
        </w:tc>
        <w:tc>
          <w:tcPr>
            <w:tcW w:w="4400" w:type="dxa"/>
            <w:gridSpan w:val="3"/>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108"/>
                <w:tab w:val="left" w:pos="6804"/>
              </w:tabs>
              <w:spacing w:line="276" w:lineRule="auto"/>
              <w:ind w:left="300" w:firstLine="300"/>
              <w:jc w:val="center"/>
              <w:rPr>
                <w:sz w:val="24"/>
                <w:szCs w:val="24"/>
              </w:rPr>
            </w:pPr>
            <w:r w:rsidRPr="005F3F01">
              <w:rPr>
                <w:sz w:val="24"/>
                <w:szCs w:val="24"/>
              </w:rPr>
              <w:t>В том числе:</w:t>
            </w:r>
          </w:p>
        </w:tc>
      </w:tr>
      <w:tr w:rsidR="00A57E0F" w:rsidRPr="005F3F01" w:rsidTr="00093CA3">
        <w:trPr>
          <w:trHeight w:val="454"/>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rPr>
                <w:sz w:val="24"/>
                <w:szCs w:val="24"/>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rPr>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pacing w:line="276" w:lineRule="auto"/>
              <w:rPr>
                <w:sz w:val="24"/>
                <w:szCs w:val="24"/>
              </w:rPr>
            </w:pPr>
          </w:p>
        </w:tc>
        <w:tc>
          <w:tcPr>
            <w:tcW w:w="160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108"/>
                <w:tab w:val="left" w:pos="6804"/>
              </w:tabs>
              <w:spacing w:line="276" w:lineRule="auto"/>
              <w:ind w:left="-108" w:right="-72" w:firstLine="108"/>
              <w:jc w:val="center"/>
              <w:rPr>
                <w:sz w:val="24"/>
                <w:szCs w:val="24"/>
              </w:rPr>
            </w:pPr>
            <w:r w:rsidRPr="005F3F01">
              <w:rPr>
                <w:sz w:val="24"/>
                <w:szCs w:val="24"/>
              </w:rPr>
              <w:t xml:space="preserve">В </w:t>
            </w:r>
            <w:proofErr w:type="spellStart"/>
            <w:proofErr w:type="gramStart"/>
            <w:r w:rsidRPr="005F3F01">
              <w:rPr>
                <w:sz w:val="24"/>
                <w:szCs w:val="24"/>
              </w:rPr>
              <w:t>трудо</w:t>
            </w:r>
            <w:proofErr w:type="spellEnd"/>
            <w:r w:rsidRPr="005F3F01">
              <w:rPr>
                <w:sz w:val="24"/>
                <w:szCs w:val="24"/>
              </w:rPr>
              <w:t>-способном</w:t>
            </w:r>
            <w:proofErr w:type="gramEnd"/>
            <w:r w:rsidRPr="005F3F01">
              <w:rPr>
                <w:sz w:val="24"/>
                <w:szCs w:val="24"/>
              </w:rPr>
              <w:t xml:space="preserve"> возрасте</w:t>
            </w:r>
          </w:p>
        </w:tc>
        <w:tc>
          <w:tcPr>
            <w:tcW w:w="140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44"/>
                <w:tab w:val="left" w:pos="6804"/>
              </w:tabs>
              <w:spacing w:line="276" w:lineRule="auto"/>
              <w:ind w:left="-44" w:right="-72"/>
              <w:jc w:val="center"/>
              <w:rPr>
                <w:rFonts w:eastAsia="Times New Roman"/>
                <w:sz w:val="24"/>
                <w:szCs w:val="24"/>
              </w:rPr>
            </w:pPr>
            <w:r w:rsidRPr="005F3F01">
              <w:rPr>
                <w:sz w:val="24"/>
                <w:szCs w:val="24"/>
              </w:rPr>
              <w:t xml:space="preserve">Дети </w:t>
            </w:r>
            <w:proofErr w:type="gramStart"/>
            <w:r w:rsidRPr="005F3F01">
              <w:rPr>
                <w:sz w:val="24"/>
                <w:szCs w:val="24"/>
              </w:rPr>
              <w:t>до</w:t>
            </w:r>
            <w:proofErr w:type="gramEnd"/>
          </w:p>
          <w:p w:rsidR="00A57E0F" w:rsidRPr="005F3F01" w:rsidRDefault="00A57E0F" w:rsidP="00093CA3">
            <w:pPr>
              <w:tabs>
                <w:tab w:val="left" w:pos="-44"/>
                <w:tab w:val="left" w:pos="6804"/>
              </w:tabs>
              <w:spacing w:line="276" w:lineRule="auto"/>
              <w:ind w:left="-44" w:right="-72"/>
              <w:jc w:val="center"/>
              <w:rPr>
                <w:sz w:val="24"/>
                <w:szCs w:val="24"/>
              </w:rPr>
            </w:pPr>
            <w:r w:rsidRPr="005F3F01">
              <w:rPr>
                <w:sz w:val="24"/>
                <w:szCs w:val="24"/>
              </w:rPr>
              <w:t>16 лет</w:t>
            </w:r>
          </w:p>
        </w:tc>
        <w:tc>
          <w:tcPr>
            <w:tcW w:w="140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tabs>
                <w:tab w:val="left" w:pos="6804"/>
              </w:tabs>
              <w:spacing w:line="276" w:lineRule="auto"/>
              <w:ind w:left="-144" w:right="-72"/>
              <w:jc w:val="center"/>
              <w:rPr>
                <w:sz w:val="24"/>
                <w:szCs w:val="24"/>
              </w:rPr>
            </w:pPr>
            <w:proofErr w:type="spellStart"/>
            <w:proofErr w:type="gramStart"/>
            <w:r w:rsidRPr="005F3F01">
              <w:rPr>
                <w:sz w:val="24"/>
                <w:szCs w:val="24"/>
              </w:rPr>
              <w:t>Пенсио-неры</w:t>
            </w:r>
            <w:proofErr w:type="spellEnd"/>
            <w:proofErr w:type="gramEnd"/>
          </w:p>
        </w:tc>
      </w:tr>
      <w:tr w:rsidR="00A57E0F" w:rsidRPr="005F3F01" w:rsidTr="00093CA3">
        <w:trPr>
          <w:trHeight w:val="454"/>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6804"/>
              </w:tabs>
              <w:spacing w:line="276" w:lineRule="auto"/>
              <w:ind w:left="-108" w:right="-108"/>
              <w:jc w:val="center"/>
              <w:rPr>
                <w:sz w:val="24"/>
                <w:szCs w:val="24"/>
              </w:rPr>
            </w:pPr>
            <w:r w:rsidRPr="005F3F01">
              <w:rPr>
                <w:sz w:val="24"/>
                <w:szCs w:val="24"/>
              </w:rPr>
              <w:t>1</w:t>
            </w:r>
          </w:p>
        </w:tc>
        <w:tc>
          <w:tcPr>
            <w:tcW w:w="2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rPr>
                <w:sz w:val="24"/>
                <w:szCs w:val="24"/>
              </w:rPr>
            </w:pPr>
            <w:proofErr w:type="spellStart"/>
            <w:r w:rsidRPr="005F3F01">
              <w:rPr>
                <w:sz w:val="24"/>
                <w:szCs w:val="24"/>
              </w:rPr>
              <w:t>с</w:t>
            </w:r>
            <w:proofErr w:type="gramStart"/>
            <w:r w:rsidRPr="005F3F01">
              <w:rPr>
                <w:sz w:val="24"/>
                <w:szCs w:val="24"/>
              </w:rPr>
              <w:t>.А</w:t>
            </w:r>
            <w:proofErr w:type="gramEnd"/>
            <w:r w:rsidRPr="005F3F01">
              <w:rPr>
                <w:sz w:val="24"/>
                <w:szCs w:val="24"/>
              </w:rPr>
              <w:t>легазово</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jc w:val="center"/>
              <w:rPr>
                <w:sz w:val="24"/>
                <w:szCs w:val="24"/>
              </w:rPr>
            </w:pPr>
            <w:r w:rsidRPr="005F3F01">
              <w:rPr>
                <w:sz w:val="24"/>
                <w:szCs w:val="24"/>
              </w:rPr>
              <w:t>1397</w:t>
            </w:r>
          </w:p>
        </w:tc>
        <w:tc>
          <w:tcPr>
            <w:tcW w:w="1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108"/>
                <w:tab w:val="left" w:pos="6804"/>
              </w:tabs>
              <w:spacing w:line="276" w:lineRule="auto"/>
              <w:ind w:left="-108" w:right="-72" w:firstLine="108"/>
              <w:jc w:val="center"/>
              <w:rPr>
                <w:sz w:val="24"/>
                <w:szCs w:val="24"/>
              </w:rPr>
            </w:pPr>
            <w:r w:rsidRPr="005F3F01">
              <w:rPr>
                <w:sz w:val="24"/>
                <w:szCs w:val="24"/>
              </w:rPr>
              <w:t>767</w:t>
            </w:r>
          </w:p>
        </w:tc>
        <w:tc>
          <w:tcPr>
            <w:tcW w:w="14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44"/>
                <w:tab w:val="left" w:pos="6804"/>
              </w:tabs>
              <w:spacing w:line="276" w:lineRule="auto"/>
              <w:ind w:left="-44" w:right="-72"/>
              <w:jc w:val="center"/>
              <w:rPr>
                <w:sz w:val="24"/>
                <w:szCs w:val="24"/>
              </w:rPr>
            </w:pPr>
            <w:r w:rsidRPr="005F3F01">
              <w:rPr>
                <w:sz w:val="24"/>
                <w:szCs w:val="24"/>
              </w:rPr>
              <w:t>277</w:t>
            </w:r>
          </w:p>
        </w:tc>
        <w:tc>
          <w:tcPr>
            <w:tcW w:w="14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6804"/>
              </w:tabs>
              <w:spacing w:line="276" w:lineRule="auto"/>
              <w:ind w:left="-144" w:right="-72"/>
              <w:jc w:val="center"/>
              <w:rPr>
                <w:sz w:val="24"/>
                <w:szCs w:val="24"/>
              </w:rPr>
            </w:pPr>
            <w:r w:rsidRPr="005F3F01">
              <w:rPr>
                <w:sz w:val="24"/>
                <w:szCs w:val="24"/>
              </w:rPr>
              <w:t>353</w:t>
            </w:r>
          </w:p>
        </w:tc>
      </w:tr>
      <w:tr w:rsidR="00A57E0F" w:rsidRPr="005F3F01" w:rsidTr="00093CA3">
        <w:trPr>
          <w:trHeight w:val="454"/>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6804"/>
              </w:tabs>
              <w:spacing w:line="276" w:lineRule="auto"/>
              <w:ind w:left="-108" w:right="-108"/>
              <w:jc w:val="center"/>
              <w:rPr>
                <w:sz w:val="24"/>
                <w:szCs w:val="24"/>
              </w:rPr>
            </w:pPr>
            <w:r w:rsidRPr="005F3F01">
              <w:rPr>
                <w:sz w:val="24"/>
                <w:szCs w:val="24"/>
              </w:rPr>
              <w:t>2</w:t>
            </w:r>
          </w:p>
        </w:tc>
        <w:tc>
          <w:tcPr>
            <w:tcW w:w="2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rPr>
                <w:sz w:val="24"/>
                <w:szCs w:val="24"/>
              </w:rPr>
            </w:pPr>
            <w:proofErr w:type="spellStart"/>
            <w:r w:rsidRPr="005F3F01">
              <w:rPr>
                <w:sz w:val="24"/>
                <w:szCs w:val="24"/>
              </w:rPr>
              <w:t>д</w:t>
            </w:r>
            <w:proofErr w:type="gramStart"/>
            <w:r w:rsidRPr="005F3F01">
              <w:rPr>
                <w:sz w:val="24"/>
                <w:szCs w:val="24"/>
              </w:rPr>
              <w:t>.Б</w:t>
            </w:r>
            <w:proofErr w:type="gramEnd"/>
            <w:r w:rsidRPr="005F3F01">
              <w:rPr>
                <w:sz w:val="24"/>
                <w:szCs w:val="24"/>
              </w:rPr>
              <w:t>уртаковка</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jc w:val="center"/>
              <w:rPr>
                <w:sz w:val="24"/>
                <w:szCs w:val="24"/>
              </w:rPr>
            </w:pPr>
            <w:r w:rsidRPr="005F3F01">
              <w:rPr>
                <w:sz w:val="24"/>
                <w:szCs w:val="24"/>
              </w:rPr>
              <w:t>255</w:t>
            </w:r>
          </w:p>
        </w:tc>
        <w:tc>
          <w:tcPr>
            <w:tcW w:w="1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108"/>
                <w:tab w:val="left" w:pos="6804"/>
              </w:tabs>
              <w:spacing w:line="276" w:lineRule="auto"/>
              <w:ind w:left="-108" w:right="-72" w:firstLine="108"/>
              <w:jc w:val="center"/>
              <w:rPr>
                <w:sz w:val="24"/>
                <w:szCs w:val="24"/>
              </w:rPr>
            </w:pPr>
            <w:r w:rsidRPr="005F3F01">
              <w:rPr>
                <w:sz w:val="24"/>
                <w:szCs w:val="24"/>
              </w:rPr>
              <w:t>152</w:t>
            </w:r>
          </w:p>
        </w:tc>
        <w:tc>
          <w:tcPr>
            <w:tcW w:w="14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44"/>
                <w:tab w:val="left" w:pos="6804"/>
              </w:tabs>
              <w:spacing w:line="276" w:lineRule="auto"/>
              <w:ind w:left="-44" w:right="-72"/>
              <w:jc w:val="center"/>
              <w:rPr>
                <w:sz w:val="24"/>
                <w:szCs w:val="24"/>
              </w:rPr>
            </w:pPr>
            <w:r w:rsidRPr="005F3F01">
              <w:rPr>
                <w:sz w:val="24"/>
                <w:szCs w:val="24"/>
              </w:rPr>
              <w:t>46</w:t>
            </w:r>
          </w:p>
        </w:tc>
        <w:tc>
          <w:tcPr>
            <w:tcW w:w="14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6804"/>
              </w:tabs>
              <w:spacing w:line="276" w:lineRule="auto"/>
              <w:ind w:left="-144" w:right="-72"/>
              <w:jc w:val="center"/>
              <w:rPr>
                <w:sz w:val="24"/>
                <w:szCs w:val="24"/>
              </w:rPr>
            </w:pPr>
            <w:r w:rsidRPr="005F3F01">
              <w:rPr>
                <w:sz w:val="24"/>
                <w:szCs w:val="24"/>
              </w:rPr>
              <w:t>57</w:t>
            </w:r>
          </w:p>
        </w:tc>
      </w:tr>
      <w:tr w:rsidR="00A57E0F" w:rsidRPr="005F3F01" w:rsidTr="00093CA3">
        <w:trPr>
          <w:trHeight w:val="454"/>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6804"/>
              </w:tabs>
              <w:spacing w:line="276" w:lineRule="auto"/>
              <w:ind w:left="-108" w:right="-108"/>
              <w:jc w:val="center"/>
              <w:rPr>
                <w:sz w:val="24"/>
                <w:szCs w:val="24"/>
              </w:rPr>
            </w:pPr>
            <w:r w:rsidRPr="005F3F01">
              <w:rPr>
                <w:sz w:val="24"/>
                <w:szCs w:val="24"/>
              </w:rPr>
              <w:t>3</w:t>
            </w:r>
          </w:p>
        </w:tc>
        <w:tc>
          <w:tcPr>
            <w:tcW w:w="2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rPr>
                <w:sz w:val="24"/>
                <w:szCs w:val="24"/>
              </w:rPr>
            </w:pPr>
            <w:proofErr w:type="spellStart"/>
            <w:r w:rsidRPr="005F3F01">
              <w:rPr>
                <w:sz w:val="24"/>
                <w:szCs w:val="24"/>
              </w:rPr>
              <w:t>д</w:t>
            </w:r>
            <w:proofErr w:type="gramStart"/>
            <w:r w:rsidRPr="005F3F01">
              <w:rPr>
                <w:sz w:val="24"/>
                <w:szCs w:val="24"/>
              </w:rPr>
              <w:t>.О</w:t>
            </w:r>
            <w:proofErr w:type="gramEnd"/>
            <w:r w:rsidRPr="005F3F01">
              <w:rPr>
                <w:sz w:val="24"/>
                <w:szCs w:val="24"/>
              </w:rPr>
              <w:t>ктябрьск</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jc w:val="center"/>
              <w:rPr>
                <w:sz w:val="24"/>
                <w:szCs w:val="24"/>
              </w:rPr>
            </w:pPr>
            <w:r w:rsidRPr="005F3F01">
              <w:rPr>
                <w:sz w:val="24"/>
                <w:szCs w:val="24"/>
              </w:rPr>
              <w:t>472</w:t>
            </w:r>
          </w:p>
        </w:tc>
        <w:tc>
          <w:tcPr>
            <w:tcW w:w="1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108"/>
                <w:tab w:val="left" w:pos="6804"/>
              </w:tabs>
              <w:spacing w:line="276" w:lineRule="auto"/>
              <w:ind w:left="-108" w:right="-72" w:firstLine="108"/>
              <w:jc w:val="center"/>
              <w:rPr>
                <w:sz w:val="24"/>
                <w:szCs w:val="24"/>
              </w:rPr>
            </w:pPr>
            <w:r w:rsidRPr="005F3F01">
              <w:rPr>
                <w:sz w:val="24"/>
                <w:szCs w:val="24"/>
              </w:rPr>
              <w:t>277</w:t>
            </w:r>
          </w:p>
        </w:tc>
        <w:tc>
          <w:tcPr>
            <w:tcW w:w="14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44"/>
                <w:tab w:val="left" w:pos="6804"/>
              </w:tabs>
              <w:spacing w:line="276" w:lineRule="auto"/>
              <w:ind w:left="-44" w:right="-72"/>
              <w:jc w:val="center"/>
              <w:rPr>
                <w:sz w:val="24"/>
                <w:szCs w:val="24"/>
              </w:rPr>
            </w:pPr>
            <w:r w:rsidRPr="005F3F01">
              <w:rPr>
                <w:sz w:val="24"/>
                <w:szCs w:val="24"/>
              </w:rPr>
              <w:t>98</w:t>
            </w:r>
          </w:p>
        </w:tc>
        <w:tc>
          <w:tcPr>
            <w:tcW w:w="14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6804"/>
              </w:tabs>
              <w:spacing w:line="276" w:lineRule="auto"/>
              <w:ind w:left="-144" w:right="-72"/>
              <w:jc w:val="center"/>
              <w:rPr>
                <w:sz w:val="24"/>
                <w:szCs w:val="24"/>
              </w:rPr>
            </w:pPr>
            <w:r w:rsidRPr="005F3F01">
              <w:rPr>
                <w:sz w:val="24"/>
                <w:szCs w:val="24"/>
              </w:rPr>
              <w:t>97</w:t>
            </w:r>
          </w:p>
        </w:tc>
      </w:tr>
      <w:tr w:rsidR="00A57E0F" w:rsidRPr="005F3F01" w:rsidTr="00093CA3">
        <w:trPr>
          <w:trHeight w:val="454"/>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6804"/>
              </w:tabs>
              <w:spacing w:line="276" w:lineRule="auto"/>
              <w:ind w:left="-108" w:right="-108"/>
              <w:jc w:val="center"/>
              <w:rPr>
                <w:sz w:val="24"/>
                <w:szCs w:val="24"/>
              </w:rPr>
            </w:pPr>
            <w:r w:rsidRPr="005F3F01">
              <w:rPr>
                <w:sz w:val="24"/>
                <w:szCs w:val="24"/>
              </w:rPr>
              <w:t>4</w:t>
            </w:r>
          </w:p>
        </w:tc>
        <w:tc>
          <w:tcPr>
            <w:tcW w:w="2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8"/>
                <w:tab w:val="left" w:pos="6804"/>
              </w:tabs>
              <w:spacing w:line="276" w:lineRule="auto"/>
              <w:ind w:left="-108" w:right="-108"/>
              <w:rPr>
                <w:sz w:val="24"/>
                <w:szCs w:val="24"/>
              </w:rPr>
            </w:pPr>
            <w:proofErr w:type="spellStart"/>
            <w:r w:rsidRPr="005F3F01">
              <w:rPr>
                <w:sz w:val="24"/>
                <w:szCs w:val="24"/>
              </w:rPr>
              <w:t>д</w:t>
            </w:r>
            <w:proofErr w:type="gramStart"/>
            <w:r w:rsidRPr="005F3F01">
              <w:rPr>
                <w:sz w:val="24"/>
                <w:szCs w:val="24"/>
              </w:rPr>
              <w:t>.М</w:t>
            </w:r>
            <w:proofErr w:type="gramEnd"/>
            <w:r w:rsidRPr="005F3F01">
              <w:rPr>
                <w:sz w:val="24"/>
                <w:szCs w:val="24"/>
              </w:rPr>
              <w:t>елекасово</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jc w:val="center"/>
              <w:rPr>
                <w:sz w:val="24"/>
                <w:szCs w:val="24"/>
              </w:rPr>
            </w:pPr>
            <w:r w:rsidRPr="005F3F01">
              <w:rPr>
                <w:sz w:val="24"/>
                <w:szCs w:val="24"/>
              </w:rPr>
              <w:t>262</w:t>
            </w:r>
          </w:p>
        </w:tc>
        <w:tc>
          <w:tcPr>
            <w:tcW w:w="1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108"/>
                <w:tab w:val="left" w:pos="6804"/>
              </w:tabs>
              <w:spacing w:line="276" w:lineRule="auto"/>
              <w:ind w:left="-108" w:right="-72" w:firstLine="108"/>
              <w:jc w:val="center"/>
              <w:rPr>
                <w:sz w:val="24"/>
                <w:szCs w:val="24"/>
              </w:rPr>
            </w:pPr>
            <w:r w:rsidRPr="005F3F01">
              <w:rPr>
                <w:sz w:val="24"/>
                <w:szCs w:val="24"/>
              </w:rPr>
              <w:t>146</w:t>
            </w:r>
          </w:p>
        </w:tc>
        <w:tc>
          <w:tcPr>
            <w:tcW w:w="14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44"/>
                <w:tab w:val="left" w:pos="6804"/>
              </w:tabs>
              <w:spacing w:line="276" w:lineRule="auto"/>
              <w:ind w:left="-44" w:right="-72"/>
              <w:jc w:val="center"/>
              <w:rPr>
                <w:sz w:val="24"/>
                <w:szCs w:val="24"/>
              </w:rPr>
            </w:pPr>
            <w:r w:rsidRPr="005F3F01">
              <w:rPr>
                <w:sz w:val="24"/>
                <w:szCs w:val="24"/>
              </w:rPr>
              <w:t>40</w:t>
            </w:r>
          </w:p>
        </w:tc>
        <w:tc>
          <w:tcPr>
            <w:tcW w:w="14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6804"/>
              </w:tabs>
              <w:spacing w:line="276" w:lineRule="auto"/>
              <w:ind w:left="-144" w:right="-72"/>
              <w:jc w:val="center"/>
              <w:rPr>
                <w:sz w:val="24"/>
                <w:szCs w:val="24"/>
              </w:rPr>
            </w:pPr>
            <w:r w:rsidRPr="005F3F01">
              <w:rPr>
                <w:sz w:val="24"/>
                <w:szCs w:val="24"/>
              </w:rPr>
              <w:t>76</w:t>
            </w:r>
          </w:p>
        </w:tc>
      </w:tr>
      <w:tr w:rsidR="00A57E0F" w:rsidRPr="005F3F01" w:rsidTr="00093CA3">
        <w:trPr>
          <w:trHeight w:val="333"/>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6804"/>
              </w:tabs>
              <w:spacing w:line="276" w:lineRule="auto"/>
              <w:ind w:left="-108" w:right="-108"/>
              <w:jc w:val="center"/>
              <w:rPr>
                <w:sz w:val="24"/>
                <w:szCs w:val="24"/>
              </w:rPr>
            </w:pPr>
            <w:r w:rsidRPr="005F3F01">
              <w:rPr>
                <w:sz w:val="24"/>
                <w:szCs w:val="24"/>
              </w:rPr>
              <w:t>5</w:t>
            </w:r>
          </w:p>
        </w:tc>
        <w:tc>
          <w:tcPr>
            <w:tcW w:w="2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rPr>
                <w:sz w:val="24"/>
                <w:szCs w:val="24"/>
              </w:rPr>
            </w:pPr>
            <w:proofErr w:type="spellStart"/>
            <w:r w:rsidRPr="005F3F01">
              <w:rPr>
                <w:sz w:val="24"/>
                <w:szCs w:val="24"/>
              </w:rPr>
              <w:t>д</w:t>
            </w:r>
            <w:proofErr w:type="gramStart"/>
            <w:r w:rsidRPr="005F3F01">
              <w:rPr>
                <w:sz w:val="24"/>
                <w:szCs w:val="24"/>
              </w:rPr>
              <w:t>.Б</w:t>
            </w:r>
            <w:proofErr w:type="gramEnd"/>
            <w:r w:rsidRPr="005F3F01">
              <w:rPr>
                <w:sz w:val="24"/>
                <w:szCs w:val="24"/>
              </w:rPr>
              <w:t>ольшекызылбаево</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jc w:val="center"/>
              <w:rPr>
                <w:sz w:val="24"/>
                <w:szCs w:val="24"/>
              </w:rPr>
            </w:pPr>
            <w:r w:rsidRPr="005F3F01">
              <w:rPr>
                <w:sz w:val="24"/>
                <w:szCs w:val="24"/>
              </w:rPr>
              <w:t>438</w:t>
            </w:r>
          </w:p>
        </w:tc>
        <w:tc>
          <w:tcPr>
            <w:tcW w:w="1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108"/>
                <w:tab w:val="left" w:pos="6804"/>
              </w:tabs>
              <w:spacing w:line="276" w:lineRule="auto"/>
              <w:ind w:left="-108" w:right="-72" w:firstLine="108"/>
              <w:jc w:val="center"/>
              <w:rPr>
                <w:sz w:val="24"/>
                <w:szCs w:val="24"/>
              </w:rPr>
            </w:pPr>
            <w:r w:rsidRPr="005F3F01">
              <w:rPr>
                <w:sz w:val="24"/>
                <w:szCs w:val="24"/>
              </w:rPr>
              <w:t>236</w:t>
            </w:r>
          </w:p>
        </w:tc>
        <w:tc>
          <w:tcPr>
            <w:tcW w:w="14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44"/>
                <w:tab w:val="left" w:pos="6804"/>
              </w:tabs>
              <w:spacing w:line="276" w:lineRule="auto"/>
              <w:ind w:left="-44" w:right="-72"/>
              <w:jc w:val="center"/>
              <w:rPr>
                <w:sz w:val="24"/>
                <w:szCs w:val="24"/>
              </w:rPr>
            </w:pPr>
            <w:r w:rsidRPr="005F3F01">
              <w:rPr>
                <w:sz w:val="24"/>
                <w:szCs w:val="24"/>
              </w:rPr>
              <w:t>74</w:t>
            </w:r>
          </w:p>
        </w:tc>
        <w:tc>
          <w:tcPr>
            <w:tcW w:w="14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6804"/>
              </w:tabs>
              <w:spacing w:line="276" w:lineRule="auto"/>
              <w:ind w:left="-144" w:right="-72"/>
              <w:jc w:val="center"/>
              <w:rPr>
                <w:sz w:val="24"/>
                <w:szCs w:val="24"/>
              </w:rPr>
            </w:pPr>
            <w:r w:rsidRPr="005F3F01">
              <w:rPr>
                <w:sz w:val="24"/>
                <w:szCs w:val="24"/>
              </w:rPr>
              <w:t>128</w:t>
            </w:r>
          </w:p>
        </w:tc>
      </w:tr>
      <w:tr w:rsidR="00A57E0F" w:rsidRPr="005F3F01" w:rsidTr="00093CA3">
        <w:trPr>
          <w:trHeight w:val="454"/>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6804"/>
              </w:tabs>
              <w:spacing w:line="276" w:lineRule="auto"/>
              <w:ind w:left="-108" w:right="-108"/>
              <w:jc w:val="center"/>
              <w:rPr>
                <w:sz w:val="24"/>
                <w:szCs w:val="24"/>
              </w:rPr>
            </w:pPr>
            <w:r w:rsidRPr="005F3F01">
              <w:rPr>
                <w:sz w:val="24"/>
                <w:szCs w:val="24"/>
              </w:rPr>
              <w:t>6</w:t>
            </w:r>
          </w:p>
        </w:tc>
        <w:tc>
          <w:tcPr>
            <w:tcW w:w="2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right="-8"/>
              <w:rPr>
                <w:sz w:val="24"/>
                <w:szCs w:val="24"/>
              </w:rPr>
            </w:pPr>
            <w:proofErr w:type="spellStart"/>
            <w:r w:rsidRPr="005F3F01">
              <w:rPr>
                <w:sz w:val="24"/>
                <w:szCs w:val="24"/>
              </w:rPr>
              <w:t>д</w:t>
            </w:r>
            <w:proofErr w:type="gramStart"/>
            <w:r w:rsidRPr="005F3F01">
              <w:rPr>
                <w:sz w:val="24"/>
                <w:szCs w:val="24"/>
              </w:rPr>
              <w:t>.Б</w:t>
            </w:r>
            <w:proofErr w:type="gramEnd"/>
            <w:r w:rsidRPr="005F3F01">
              <w:rPr>
                <w:sz w:val="24"/>
                <w:szCs w:val="24"/>
              </w:rPr>
              <w:t>ургаджино</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jc w:val="center"/>
              <w:rPr>
                <w:sz w:val="24"/>
                <w:szCs w:val="24"/>
              </w:rPr>
            </w:pPr>
            <w:r w:rsidRPr="005F3F01">
              <w:rPr>
                <w:sz w:val="24"/>
                <w:szCs w:val="24"/>
              </w:rPr>
              <w:t>232</w:t>
            </w:r>
          </w:p>
        </w:tc>
        <w:tc>
          <w:tcPr>
            <w:tcW w:w="1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108"/>
                <w:tab w:val="left" w:pos="6804"/>
              </w:tabs>
              <w:spacing w:line="276" w:lineRule="auto"/>
              <w:ind w:left="-108" w:right="-72" w:firstLine="108"/>
              <w:jc w:val="center"/>
              <w:rPr>
                <w:sz w:val="24"/>
                <w:szCs w:val="24"/>
              </w:rPr>
            </w:pPr>
            <w:r w:rsidRPr="005F3F01">
              <w:rPr>
                <w:sz w:val="24"/>
                <w:szCs w:val="24"/>
              </w:rPr>
              <w:t>135</w:t>
            </w:r>
          </w:p>
        </w:tc>
        <w:tc>
          <w:tcPr>
            <w:tcW w:w="14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44"/>
                <w:tab w:val="left" w:pos="6804"/>
              </w:tabs>
              <w:spacing w:line="276" w:lineRule="auto"/>
              <w:ind w:left="-44" w:right="-72"/>
              <w:jc w:val="center"/>
              <w:rPr>
                <w:sz w:val="24"/>
                <w:szCs w:val="24"/>
              </w:rPr>
            </w:pPr>
            <w:r w:rsidRPr="005F3F01">
              <w:rPr>
                <w:sz w:val="24"/>
                <w:szCs w:val="24"/>
              </w:rPr>
              <w:t>28</w:t>
            </w:r>
          </w:p>
        </w:tc>
        <w:tc>
          <w:tcPr>
            <w:tcW w:w="14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6804"/>
              </w:tabs>
              <w:spacing w:line="276" w:lineRule="auto"/>
              <w:ind w:left="-144" w:right="-72"/>
              <w:jc w:val="center"/>
              <w:rPr>
                <w:sz w:val="24"/>
                <w:szCs w:val="24"/>
              </w:rPr>
            </w:pPr>
            <w:r w:rsidRPr="005F3F01">
              <w:rPr>
                <w:sz w:val="24"/>
                <w:szCs w:val="24"/>
              </w:rPr>
              <w:t>69</w:t>
            </w:r>
          </w:p>
        </w:tc>
      </w:tr>
      <w:tr w:rsidR="00A57E0F" w:rsidRPr="005F3F01" w:rsidTr="00093CA3">
        <w:trPr>
          <w:trHeight w:val="454"/>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6804"/>
              </w:tabs>
              <w:spacing w:line="276" w:lineRule="auto"/>
              <w:ind w:left="-108" w:right="-108"/>
              <w:jc w:val="center"/>
              <w:rPr>
                <w:sz w:val="24"/>
                <w:szCs w:val="24"/>
              </w:rPr>
            </w:pPr>
            <w:r w:rsidRPr="005F3F01">
              <w:rPr>
                <w:sz w:val="24"/>
                <w:szCs w:val="24"/>
              </w:rPr>
              <w:t>7</w:t>
            </w:r>
          </w:p>
        </w:tc>
        <w:tc>
          <w:tcPr>
            <w:tcW w:w="2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rPr>
                <w:sz w:val="24"/>
                <w:szCs w:val="24"/>
              </w:rPr>
            </w:pPr>
            <w:proofErr w:type="spellStart"/>
            <w:r w:rsidRPr="005F3F01">
              <w:rPr>
                <w:sz w:val="24"/>
                <w:szCs w:val="24"/>
              </w:rPr>
              <w:t>д</w:t>
            </w:r>
            <w:proofErr w:type="gramStart"/>
            <w:r w:rsidRPr="005F3F01">
              <w:rPr>
                <w:sz w:val="24"/>
                <w:szCs w:val="24"/>
              </w:rPr>
              <w:t>.С</w:t>
            </w:r>
            <w:proofErr w:type="gramEnd"/>
            <w:r w:rsidRPr="005F3F01">
              <w:rPr>
                <w:sz w:val="24"/>
                <w:szCs w:val="24"/>
              </w:rPr>
              <w:t>основка</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jc w:val="center"/>
              <w:rPr>
                <w:sz w:val="24"/>
                <w:szCs w:val="24"/>
              </w:rPr>
            </w:pPr>
            <w:r w:rsidRPr="005F3F01">
              <w:rPr>
                <w:sz w:val="24"/>
                <w:szCs w:val="24"/>
              </w:rPr>
              <w:t>28</w:t>
            </w:r>
          </w:p>
        </w:tc>
        <w:tc>
          <w:tcPr>
            <w:tcW w:w="1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108"/>
                <w:tab w:val="left" w:pos="6804"/>
              </w:tabs>
              <w:spacing w:line="276" w:lineRule="auto"/>
              <w:ind w:left="-108" w:right="-72" w:firstLine="108"/>
              <w:jc w:val="center"/>
              <w:rPr>
                <w:sz w:val="24"/>
                <w:szCs w:val="24"/>
              </w:rPr>
            </w:pPr>
            <w:r w:rsidRPr="005F3F01">
              <w:rPr>
                <w:sz w:val="24"/>
                <w:szCs w:val="24"/>
              </w:rPr>
              <w:t>10</w:t>
            </w:r>
          </w:p>
        </w:tc>
        <w:tc>
          <w:tcPr>
            <w:tcW w:w="14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44"/>
                <w:tab w:val="left" w:pos="6804"/>
              </w:tabs>
              <w:spacing w:line="276" w:lineRule="auto"/>
              <w:ind w:left="-44" w:right="-72"/>
              <w:jc w:val="center"/>
              <w:rPr>
                <w:sz w:val="24"/>
                <w:szCs w:val="24"/>
              </w:rPr>
            </w:pPr>
            <w:r w:rsidRPr="005F3F01">
              <w:rPr>
                <w:sz w:val="24"/>
                <w:szCs w:val="24"/>
              </w:rPr>
              <w:t>9</w:t>
            </w:r>
          </w:p>
        </w:tc>
        <w:tc>
          <w:tcPr>
            <w:tcW w:w="14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6804"/>
              </w:tabs>
              <w:spacing w:line="276" w:lineRule="auto"/>
              <w:ind w:left="-144" w:right="-72"/>
              <w:jc w:val="center"/>
              <w:rPr>
                <w:sz w:val="24"/>
                <w:szCs w:val="24"/>
              </w:rPr>
            </w:pPr>
            <w:r w:rsidRPr="005F3F01">
              <w:rPr>
                <w:sz w:val="24"/>
                <w:szCs w:val="24"/>
              </w:rPr>
              <w:t>9</w:t>
            </w:r>
          </w:p>
        </w:tc>
      </w:tr>
      <w:tr w:rsidR="00A57E0F" w:rsidRPr="005F3F01" w:rsidTr="00093CA3">
        <w:trPr>
          <w:trHeight w:val="454"/>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6804"/>
              </w:tabs>
              <w:spacing w:line="276" w:lineRule="auto"/>
              <w:ind w:left="-108" w:right="-108"/>
              <w:jc w:val="center"/>
              <w:rPr>
                <w:sz w:val="24"/>
                <w:szCs w:val="24"/>
              </w:rPr>
            </w:pPr>
            <w:r w:rsidRPr="005F3F01">
              <w:rPr>
                <w:sz w:val="24"/>
                <w:szCs w:val="24"/>
              </w:rPr>
              <w:t>8</w:t>
            </w:r>
          </w:p>
        </w:tc>
        <w:tc>
          <w:tcPr>
            <w:tcW w:w="2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rPr>
                <w:sz w:val="24"/>
                <w:szCs w:val="24"/>
              </w:rPr>
            </w:pPr>
            <w:proofErr w:type="spellStart"/>
            <w:r w:rsidRPr="005F3F01">
              <w:rPr>
                <w:sz w:val="24"/>
                <w:szCs w:val="24"/>
              </w:rPr>
              <w:t>д</w:t>
            </w:r>
            <w:proofErr w:type="gramStart"/>
            <w:r w:rsidRPr="005F3F01">
              <w:rPr>
                <w:sz w:val="24"/>
                <w:szCs w:val="24"/>
              </w:rPr>
              <w:t>.А</w:t>
            </w:r>
            <w:proofErr w:type="gramEnd"/>
            <w:r w:rsidRPr="005F3F01">
              <w:rPr>
                <w:sz w:val="24"/>
                <w:szCs w:val="24"/>
              </w:rPr>
              <w:t>й</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jc w:val="center"/>
              <w:rPr>
                <w:sz w:val="24"/>
                <w:szCs w:val="24"/>
              </w:rPr>
            </w:pPr>
            <w:r w:rsidRPr="005F3F01">
              <w:rPr>
                <w:sz w:val="24"/>
                <w:szCs w:val="24"/>
              </w:rPr>
              <w:t>44</w:t>
            </w:r>
          </w:p>
        </w:tc>
        <w:tc>
          <w:tcPr>
            <w:tcW w:w="1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108"/>
                <w:tab w:val="left" w:pos="6804"/>
              </w:tabs>
              <w:spacing w:line="276" w:lineRule="auto"/>
              <w:ind w:left="-108" w:right="-72" w:firstLine="108"/>
              <w:jc w:val="center"/>
              <w:rPr>
                <w:sz w:val="24"/>
                <w:szCs w:val="24"/>
              </w:rPr>
            </w:pPr>
            <w:r w:rsidRPr="005F3F01">
              <w:rPr>
                <w:sz w:val="24"/>
                <w:szCs w:val="24"/>
              </w:rPr>
              <w:t>28</w:t>
            </w:r>
          </w:p>
        </w:tc>
        <w:tc>
          <w:tcPr>
            <w:tcW w:w="14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44"/>
                <w:tab w:val="left" w:pos="6804"/>
              </w:tabs>
              <w:spacing w:line="276" w:lineRule="auto"/>
              <w:ind w:left="-44" w:right="-72"/>
              <w:jc w:val="center"/>
              <w:rPr>
                <w:sz w:val="24"/>
                <w:szCs w:val="24"/>
              </w:rPr>
            </w:pPr>
            <w:r w:rsidRPr="005F3F01">
              <w:rPr>
                <w:sz w:val="24"/>
                <w:szCs w:val="24"/>
              </w:rPr>
              <w:t>8</w:t>
            </w:r>
          </w:p>
        </w:tc>
        <w:tc>
          <w:tcPr>
            <w:tcW w:w="14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6804"/>
              </w:tabs>
              <w:spacing w:line="276" w:lineRule="auto"/>
              <w:ind w:left="-144" w:right="-72"/>
              <w:jc w:val="center"/>
              <w:rPr>
                <w:sz w:val="24"/>
                <w:szCs w:val="24"/>
              </w:rPr>
            </w:pPr>
            <w:r w:rsidRPr="005F3F01">
              <w:rPr>
                <w:sz w:val="24"/>
                <w:szCs w:val="24"/>
              </w:rPr>
              <w:t>8</w:t>
            </w:r>
          </w:p>
        </w:tc>
      </w:tr>
      <w:tr w:rsidR="00A57E0F" w:rsidRPr="005F3F01" w:rsidTr="00093CA3">
        <w:trPr>
          <w:trHeight w:val="454"/>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6804"/>
              </w:tabs>
              <w:spacing w:line="276" w:lineRule="auto"/>
              <w:ind w:left="-108" w:right="-108"/>
              <w:jc w:val="center"/>
              <w:rPr>
                <w:sz w:val="24"/>
                <w:szCs w:val="24"/>
              </w:rPr>
            </w:pPr>
            <w:r w:rsidRPr="005F3F01">
              <w:rPr>
                <w:sz w:val="24"/>
                <w:szCs w:val="24"/>
              </w:rPr>
              <w:t>9</w:t>
            </w:r>
          </w:p>
        </w:tc>
        <w:tc>
          <w:tcPr>
            <w:tcW w:w="2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rPr>
                <w:sz w:val="24"/>
                <w:szCs w:val="24"/>
              </w:rPr>
            </w:pPr>
            <w:proofErr w:type="spellStart"/>
            <w:r w:rsidRPr="005F3F01">
              <w:rPr>
                <w:sz w:val="24"/>
                <w:szCs w:val="24"/>
              </w:rPr>
              <w:t>д</w:t>
            </w:r>
            <w:proofErr w:type="gramStart"/>
            <w:r w:rsidRPr="005F3F01">
              <w:rPr>
                <w:sz w:val="24"/>
                <w:szCs w:val="24"/>
              </w:rPr>
              <w:t>.М</w:t>
            </w:r>
            <w:proofErr w:type="gramEnd"/>
            <w:r w:rsidRPr="005F3F01">
              <w:rPr>
                <w:sz w:val="24"/>
                <w:szCs w:val="24"/>
              </w:rPr>
              <w:t>алокызылбаево</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jc w:val="center"/>
              <w:rPr>
                <w:sz w:val="24"/>
                <w:szCs w:val="24"/>
              </w:rPr>
            </w:pPr>
            <w:r w:rsidRPr="005F3F01">
              <w:rPr>
                <w:sz w:val="24"/>
                <w:szCs w:val="24"/>
              </w:rPr>
              <w:t>95</w:t>
            </w:r>
          </w:p>
        </w:tc>
        <w:tc>
          <w:tcPr>
            <w:tcW w:w="1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108"/>
                <w:tab w:val="left" w:pos="6804"/>
              </w:tabs>
              <w:spacing w:line="276" w:lineRule="auto"/>
              <w:ind w:left="-108" w:right="-72" w:firstLine="108"/>
              <w:jc w:val="center"/>
              <w:rPr>
                <w:sz w:val="24"/>
                <w:szCs w:val="24"/>
              </w:rPr>
            </w:pPr>
            <w:r w:rsidRPr="005F3F01">
              <w:rPr>
                <w:sz w:val="24"/>
                <w:szCs w:val="24"/>
              </w:rPr>
              <w:t>62</w:t>
            </w:r>
          </w:p>
        </w:tc>
        <w:tc>
          <w:tcPr>
            <w:tcW w:w="14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44"/>
                <w:tab w:val="left" w:pos="6804"/>
              </w:tabs>
              <w:spacing w:line="276" w:lineRule="auto"/>
              <w:ind w:left="-44" w:right="-72"/>
              <w:jc w:val="center"/>
              <w:rPr>
                <w:sz w:val="24"/>
                <w:szCs w:val="24"/>
              </w:rPr>
            </w:pPr>
            <w:r w:rsidRPr="005F3F01">
              <w:rPr>
                <w:sz w:val="24"/>
                <w:szCs w:val="24"/>
              </w:rPr>
              <w:t>21</w:t>
            </w:r>
          </w:p>
        </w:tc>
        <w:tc>
          <w:tcPr>
            <w:tcW w:w="14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6804"/>
              </w:tabs>
              <w:spacing w:line="276" w:lineRule="auto"/>
              <w:ind w:left="-144" w:right="-72"/>
              <w:jc w:val="center"/>
              <w:rPr>
                <w:sz w:val="24"/>
                <w:szCs w:val="24"/>
              </w:rPr>
            </w:pPr>
            <w:r w:rsidRPr="005F3F01">
              <w:rPr>
                <w:sz w:val="24"/>
                <w:szCs w:val="24"/>
              </w:rPr>
              <w:t>12</w:t>
            </w:r>
          </w:p>
        </w:tc>
      </w:tr>
      <w:tr w:rsidR="00A57E0F" w:rsidRPr="005F3F01" w:rsidTr="00093CA3">
        <w:trPr>
          <w:trHeight w:val="454"/>
          <w:jc w:val="center"/>
        </w:trPr>
        <w:tc>
          <w:tcPr>
            <w:tcW w:w="600" w:type="dxa"/>
            <w:tcBorders>
              <w:top w:val="single" w:sz="4" w:space="0" w:color="auto"/>
              <w:left w:val="single" w:sz="4" w:space="0" w:color="auto"/>
              <w:bottom w:val="single" w:sz="4" w:space="0" w:color="auto"/>
              <w:right w:val="single" w:sz="4" w:space="0" w:color="auto"/>
            </w:tcBorders>
            <w:vAlign w:val="center"/>
          </w:tcPr>
          <w:p w:rsidR="00A57E0F" w:rsidRPr="005F3F01" w:rsidRDefault="00A57E0F" w:rsidP="00093CA3">
            <w:pPr>
              <w:tabs>
                <w:tab w:val="left" w:pos="6804"/>
              </w:tabs>
              <w:spacing w:line="276" w:lineRule="auto"/>
              <w:ind w:left="-108" w:right="-108"/>
              <w:jc w:val="center"/>
              <w:rPr>
                <w:sz w:val="24"/>
                <w:szCs w:val="24"/>
              </w:rPr>
            </w:pPr>
          </w:p>
        </w:tc>
        <w:tc>
          <w:tcPr>
            <w:tcW w:w="29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rPr>
                <w:sz w:val="24"/>
                <w:szCs w:val="24"/>
              </w:rPr>
            </w:pPr>
            <w:r w:rsidRPr="005F3F01">
              <w:rPr>
                <w:sz w:val="24"/>
                <w:szCs w:val="24"/>
              </w:rPr>
              <w:t>Итого:</w:t>
            </w:r>
          </w:p>
        </w:tc>
        <w:tc>
          <w:tcPr>
            <w:tcW w:w="15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108" w:right="-108"/>
              <w:jc w:val="center"/>
              <w:rPr>
                <w:sz w:val="24"/>
                <w:szCs w:val="24"/>
              </w:rPr>
            </w:pPr>
            <w:r w:rsidRPr="005F3F01">
              <w:rPr>
                <w:sz w:val="24"/>
                <w:szCs w:val="24"/>
              </w:rPr>
              <w:t>3223/100%</w:t>
            </w:r>
          </w:p>
        </w:tc>
        <w:tc>
          <w:tcPr>
            <w:tcW w:w="16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108"/>
                <w:tab w:val="left" w:pos="6804"/>
              </w:tabs>
              <w:spacing w:line="276" w:lineRule="auto"/>
              <w:ind w:left="-108" w:right="-72" w:firstLine="108"/>
              <w:jc w:val="center"/>
              <w:rPr>
                <w:sz w:val="24"/>
                <w:szCs w:val="24"/>
              </w:rPr>
            </w:pPr>
            <w:r w:rsidRPr="005F3F01">
              <w:rPr>
                <w:sz w:val="24"/>
                <w:szCs w:val="24"/>
              </w:rPr>
              <w:t>1813/56%</w:t>
            </w:r>
          </w:p>
        </w:tc>
        <w:tc>
          <w:tcPr>
            <w:tcW w:w="14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44"/>
                <w:tab w:val="left" w:pos="6804"/>
              </w:tabs>
              <w:spacing w:line="276" w:lineRule="auto"/>
              <w:ind w:left="-44" w:right="-72"/>
              <w:jc w:val="center"/>
              <w:rPr>
                <w:sz w:val="24"/>
                <w:szCs w:val="24"/>
              </w:rPr>
            </w:pPr>
            <w:r w:rsidRPr="005F3F01">
              <w:rPr>
                <w:sz w:val="24"/>
                <w:szCs w:val="24"/>
              </w:rPr>
              <w:t>601/19%</w:t>
            </w:r>
          </w:p>
        </w:tc>
        <w:tc>
          <w:tcPr>
            <w:tcW w:w="140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tabs>
                <w:tab w:val="left" w:pos="6804"/>
              </w:tabs>
              <w:spacing w:line="276" w:lineRule="auto"/>
              <w:ind w:left="-144" w:right="-72"/>
              <w:jc w:val="center"/>
              <w:rPr>
                <w:sz w:val="24"/>
                <w:szCs w:val="24"/>
              </w:rPr>
            </w:pPr>
            <w:r w:rsidRPr="005F3F01">
              <w:rPr>
                <w:sz w:val="24"/>
                <w:szCs w:val="24"/>
              </w:rPr>
              <w:t>809/25%</w:t>
            </w:r>
          </w:p>
        </w:tc>
      </w:tr>
    </w:tbl>
    <w:p w:rsidR="00A57E0F" w:rsidRDefault="00A57E0F" w:rsidP="00A57E0F">
      <w:pPr>
        <w:tabs>
          <w:tab w:val="left" w:pos="300"/>
          <w:tab w:val="left" w:pos="1545"/>
          <w:tab w:val="left" w:pos="9285"/>
        </w:tabs>
        <w:ind w:left="300" w:right="100" w:firstLine="300"/>
        <w:jc w:val="right"/>
        <w:rPr>
          <w:i/>
        </w:rPr>
      </w:pPr>
    </w:p>
    <w:p w:rsidR="00A57E0F" w:rsidRDefault="00A57E0F" w:rsidP="00A57E0F">
      <w:pPr>
        <w:pStyle w:val="a8"/>
        <w:tabs>
          <w:tab w:val="left" w:pos="0"/>
        </w:tabs>
        <w:spacing w:before="0" w:beforeAutospacing="0" w:after="0" w:afterAutospacing="0" w:line="276" w:lineRule="auto"/>
        <w:ind w:right="22" w:firstLine="709"/>
        <w:jc w:val="center"/>
        <w:rPr>
          <w:i/>
          <w:sz w:val="28"/>
          <w:szCs w:val="28"/>
        </w:rPr>
      </w:pPr>
      <w:r>
        <w:rPr>
          <w:i/>
          <w:sz w:val="28"/>
          <w:szCs w:val="28"/>
        </w:rPr>
        <w:t>Процентное соотношение возрастной группы</w:t>
      </w:r>
    </w:p>
    <w:p w:rsidR="00A57E0F" w:rsidRDefault="00A57E0F" w:rsidP="00A57E0F">
      <w:pPr>
        <w:pStyle w:val="a8"/>
        <w:tabs>
          <w:tab w:val="left" w:pos="0"/>
        </w:tabs>
        <w:spacing w:before="0" w:beforeAutospacing="0" w:after="0" w:afterAutospacing="0" w:line="276" w:lineRule="auto"/>
        <w:ind w:right="22" w:firstLine="709"/>
        <w:jc w:val="center"/>
        <w:rPr>
          <w:i/>
          <w:sz w:val="28"/>
          <w:szCs w:val="28"/>
        </w:rPr>
      </w:pPr>
    </w:p>
    <w:p w:rsidR="00A57E0F" w:rsidRDefault="00A57E0F" w:rsidP="00A57E0F">
      <w:pPr>
        <w:tabs>
          <w:tab w:val="left" w:pos="300"/>
          <w:tab w:val="left" w:pos="1545"/>
          <w:tab w:val="left" w:pos="9285"/>
        </w:tabs>
        <w:ind w:left="300" w:right="100" w:firstLine="300"/>
        <w:jc w:val="both"/>
        <w:rPr>
          <w:i/>
        </w:rPr>
      </w:pPr>
      <w:r>
        <w:object w:dxaOrig="7661" w:dyaOrig="3471">
          <v:shape id="_x0000_i1027" type="#_x0000_t75" style="width:383.2pt;height:173.6pt" o:ole="">
            <v:imagedata r:id="rId8" o:title=""/>
          </v:shape>
          <o:OLEObject Type="Embed" ProgID="MSGraph.Chart.8" ShapeID="_x0000_i1027" DrawAspect="Content" ObjectID="_1544342277" r:id="rId9">
            <o:FieldCodes>\s</o:FieldCodes>
          </o:OLEObject>
        </w:object>
      </w:r>
    </w:p>
    <w:p w:rsidR="00A57E0F" w:rsidRDefault="00A57E0F" w:rsidP="00A57E0F">
      <w:pPr>
        <w:pStyle w:val="a8"/>
        <w:tabs>
          <w:tab w:val="left" w:pos="0"/>
        </w:tabs>
        <w:spacing w:before="0" w:beforeAutospacing="0" w:after="0" w:afterAutospacing="0" w:line="276" w:lineRule="auto"/>
        <w:ind w:firstLine="709"/>
        <w:jc w:val="both"/>
        <w:rPr>
          <w:color w:val="000000"/>
          <w:sz w:val="28"/>
          <w:szCs w:val="28"/>
        </w:rPr>
      </w:pPr>
      <w:r>
        <w:rPr>
          <w:color w:val="000000"/>
          <w:sz w:val="28"/>
          <w:szCs w:val="28"/>
        </w:rPr>
        <w:t>Основную возрастную группу</w:t>
      </w:r>
      <w:r>
        <w:rPr>
          <w:b/>
          <w:bCs/>
          <w:color w:val="000000"/>
          <w:sz w:val="28"/>
          <w:szCs w:val="28"/>
        </w:rPr>
        <w:t xml:space="preserve"> </w:t>
      </w:r>
      <w:r>
        <w:rPr>
          <w:color w:val="000000"/>
          <w:sz w:val="28"/>
          <w:szCs w:val="28"/>
        </w:rPr>
        <w:t xml:space="preserve">трудовых ресурсов сельского поселения </w:t>
      </w:r>
      <w:proofErr w:type="spellStart"/>
      <w:r>
        <w:rPr>
          <w:color w:val="000000"/>
          <w:sz w:val="28"/>
          <w:szCs w:val="28"/>
        </w:rPr>
        <w:t>Алегазовский</w:t>
      </w:r>
      <w:proofErr w:type="spellEnd"/>
      <w:r>
        <w:rPr>
          <w:color w:val="000000"/>
          <w:sz w:val="28"/>
          <w:szCs w:val="28"/>
        </w:rPr>
        <w:t xml:space="preserve"> сельсовет 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w:t>
      </w:r>
    </w:p>
    <w:p w:rsidR="00A57E0F" w:rsidRDefault="00A57E0F" w:rsidP="00A57E0F">
      <w:pPr>
        <w:pStyle w:val="a8"/>
        <w:tabs>
          <w:tab w:val="left" w:pos="-142"/>
        </w:tabs>
        <w:spacing w:before="0" w:beforeAutospacing="0" w:after="0" w:afterAutospacing="0" w:line="276" w:lineRule="auto"/>
        <w:ind w:firstLine="709"/>
        <w:jc w:val="right"/>
        <w:rPr>
          <w:i/>
          <w:color w:val="000000"/>
          <w:sz w:val="28"/>
          <w:szCs w:val="28"/>
        </w:rPr>
      </w:pPr>
    </w:p>
    <w:p w:rsidR="00A57E0F" w:rsidRDefault="00A57E0F" w:rsidP="00A57E0F">
      <w:pPr>
        <w:pStyle w:val="a8"/>
        <w:tabs>
          <w:tab w:val="left" w:pos="-142"/>
        </w:tabs>
        <w:spacing w:before="0" w:beforeAutospacing="0" w:after="0" w:afterAutospacing="0" w:line="276" w:lineRule="auto"/>
        <w:ind w:firstLine="709"/>
        <w:jc w:val="right"/>
        <w:rPr>
          <w:i/>
          <w:color w:val="000000"/>
          <w:sz w:val="28"/>
          <w:szCs w:val="28"/>
        </w:rPr>
      </w:pPr>
    </w:p>
    <w:p w:rsidR="00A57E0F" w:rsidRPr="005F3F01" w:rsidRDefault="00A57E0F" w:rsidP="00A57E0F">
      <w:pPr>
        <w:pStyle w:val="a8"/>
        <w:tabs>
          <w:tab w:val="left" w:pos="-142"/>
        </w:tabs>
        <w:spacing w:before="0" w:beforeAutospacing="0" w:after="0" w:afterAutospacing="0" w:line="276" w:lineRule="auto"/>
        <w:ind w:firstLine="709"/>
        <w:jc w:val="right"/>
        <w:rPr>
          <w:i/>
          <w:color w:val="000000"/>
          <w:sz w:val="28"/>
          <w:szCs w:val="28"/>
        </w:rPr>
      </w:pPr>
      <w:r w:rsidRPr="005F3F01">
        <w:rPr>
          <w:i/>
          <w:color w:val="000000"/>
          <w:sz w:val="28"/>
          <w:szCs w:val="28"/>
        </w:rPr>
        <w:t>Табл</w:t>
      </w:r>
      <w:r>
        <w:rPr>
          <w:i/>
          <w:color w:val="000000"/>
          <w:sz w:val="28"/>
          <w:szCs w:val="28"/>
        </w:rPr>
        <w:t>ица № 4.</w:t>
      </w:r>
      <w:r w:rsidRPr="005F3F01">
        <w:rPr>
          <w:i/>
          <w:color w:val="000000"/>
          <w:sz w:val="28"/>
          <w:szCs w:val="28"/>
        </w:rPr>
        <w:t xml:space="preserve"> Оценка трудовых ресурсов</w:t>
      </w:r>
    </w:p>
    <w:tbl>
      <w:tblPr>
        <w:tblW w:w="4274"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751"/>
        <w:gridCol w:w="1619"/>
        <w:gridCol w:w="3379"/>
      </w:tblGrid>
      <w:tr w:rsidR="00A57E0F" w:rsidTr="00093CA3">
        <w:trPr>
          <w:cantSplit/>
          <w:trHeight w:val="454"/>
          <w:tblCellSpacing w:w="0" w:type="dxa"/>
          <w:jc w:val="center"/>
        </w:trPr>
        <w:tc>
          <w:tcPr>
            <w:tcW w:w="2144" w:type="pct"/>
            <w:vMerge w:val="restart"/>
            <w:tcBorders>
              <w:top w:val="single" w:sz="6" w:space="0" w:color="000000"/>
              <w:left w:val="single" w:sz="6" w:space="0" w:color="000000"/>
              <w:bottom w:val="single" w:sz="6" w:space="0" w:color="000000"/>
              <w:right w:val="single" w:sz="6" w:space="0" w:color="000000"/>
            </w:tcBorders>
            <w:vAlign w:val="center"/>
            <w:hideMark/>
          </w:tcPr>
          <w:p w:rsidR="00A57E0F" w:rsidRPr="005F3F01" w:rsidRDefault="00A57E0F" w:rsidP="00093CA3">
            <w:pPr>
              <w:pStyle w:val="a8"/>
              <w:spacing w:before="0" w:beforeAutospacing="0" w:after="0" w:afterAutospacing="0"/>
              <w:ind w:hanging="15"/>
              <w:jc w:val="center"/>
              <w:rPr>
                <w:color w:val="000000"/>
              </w:rPr>
            </w:pPr>
            <w:r w:rsidRPr="005F3F01">
              <w:rPr>
                <w:color w:val="000000"/>
              </w:rPr>
              <w:t>Категория населения</w:t>
            </w:r>
          </w:p>
        </w:tc>
        <w:tc>
          <w:tcPr>
            <w:tcW w:w="2856" w:type="pct"/>
            <w:gridSpan w:val="2"/>
            <w:tcBorders>
              <w:top w:val="single" w:sz="6" w:space="0" w:color="000000"/>
              <w:left w:val="single" w:sz="6" w:space="0" w:color="000000"/>
              <w:bottom w:val="single" w:sz="6" w:space="0" w:color="000000"/>
              <w:right w:val="single" w:sz="6" w:space="0" w:color="000000"/>
            </w:tcBorders>
            <w:vAlign w:val="center"/>
            <w:hideMark/>
          </w:tcPr>
          <w:p w:rsidR="00A57E0F" w:rsidRPr="005F3F01" w:rsidRDefault="00A57E0F" w:rsidP="00093CA3">
            <w:pPr>
              <w:pStyle w:val="a8"/>
              <w:spacing w:before="0" w:beforeAutospacing="0" w:after="0" w:afterAutospacing="0"/>
              <w:ind w:left="9"/>
              <w:jc w:val="center"/>
              <w:rPr>
                <w:color w:val="000000"/>
              </w:rPr>
            </w:pPr>
            <w:r w:rsidRPr="005F3F01">
              <w:rPr>
                <w:color w:val="000000"/>
              </w:rPr>
              <w:t>Современное состояние (2013г.)</w:t>
            </w:r>
          </w:p>
        </w:tc>
      </w:tr>
      <w:tr w:rsidR="00A57E0F" w:rsidTr="00093CA3">
        <w:trPr>
          <w:cantSplit/>
          <w:trHeight w:val="454"/>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7E0F" w:rsidRPr="005F3F01" w:rsidRDefault="00A57E0F" w:rsidP="00093CA3">
            <w:pPr>
              <w:rPr>
                <w:color w:val="000000"/>
                <w:sz w:val="24"/>
                <w:szCs w:val="24"/>
              </w:rPr>
            </w:pPr>
          </w:p>
        </w:tc>
        <w:tc>
          <w:tcPr>
            <w:tcW w:w="925" w:type="pct"/>
            <w:tcBorders>
              <w:top w:val="single" w:sz="6" w:space="0" w:color="000000"/>
              <w:left w:val="single" w:sz="6" w:space="0" w:color="000000"/>
              <w:bottom w:val="single" w:sz="6" w:space="0" w:color="000000"/>
              <w:right w:val="single" w:sz="6" w:space="0" w:color="000000"/>
            </w:tcBorders>
            <w:vAlign w:val="center"/>
            <w:hideMark/>
          </w:tcPr>
          <w:p w:rsidR="00A57E0F" w:rsidRPr="005F3F01" w:rsidRDefault="00A57E0F" w:rsidP="00093CA3">
            <w:pPr>
              <w:pStyle w:val="a8"/>
              <w:tabs>
                <w:tab w:val="left" w:pos="0"/>
              </w:tabs>
              <w:spacing w:before="0" w:beforeAutospacing="0" w:after="0" w:afterAutospacing="0"/>
              <w:ind w:left="9"/>
              <w:jc w:val="center"/>
              <w:rPr>
                <w:color w:val="000000"/>
              </w:rPr>
            </w:pPr>
            <w:r w:rsidRPr="005F3F01">
              <w:rPr>
                <w:color w:val="000000"/>
              </w:rPr>
              <w:t>чел.</w:t>
            </w:r>
          </w:p>
        </w:tc>
        <w:tc>
          <w:tcPr>
            <w:tcW w:w="1931" w:type="pct"/>
            <w:tcBorders>
              <w:top w:val="single" w:sz="6" w:space="0" w:color="000000"/>
              <w:left w:val="single" w:sz="6" w:space="0" w:color="000000"/>
              <w:bottom w:val="single" w:sz="6" w:space="0" w:color="000000"/>
              <w:right w:val="single" w:sz="6" w:space="0" w:color="000000"/>
            </w:tcBorders>
            <w:vAlign w:val="center"/>
            <w:hideMark/>
          </w:tcPr>
          <w:p w:rsidR="00A57E0F" w:rsidRPr="005F3F01" w:rsidRDefault="00A57E0F" w:rsidP="00093CA3">
            <w:pPr>
              <w:pStyle w:val="a8"/>
              <w:tabs>
                <w:tab w:val="left" w:pos="0"/>
              </w:tabs>
              <w:spacing w:before="0" w:beforeAutospacing="0" w:after="0" w:afterAutospacing="0"/>
              <w:jc w:val="center"/>
              <w:rPr>
                <w:color w:val="000000"/>
              </w:rPr>
            </w:pPr>
            <w:r w:rsidRPr="005F3F01">
              <w:rPr>
                <w:color w:val="000000"/>
              </w:rPr>
              <w:t>%</w:t>
            </w:r>
          </w:p>
        </w:tc>
      </w:tr>
      <w:tr w:rsidR="00A57E0F" w:rsidTr="00093CA3">
        <w:trPr>
          <w:cantSplit/>
          <w:trHeight w:val="454"/>
          <w:tblCellSpacing w:w="0" w:type="dxa"/>
          <w:jc w:val="center"/>
        </w:trPr>
        <w:tc>
          <w:tcPr>
            <w:tcW w:w="2144" w:type="pct"/>
            <w:tcBorders>
              <w:top w:val="single" w:sz="6" w:space="0" w:color="000000"/>
              <w:left w:val="single" w:sz="6" w:space="0" w:color="000000"/>
              <w:bottom w:val="single" w:sz="6" w:space="0" w:color="000000"/>
              <w:right w:val="single" w:sz="6" w:space="0" w:color="000000"/>
            </w:tcBorders>
            <w:hideMark/>
          </w:tcPr>
          <w:p w:rsidR="00A57E0F" w:rsidRPr="005F3F01" w:rsidRDefault="00A57E0F" w:rsidP="00093CA3">
            <w:pPr>
              <w:pStyle w:val="a8"/>
              <w:spacing w:before="0" w:beforeAutospacing="0" w:after="0" w:afterAutospacing="0"/>
              <w:ind w:firstLine="85"/>
              <w:rPr>
                <w:color w:val="000000"/>
              </w:rPr>
            </w:pPr>
            <w:r w:rsidRPr="005F3F01">
              <w:rPr>
                <w:color w:val="000000"/>
              </w:rPr>
              <w:t>Численность населения, всего</w:t>
            </w:r>
          </w:p>
        </w:tc>
        <w:tc>
          <w:tcPr>
            <w:tcW w:w="925" w:type="pct"/>
            <w:tcBorders>
              <w:top w:val="single" w:sz="6" w:space="0" w:color="000000"/>
              <w:left w:val="single" w:sz="6" w:space="0" w:color="000000"/>
              <w:bottom w:val="single" w:sz="6" w:space="0" w:color="000000"/>
              <w:right w:val="single" w:sz="6" w:space="0" w:color="000000"/>
            </w:tcBorders>
            <w:vAlign w:val="center"/>
            <w:hideMark/>
          </w:tcPr>
          <w:p w:rsidR="00A57E0F" w:rsidRPr="005F3F01" w:rsidRDefault="00A57E0F" w:rsidP="00093CA3">
            <w:pPr>
              <w:pStyle w:val="a8"/>
              <w:tabs>
                <w:tab w:val="left" w:pos="0"/>
              </w:tabs>
              <w:spacing w:before="0" w:beforeAutospacing="0" w:after="0" w:afterAutospacing="0"/>
              <w:ind w:left="9"/>
              <w:jc w:val="center"/>
              <w:rPr>
                <w:color w:val="000000"/>
              </w:rPr>
            </w:pPr>
            <w:r w:rsidRPr="005F3F01">
              <w:rPr>
                <w:color w:val="000000"/>
              </w:rPr>
              <w:t>3223</w:t>
            </w:r>
          </w:p>
        </w:tc>
        <w:tc>
          <w:tcPr>
            <w:tcW w:w="1931" w:type="pct"/>
            <w:tcBorders>
              <w:top w:val="single" w:sz="6" w:space="0" w:color="000000"/>
              <w:left w:val="single" w:sz="6" w:space="0" w:color="000000"/>
              <w:bottom w:val="single" w:sz="6" w:space="0" w:color="000000"/>
              <w:right w:val="single" w:sz="6" w:space="0" w:color="000000"/>
            </w:tcBorders>
            <w:vAlign w:val="center"/>
            <w:hideMark/>
          </w:tcPr>
          <w:p w:rsidR="00A57E0F" w:rsidRPr="005F3F01" w:rsidRDefault="00A57E0F" w:rsidP="00093CA3">
            <w:pPr>
              <w:pStyle w:val="a8"/>
              <w:tabs>
                <w:tab w:val="left" w:pos="0"/>
              </w:tabs>
              <w:spacing w:before="0" w:beforeAutospacing="0" w:after="0" w:afterAutospacing="0"/>
              <w:jc w:val="center"/>
              <w:rPr>
                <w:color w:val="000000"/>
              </w:rPr>
            </w:pPr>
            <w:r w:rsidRPr="005F3F01">
              <w:rPr>
                <w:color w:val="000000"/>
              </w:rPr>
              <w:t>100,0</w:t>
            </w:r>
          </w:p>
        </w:tc>
      </w:tr>
      <w:tr w:rsidR="00A57E0F" w:rsidTr="00093CA3">
        <w:trPr>
          <w:cantSplit/>
          <w:trHeight w:val="454"/>
          <w:tblCellSpacing w:w="0" w:type="dxa"/>
          <w:jc w:val="center"/>
        </w:trPr>
        <w:tc>
          <w:tcPr>
            <w:tcW w:w="2144" w:type="pct"/>
            <w:tcBorders>
              <w:top w:val="single" w:sz="6" w:space="0" w:color="000000"/>
              <w:left w:val="single" w:sz="6" w:space="0" w:color="000000"/>
              <w:bottom w:val="single" w:sz="6" w:space="0" w:color="000000"/>
              <w:right w:val="single" w:sz="6" w:space="0" w:color="000000"/>
            </w:tcBorders>
            <w:hideMark/>
          </w:tcPr>
          <w:p w:rsidR="00A57E0F" w:rsidRPr="005F3F01" w:rsidRDefault="00A57E0F" w:rsidP="00093CA3">
            <w:pPr>
              <w:pStyle w:val="a8"/>
              <w:spacing w:before="0" w:beforeAutospacing="0" w:after="0" w:afterAutospacing="0"/>
              <w:ind w:left="85"/>
              <w:rPr>
                <w:color w:val="000000"/>
              </w:rPr>
            </w:pPr>
            <w:r w:rsidRPr="005F3F01">
              <w:rPr>
                <w:color w:val="000000"/>
              </w:rPr>
              <w:t>Население в трудоспособном возрасте</w:t>
            </w:r>
          </w:p>
        </w:tc>
        <w:tc>
          <w:tcPr>
            <w:tcW w:w="925" w:type="pct"/>
            <w:tcBorders>
              <w:top w:val="single" w:sz="6" w:space="0" w:color="000000"/>
              <w:left w:val="single" w:sz="6" w:space="0" w:color="000000"/>
              <w:bottom w:val="single" w:sz="6" w:space="0" w:color="000000"/>
              <w:right w:val="single" w:sz="6" w:space="0" w:color="000000"/>
            </w:tcBorders>
            <w:vAlign w:val="center"/>
            <w:hideMark/>
          </w:tcPr>
          <w:p w:rsidR="00A57E0F" w:rsidRPr="005F3F01" w:rsidRDefault="00A57E0F" w:rsidP="00093CA3">
            <w:pPr>
              <w:pStyle w:val="a8"/>
              <w:tabs>
                <w:tab w:val="left" w:pos="0"/>
              </w:tabs>
              <w:spacing w:before="0" w:beforeAutospacing="0" w:after="0" w:afterAutospacing="0"/>
              <w:ind w:left="9"/>
              <w:jc w:val="center"/>
              <w:rPr>
                <w:color w:val="000000"/>
              </w:rPr>
            </w:pPr>
            <w:r w:rsidRPr="005F3F01">
              <w:rPr>
                <w:color w:val="000000"/>
              </w:rPr>
              <w:t>1813</w:t>
            </w:r>
          </w:p>
        </w:tc>
        <w:tc>
          <w:tcPr>
            <w:tcW w:w="1931" w:type="pct"/>
            <w:tcBorders>
              <w:top w:val="single" w:sz="6" w:space="0" w:color="000000"/>
              <w:left w:val="single" w:sz="6" w:space="0" w:color="000000"/>
              <w:bottom w:val="single" w:sz="6" w:space="0" w:color="000000"/>
              <w:right w:val="single" w:sz="6" w:space="0" w:color="000000"/>
            </w:tcBorders>
            <w:vAlign w:val="center"/>
            <w:hideMark/>
          </w:tcPr>
          <w:p w:rsidR="00A57E0F" w:rsidRPr="005F3F01" w:rsidRDefault="00A57E0F" w:rsidP="00093CA3">
            <w:pPr>
              <w:pStyle w:val="a8"/>
              <w:tabs>
                <w:tab w:val="left" w:pos="0"/>
              </w:tabs>
              <w:spacing w:before="0" w:beforeAutospacing="0" w:after="0" w:afterAutospacing="0"/>
              <w:jc w:val="center"/>
              <w:rPr>
                <w:color w:val="000000"/>
              </w:rPr>
            </w:pPr>
            <w:r w:rsidRPr="005F3F01">
              <w:rPr>
                <w:color w:val="000000"/>
              </w:rPr>
              <w:t>56,3</w:t>
            </w:r>
          </w:p>
        </w:tc>
      </w:tr>
      <w:tr w:rsidR="00A57E0F" w:rsidTr="00093CA3">
        <w:trPr>
          <w:cantSplit/>
          <w:trHeight w:val="454"/>
          <w:tblCellSpacing w:w="0" w:type="dxa"/>
          <w:jc w:val="center"/>
        </w:trPr>
        <w:tc>
          <w:tcPr>
            <w:tcW w:w="2144" w:type="pct"/>
            <w:tcBorders>
              <w:top w:val="single" w:sz="6" w:space="0" w:color="000000"/>
              <w:left w:val="single" w:sz="6" w:space="0" w:color="000000"/>
              <w:bottom w:val="single" w:sz="6" w:space="0" w:color="000000"/>
              <w:right w:val="single" w:sz="6" w:space="0" w:color="000000"/>
            </w:tcBorders>
            <w:hideMark/>
          </w:tcPr>
          <w:p w:rsidR="00A57E0F" w:rsidRPr="005F3F01" w:rsidRDefault="00A57E0F" w:rsidP="00093CA3">
            <w:pPr>
              <w:pStyle w:val="a8"/>
              <w:spacing w:before="0" w:beforeAutospacing="0" w:after="0" w:afterAutospacing="0"/>
              <w:ind w:left="85"/>
              <w:rPr>
                <w:color w:val="000000"/>
              </w:rPr>
            </w:pPr>
            <w:r w:rsidRPr="005F3F01">
              <w:rPr>
                <w:color w:val="000000"/>
              </w:rPr>
              <w:t>Работающие лица старше трудоспособного  возраста</w:t>
            </w:r>
          </w:p>
        </w:tc>
        <w:tc>
          <w:tcPr>
            <w:tcW w:w="925" w:type="pct"/>
            <w:tcBorders>
              <w:top w:val="single" w:sz="6" w:space="0" w:color="000000"/>
              <w:left w:val="single" w:sz="6" w:space="0" w:color="000000"/>
              <w:bottom w:val="single" w:sz="6" w:space="0" w:color="000000"/>
              <w:right w:val="single" w:sz="6" w:space="0" w:color="000000"/>
            </w:tcBorders>
            <w:vAlign w:val="center"/>
            <w:hideMark/>
          </w:tcPr>
          <w:p w:rsidR="00A57E0F" w:rsidRPr="005F3F01" w:rsidRDefault="00A57E0F" w:rsidP="00093CA3">
            <w:pPr>
              <w:pStyle w:val="a8"/>
              <w:tabs>
                <w:tab w:val="left" w:pos="0"/>
              </w:tabs>
              <w:spacing w:before="0" w:beforeAutospacing="0" w:after="0" w:afterAutospacing="0"/>
              <w:ind w:left="9"/>
              <w:jc w:val="center"/>
              <w:rPr>
                <w:color w:val="000000"/>
              </w:rPr>
            </w:pPr>
            <w:r w:rsidRPr="005F3F01">
              <w:rPr>
                <w:color w:val="000000"/>
              </w:rPr>
              <w:t>243</w:t>
            </w:r>
          </w:p>
        </w:tc>
        <w:tc>
          <w:tcPr>
            <w:tcW w:w="1931" w:type="pct"/>
            <w:tcBorders>
              <w:top w:val="single" w:sz="6" w:space="0" w:color="000000"/>
              <w:left w:val="single" w:sz="6" w:space="0" w:color="000000"/>
              <w:bottom w:val="single" w:sz="6" w:space="0" w:color="000000"/>
              <w:right w:val="single" w:sz="6" w:space="0" w:color="000000"/>
            </w:tcBorders>
            <w:vAlign w:val="center"/>
            <w:hideMark/>
          </w:tcPr>
          <w:p w:rsidR="00A57E0F" w:rsidRPr="005F3F01" w:rsidRDefault="00A57E0F" w:rsidP="00093CA3">
            <w:pPr>
              <w:pStyle w:val="a8"/>
              <w:tabs>
                <w:tab w:val="left" w:pos="0"/>
              </w:tabs>
              <w:spacing w:before="0" w:beforeAutospacing="0" w:after="0" w:afterAutospacing="0"/>
              <w:jc w:val="center"/>
              <w:rPr>
                <w:color w:val="000000"/>
              </w:rPr>
            </w:pPr>
            <w:r w:rsidRPr="005F3F01">
              <w:rPr>
                <w:color w:val="000000"/>
              </w:rPr>
              <w:t>30% возрастной группы пенсионеров</w:t>
            </w:r>
          </w:p>
        </w:tc>
      </w:tr>
      <w:tr w:rsidR="00A57E0F" w:rsidTr="00093CA3">
        <w:trPr>
          <w:cantSplit/>
          <w:trHeight w:val="454"/>
          <w:tblCellSpacing w:w="0" w:type="dxa"/>
          <w:jc w:val="center"/>
        </w:trPr>
        <w:tc>
          <w:tcPr>
            <w:tcW w:w="2144" w:type="pct"/>
            <w:tcBorders>
              <w:top w:val="single" w:sz="6" w:space="0" w:color="000000"/>
              <w:left w:val="single" w:sz="6" w:space="0" w:color="000000"/>
              <w:bottom w:val="single" w:sz="6" w:space="0" w:color="000000"/>
              <w:right w:val="single" w:sz="6" w:space="0" w:color="000000"/>
            </w:tcBorders>
            <w:hideMark/>
          </w:tcPr>
          <w:p w:rsidR="00A57E0F" w:rsidRPr="005F3F01" w:rsidRDefault="00A57E0F" w:rsidP="00093CA3">
            <w:pPr>
              <w:pStyle w:val="a8"/>
              <w:spacing w:before="0" w:beforeAutospacing="0" w:after="0" w:afterAutospacing="0"/>
              <w:ind w:left="85"/>
              <w:rPr>
                <w:color w:val="000000"/>
              </w:rPr>
            </w:pPr>
            <w:proofErr w:type="gramStart"/>
            <w:r w:rsidRPr="005F3F01">
              <w:rPr>
                <w:color w:val="000000"/>
              </w:rPr>
              <w:t>Итого трудовые ресурсы (экономически активное</w:t>
            </w:r>
            <w:proofErr w:type="gramEnd"/>
          </w:p>
          <w:p w:rsidR="00A57E0F" w:rsidRPr="005F3F01" w:rsidRDefault="00A57E0F" w:rsidP="00093CA3">
            <w:pPr>
              <w:pStyle w:val="a8"/>
              <w:spacing w:before="0" w:beforeAutospacing="0" w:after="0" w:afterAutospacing="0"/>
              <w:ind w:left="85"/>
              <w:rPr>
                <w:color w:val="000000"/>
              </w:rPr>
            </w:pPr>
            <w:r w:rsidRPr="005F3F01">
              <w:rPr>
                <w:color w:val="000000"/>
              </w:rPr>
              <w:t>население)</w:t>
            </w:r>
          </w:p>
        </w:tc>
        <w:tc>
          <w:tcPr>
            <w:tcW w:w="925" w:type="pct"/>
            <w:tcBorders>
              <w:top w:val="single" w:sz="6" w:space="0" w:color="000000"/>
              <w:left w:val="single" w:sz="6" w:space="0" w:color="000000"/>
              <w:bottom w:val="single" w:sz="6" w:space="0" w:color="000000"/>
              <w:right w:val="single" w:sz="6" w:space="0" w:color="000000"/>
            </w:tcBorders>
            <w:vAlign w:val="center"/>
            <w:hideMark/>
          </w:tcPr>
          <w:p w:rsidR="00A57E0F" w:rsidRPr="005F3F01" w:rsidRDefault="00A57E0F" w:rsidP="00093CA3">
            <w:pPr>
              <w:pStyle w:val="a8"/>
              <w:tabs>
                <w:tab w:val="left" w:pos="0"/>
              </w:tabs>
              <w:spacing w:before="0" w:beforeAutospacing="0" w:after="0" w:afterAutospacing="0"/>
              <w:ind w:left="9"/>
              <w:jc w:val="center"/>
              <w:rPr>
                <w:color w:val="000000"/>
              </w:rPr>
            </w:pPr>
            <w:r w:rsidRPr="005F3F01">
              <w:rPr>
                <w:color w:val="000000"/>
              </w:rPr>
              <w:t>2056</w:t>
            </w:r>
          </w:p>
        </w:tc>
        <w:tc>
          <w:tcPr>
            <w:tcW w:w="1931" w:type="pct"/>
            <w:tcBorders>
              <w:top w:val="single" w:sz="6" w:space="0" w:color="000000"/>
              <w:left w:val="single" w:sz="6" w:space="0" w:color="000000"/>
              <w:bottom w:val="single" w:sz="6" w:space="0" w:color="000000"/>
              <w:right w:val="single" w:sz="6" w:space="0" w:color="000000"/>
            </w:tcBorders>
            <w:vAlign w:val="center"/>
            <w:hideMark/>
          </w:tcPr>
          <w:p w:rsidR="00A57E0F" w:rsidRPr="005F3F01" w:rsidRDefault="00A57E0F" w:rsidP="00093CA3">
            <w:pPr>
              <w:pStyle w:val="a8"/>
              <w:tabs>
                <w:tab w:val="left" w:pos="0"/>
              </w:tabs>
              <w:spacing w:before="0" w:beforeAutospacing="0" w:after="0" w:afterAutospacing="0"/>
              <w:jc w:val="center"/>
              <w:rPr>
                <w:color w:val="000000"/>
                <w:lang w:val="en-US"/>
              </w:rPr>
            </w:pPr>
            <w:r w:rsidRPr="005F3F01">
              <w:rPr>
                <w:color w:val="000000"/>
              </w:rPr>
              <w:t>63,8</w:t>
            </w:r>
          </w:p>
        </w:tc>
      </w:tr>
    </w:tbl>
    <w:p w:rsidR="00A57E0F" w:rsidRDefault="00A57E0F" w:rsidP="00A57E0F">
      <w:pPr>
        <w:pStyle w:val="a8"/>
        <w:spacing w:before="0" w:beforeAutospacing="0" w:after="0" w:afterAutospacing="0" w:line="276" w:lineRule="auto"/>
        <w:ind w:right="22" w:firstLine="709"/>
        <w:jc w:val="both"/>
        <w:rPr>
          <w:sz w:val="28"/>
          <w:szCs w:val="28"/>
        </w:rPr>
      </w:pPr>
    </w:p>
    <w:p w:rsidR="00A57E0F" w:rsidRDefault="00A57E0F" w:rsidP="00A57E0F">
      <w:pPr>
        <w:pStyle w:val="TableParagraph"/>
        <w:spacing w:before="1"/>
        <w:ind w:left="881"/>
        <w:jc w:val="center"/>
        <w:rPr>
          <w:b/>
          <w:sz w:val="28"/>
          <w:lang w:val="ru-RU"/>
        </w:rPr>
      </w:pPr>
      <w:r>
        <w:rPr>
          <w:b/>
          <w:sz w:val="28"/>
          <w:lang w:val="ru-RU"/>
        </w:rPr>
        <w:t>2.3</w:t>
      </w:r>
      <w:r w:rsidRPr="0046423B">
        <w:rPr>
          <w:b/>
          <w:sz w:val="28"/>
          <w:lang w:val="ru-RU"/>
        </w:rPr>
        <w:t xml:space="preserve">. Анализ состояния жилищного фонда и перспективы </w:t>
      </w:r>
    </w:p>
    <w:p w:rsidR="00A57E0F" w:rsidRPr="000F7E6E" w:rsidRDefault="00A57E0F" w:rsidP="00A57E0F">
      <w:pPr>
        <w:pStyle w:val="TableParagraph"/>
        <w:spacing w:before="1"/>
        <w:ind w:left="881"/>
        <w:jc w:val="center"/>
        <w:rPr>
          <w:b/>
          <w:sz w:val="28"/>
          <w:lang w:val="ru-RU"/>
        </w:rPr>
      </w:pPr>
      <w:r w:rsidRPr="0046423B">
        <w:rPr>
          <w:b/>
          <w:sz w:val="28"/>
          <w:lang w:val="ru-RU"/>
        </w:rPr>
        <w:t>его развития</w:t>
      </w:r>
      <w:r>
        <w:rPr>
          <w:b/>
          <w:sz w:val="28"/>
          <w:lang w:val="ru-RU"/>
        </w:rPr>
        <w:t>.</w:t>
      </w:r>
    </w:p>
    <w:p w:rsidR="00A57E0F" w:rsidRDefault="00A57E0F" w:rsidP="00A57E0F">
      <w:pPr>
        <w:pStyle w:val="a8"/>
        <w:tabs>
          <w:tab w:val="left" w:pos="0"/>
          <w:tab w:val="left" w:pos="10200"/>
        </w:tabs>
        <w:spacing w:before="0" w:beforeAutospacing="0" w:after="0" w:afterAutospacing="0" w:line="276" w:lineRule="auto"/>
        <w:ind w:firstLine="709"/>
        <w:jc w:val="both"/>
        <w:rPr>
          <w:color w:val="000000"/>
          <w:sz w:val="28"/>
          <w:szCs w:val="28"/>
        </w:rPr>
      </w:pPr>
      <w:r w:rsidRPr="005F3F01">
        <w:rPr>
          <w:color w:val="000000"/>
          <w:sz w:val="28"/>
          <w:szCs w:val="28"/>
        </w:rPr>
        <w:t xml:space="preserve">В настоящее время в сельском поселении </w:t>
      </w:r>
      <w:proofErr w:type="spellStart"/>
      <w:r w:rsidRPr="005F3F01">
        <w:rPr>
          <w:color w:val="000000"/>
          <w:sz w:val="28"/>
          <w:szCs w:val="28"/>
        </w:rPr>
        <w:t>Алегазовский</w:t>
      </w:r>
      <w:proofErr w:type="spellEnd"/>
      <w:r w:rsidRPr="005F3F01">
        <w:rPr>
          <w:color w:val="000000"/>
          <w:sz w:val="28"/>
          <w:szCs w:val="28"/>
        </w:rPr>
        <w:t xml:space="preserve"> сельсовет согласно данным Администрации сельского поселения зарегистрированное население составляет 3223 человека.</w:t>
      </w:r>
    </w:p>
    <w:p w:rsidR="00A57E0F" w:rsidRPr="005F3F01" w:rsidRDefault="00A57E0F" w:rsidP="00A57E0F">
      <w:pPr>
        <w:pStyle w:val="a8"/>
        <w:tabs>
          <w:tab w:val="left" w:pos="0"/>
          <w:tab w:val="left" w:pos="10200"/>
        </w:tabs>
        <w:spacing w:before="0" w:beforeAutospacing="0" w:after="0" w:afterAutospacing="0" w:line="276" w:lineRule="auto"/>
        <w:ind w:firstLine="709"/>
        <w:jc w:val="both"/>
        <w:rPr>
          <w:color w:val="FF00FF"/>
          <w:sz w:val="28"/>
          <w:szCs w:val="28"/>
        </w:rPr>
      </w:pPr>
    </w:p>
    <w:p w:rsidR="00A57E0F" w:rsidRPr="005F3F01" w:rsidRDefault="00A57E0F" w:rsidP="00A57E0F">
      <w:pPr>
        <w:pStyle w:val="a8"/>
        <w:tabs>
          <w:tab w:val="left" w:pos="0"/>
          <w:tab w:val="left" w:pos="9966"/>
        </w:tabs>
        <w:spacing w:before="0" w:beforeAutospacing="0" w:after="0" w:afterAutospacing="0" w:line="276" w:lineRule="auto"/>
        <w:ind w:right="-1" w:firstLine="709"/>
        <w:jc w:val="right"/>
        <w:rPr>
          <w:i/>
          <w:color w:val="000000"/>
          <w:sz w:val="28"/>
          <w:szCs w:val="28"/>
        </w:rPr>
      </w:pPr>
      <w:r w:rsidRPr="005F3F01">
        <w:rPr>
          <w:i/>
          <w:color w:val="000000"/>
          <w:sz w:val="28"/>
          <w:szCs w:val="28"/>
        </w:rPr>
        <w:t xml:space="preserve">Таблица № 5. Характеристика жилого фонда по состоянию на 2013г. </w:t>
      </w:r>
    </w:p>
    <w:tbl>
      <w:tblPr>
        <w:tblW w:w="9800"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209"/>
        <w:gridCol w:w="2090"/>
        <w:gridCol w:w="1992"/>
        <w:gridCol w:w="1989"/>
      </w:tblGrid>
      <w:tr w:rsidR="00A57E0F" w:rsidRPr="005F3F01" w:rsidTr="00093CA3">
        <w:trPr>
          <w:jc w:val="center"/>
        </w:trPr>
        <w:tc>
          <w:tcPr>
            <w:tcW w:w="52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72"/>
              <w:rPr>
                <w:color w:val="000000"/>
              </w:rPr>
            </w:pPr>
            <w:r w:rsidRPr="005F3F01">
              <w:rPr>
                <w:color w:val="000000"/>
              </w:rPr>
              <w:t>№</w:t>
            </w:r>
          </w:p>
        </w:tc>
        <w:tc>
          <w:tcPr>
            <w:tcW w:w="3209" w:type="dxa"/>
            <w:tcBorders>
              <w:top w:val="single" w:sz="4" w:space="0" w:color="auto"/>
              <w:left w:val="single" w:sz="4" w:space="0" w:color="auto"/>
              <w:bottom w:val="single" w:sz="4" w:space="0" w:color="auto"/>
              <w:right w:val="single" w:sz="4" w:space="0" w:color="auto"/>
            </w:tcBorders>
          </w:tcPr>
          <w:p w:rsidR="00A57E0F" w:rsidRPr="005F3F01" w:rsidRDefault="00A57E0F" w:rsidP="00093CA3">
            <w:pPr>
              <w:shd w:val="clear" w:color="auto" w:fill="FFFFFF"/>
              <w:spacing w:line="276" w:lineRule="auto"/>
              <w:ind w:right="202"/>
              <w:rPr>
                <w:color w:val="000000"/>
                <w:sz w:val="24"/>
                <w:szCs w:val="24"/>
              </w:rPr>
            </w:pPr>
          </w:p>
          <w:p w:rsidR="00A57E0F" w:rsidRPr="005F3F01" w:rsidRDefault="00A57E0F" w:rsidP="00093CA3">
            <w:pPr>
              <w:shd w:val="clear" w:color="auto" w:fill="FFFFFF"/>
              <w:spacing w:line="276" w:lineRule="auto"/>
              <w:ind w:left="154" w:right="202"/>
              <w:jc w:val="center"/>
              <w:rPr>
                <w:color w:val="000000"/>
                <w:sz w:val="24"/>
                <w:szCs w:val="24"/>
              </w:rPr>
            </w:pPr>
            <w:r w:rsidRPr="005F3F01">
              <w:rPr>
                <w:color w:val="000000"/>
                <w:sz w:val="24"/>
                <w:szCs w:val="24"/>
              </w:rPr>
              <w:t>Наименование</w:t>
            </w:r>
          </w:p>
          <w:p w:rsidR="00A57E0F" w:rsidRPr="005F3F01" w:rsidRDefault="00A57E0F" w:rsidP="00093CA3">
            <w:pPr>
              <w:shd w:val="clear" w:color="auto" w:fill="FFFFFF"/>
              <w:spacing w:line="276" w:lineRule="auto"/>
              <w:ind w:left="-85"/>
              <w:jc w:val="center"/>
              <w:rPr>
                <w:color w:val="000000"/>
                <w:sz w:val="24"/>
                <w:szCs w:val="24"/>
              </w:rPr>
            </w:pPr>
            <w:r w:rsidRPr="005F3F01">
              <w:rPr>
                <w:color w:val="000000"/>
                <w:sz w:val="24"/>
                <w:szCs w:val="24"/>
              </w:rPr>
              <w:t>населенного пункта</w:t>
            </w:r>
          </w:p>
        </w:tc>
        <w:tc>
          <w:tcPr>
            <w:tcW w:w="209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jc w:val="center"/>
              <w:rPr>
                <w:color w:val="000000"/>
                <w:sz w:val="24"/>
                <w:szCs w:val="24"/>
              </w:rPr>
            </w:pPr>
            <w:r w:rsidRPr="005F3F01">
              <w:rPr>
                <w:color w:val="000000"/>
                <w:sz w:val="24"/>
                <w:szCs w:val="24"/>
              </w:rPr>
              <w:t>Каменных</w:t>
            </w:r>
          </w:p>
          <w:p w:rsidR="00A57E0F" w:rsidRPr="005F3F01" w:rsidRDefault="00A57E0F" w:rsidP="00093CA3">
            <w:pPr>
              <w:shd w:val="clear" w:color="auto" w:fill="FFFFFF"/>
              <w:spacing w:line="276" w:lineRule="auto"/>
              <w:ind w:left="-108" w:right="-143"/>
              <w:jc w:val="center"/>
              <w:rPr>
                <w:color w:val="000000"/>
                <w:sz w:val="24"/>
                <w:szCs w:val="24"/>
              </w:rPr>
            </w:pPr>
            <w:r w:rsidRPr="005F3F01">
              <w:rPr>
                <w:color w:val="000000"/>
                <w:sz w:val="24"/>
                <w:szCs w:val="24"/>
              </w:rPr>
              <w:t xml:space="preserve">жилых домов, </w:t>
            </w:r>
          </w:p>
          <w:p w:rsidR="00A57E0F" w:rsidRPr="005F3F01" w:rsidRDefault="00A57E0F" w:rsidP="00093CA3">
            <w:pPr>
              <w:shd w:val="clear" w:color="auto" w:fill="FFFFFF"/>
              <w:spacing w:line="276" w:lineRule="auto"/>
              <w:jc w:val="center"/>
              <w:rPr>
                <w:color w:val="000000"/>
                <w:sz w:val="24"/>
                <w:szCs w:val="24"/>
              </w:rPr>
            </w:pPr>
            <w:r w:rsidRPr="005F3F01">
              <w:rPr>
                <w:color w:val="000000"/>
                <w:sz w:val="24"/>
                <w:szCs w:val="24"/>
              </w:rPr>
              <w:t>м</w:t>
            </w:r>
            <w:proofErr w:type="gramStart"/>
            <w:r w:rsidRPr="005F3F01">
              <w:rPr>
                <w:color w:val="000000"/>
                <w:sz w:val="24"/>
                <w:szCs w:val="24"/>
                <w:vertAlign w:val="superscript"/>
              </w:rPr>
              <w:t>2</w:t>
            </w:r>
            <w:proofErr w:type="gramEnd"/>
          </w:p>
        </w:tc>
        <w:tc>
          <w:tcPr>
            <w:tcW w:w="1992"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73" w:right="-126"/>
              <w:jc w:val="center"/>
              <w:rPr>
                <w:color w:val="000000"/>
                <w:sz w:val="24"/>
                <w:szCs w:val="24"/>
              </w:rPr>
            </w:pPr>
            <w:r w:rsidRPr="005F3F01">
              <w:rPr>
                <w:color w:val="000000"/>
                <w:sz w:val="24"/>
                <w:szCs w:val="24"/>
              </w:rPr>
              <w:t>Деревянных жилых домов, м</w:t>
            </w:r>
            <w:proofErr w:type="gramStart"/>
            <w:r w:rsidRPr="005F3F01">
              <w:rPr>
                <w:color w:val="000000"/>
                <w:sz w:val="24"/>
                <w:szCs w:val="24"/>
                <w:vertAlign w:val="superscript"/>
              </w:rPr>
              <w:t>2</w:t>
            </w:r>
            <w:proofErr w:type="gramEnd"/>
          </w:p>
        </w:tc>
        <w:tc>
          <w:tcPr>
            <w:tcW w:w="1989"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27" w:right="-91"/>
              <w:jc w:val="center"/>
              <w:rPr>
                <w:color w:val="000000"/>
                <w:sz w:val="24"/>
                <w:szCs w:val="24"/>
              </w:rPr>
            </w:pPr>
            <w:r w:rsidRPr="005F3F01">
              <w:rPr>
                <w:color w:val="000000"/>
                <w:sz w:val="24"/>
                <w:szCs w:val="24"/>
              </w:rPr>
              <w:t>Общая</w:t>
            </w:r>
          </w:p>
          <w:p w:rsidR="00A57E0F" w:rsidRPr="005F3F01" w:rsidRDefault="00A57E0F" w:rsidP="00093CA3">
            <w:pPr>
              <w:shd w:val="clear" w:color="auto" w:fill="FFFFFF"/>
              <w:spacing w:line="276" w:lineRule="auto"/>
              <w:ind w:left="-90" w:right="-91"/>
              <w:jc w:val="center"/>
              <w:rPr>
                <w:color w:val="000000"/>
                <w:sz w:val="24"/>
                <w:szCs w:val="24"/>
              </w:rPr>
            </w:pPr>
            <w:r w:rsidRPr="005F3F01">
              <w:rPr>
                <w:color w:val="000000"/>
                <w:sz w:val="24"/>
                <w:szCs w:val="24"/>
              </w:rPr>
              <w:t>площадь,</w:t>
            </w:r>
          </w:p>
          <w:p w:rsidR="00A57E0F" w:rsidRPr="005F3F01" w:rsidRDefault="00A57E0F" w:rsidP="00093CA3">
            <w:pPr>
              <w:shd w:val="clear" w:color="auto" w:fill="FFFFFF"/>
              <w:spacing w:line="276" w:lineRule="auto"/>
              <w:ind w:left="-27" w:right="-91"/>
              <w:jc w:val="center"/>
              <w:rPr>
                <w:color w:val="000000"/>
                <w:sz w:val="24"/>
                <w:szCs w:val="24"/>
              </w:rPr>
            </w:pPr>
            <w:r w:rsidRPr="005F3F01">
              <w:rPr>
                <w:color w:val="000000"/>
                <w:sz w:val="24"/>
                <w:szCs w:val="24"/>
              </w:rPr>
              <w:t>м</w:t>
            </w:r>
            <w:proofErr w:type="gramStart"/>
            <w:r w:rsidRPr="005F3F01">
              <w:rPr>
                <w:color w:val="000000"/>
                <w:sz w:val="24"/>
                <w:szCs w:val="24"/>
                <w:vertAlign w:val="superscript"/>
              </w:rPr>
              <w:t>2</w:t>
            </w:r>
            <w:proofErr w:type="gramEnd"/>
          </w:p>
        </w:tc>
      </w:tr>
      <w:tr w:rsidR="00A57E0F" w:rsidRPr="005F3F01" w:rsidTr="00093CA3">
        <w:trPr>
          <w:trHeight w:val="565"/>
          <w:jc w:val="center"/>
        </w:trPr>
        <w:tc>
          <w:tcPr>
            <w:tcW w:w="52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shd w:val="clear" w:color="auto" w:fill="FFFFFF"/>
              <w:spacing w:line="276" w:lineRule="auto"/>
              <w:jc w:val="center"/>
              <w:rPr>
                <w:color w:val="000000"/>
                <w:sz w:val="24"/>
                <w:szCs w:val="24"/>
              </w:rPr>
            </w:pPr>
            <w:r w:rsidRPr="005F3F01">
              <w:rPr>
                <w:color w:val="000000"/>
                <w:sz w:val="24"/>
                <w:szCs w:val="24"/>
              </w:rPr>
              <w:t>1</w:t>
            </w:r>
          </w:p>
        </w:tc>
        <w:tc>
          <w:tcPr>
            <w:tcW w:w="3209"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85"/>
              <w:jc w:val="center"/>
              <w:rPr>
                <w:color w:val="000000"/>
                <w:sz w:val="24"/>
                <w:szCs w:val="24"/>
              </w:rPr>
            </w:pPr>
            <w:proofErr w:type="spellStart"/>
            <w:r w:rsidRPr="005F3F01">
              <w:rPr>
                <w:color w:val="000000"/>
                <w:sz w:val="24"/>
                <w:szCs w:val="24"/>
              </w:rPr>
              <w:t>с</w:t>
            </w:r>
            <w:proofErr w:type="gramStart"/>
            <w:r w:rsidRPr="005F3F01">
              <w:rPr>
                <w:color w:val="000000"/>
                <w:sz w:val="24"/>
                <w:szCs w:val="24"/>
              </w:rPr>
              <w:t>.А</w:t>
            </w:r>
            <w:proofErr w:type="gramEnd"/>
            <w:r w:rsidRPr="005F3F01">
              <w:rPr>
                <w:color w:val="000000"/>
                <w:sz w:val="24"/>
                <w:szCs w:val="24"/>
              </w:rPr>
              <w:t>легазово</w:t>
            </w:r>
            <w:proofErr w:type="spellEnd"/>
          </w:p>
        </w:tc>
        <w:tc>
          <w:tcPr>
            <w:tcW w:w="209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jc w:val="center"/>
              <w:rPr>
                <w:color w:val="000000"/>
                <w:sz w:val="24"/>
                <w:szCs w:val="24"/>
              </w:rPr>
            </w:pPr>
            <w:r w:rsidRPr="005F3F01">
              <w:rPr>
                <w:color w:val="000000"/>
                <w:sz w:val="24"/>
                <w:szCs w:val="24"/>
              </w:rPr>
              <w:t>11685,52</w:t>
            </w:r>
          </w:p>
        </w:tc>
        <w:tc>
          <w:tcPr>
            <w:tcW w:w="1992"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110" w:right="170"/>
              <w:jc w:val="center"/>
              <w:rPr>
                <w:color w:val="000000"/>
                <w:sz w:val="24"/>
                <w:szCs w:val="24"/>
              </w:rPr>
            </w:pPr>
            <w:r w:rsidRPr="005F3F01">
              <w:rPr>
                <w:color w:val="000000"/>
                <w:sz w:val="24"/>
                <w:szCs w:val="24"/>
              </w:rPr>
              <w:t>10200,92</w:t>
            </w:r>
          </w:p>
        </w:tc>
        <w:tc>
          <w:tcPr>
            <w:tcW w:w="1989"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110" w:right="170"/>
              <w:jc w:val="center"/>
              <w:rPr>
                <w:color w:val="000000"/>
                <w:sz w:val="24"/>
                <w:szCs w:val="24"/>
              </w:rPr>
            </w:pPr>
            <w:r w:rsidRPr="005F3F01">
              <w:rPr>
                <w:color w:val="000000"/>
                <w:sz w:val="24"/>
                <w:szCs w:val="24"/>
              </w:rPr>
              <w:t>21886,44</w:t>
            </w:r>
          </w:p>
        </w:tc>
      </w:tr>
      <w:tr w:rsidR="00A57E0F" w:rsidRPr="005F3F01" w:rsidTr="00093CA3">
        <w:trPr>
          <w:trHeight w:val="543"/>
          <w:jc w:val="center"/>
        </w:trPr>
        <w:tc>
          <w:tcPr>
            <w:tcW w:w="52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shd w:val="clear" w:color="auto" w:fill="FFFFFF"/>
              <w:spacing w:line="276" w:lineRule="auto"/>
              <w:jc w:val="center"/>
              <w:rPr>
                <w:color w:val="000000"/>
                <w:sz w:val="24"/>
                <w:szCs w:val="24"/>
              </w:rPr>
            </w:pPr>
            <w:r w:rsidRPr="005F3F01">
              <w:rPr>
                <w:color w:val="000000"/>
                <w:sz w:val="24"/>
                <w:szCs w:val="24"/>
              </w:rPr>
              <w:lastRenderedPageBreak/>
              <w:t>2</w:t>
            </w:r>
          </w:p>
        </w:tc>
        <w:tc>
          <w:tcPr>
            <w:tcW w:w="3209"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85"/>
              <w:jc w:val="center"/>
              <w:rPr>
                <w:color w:val="000000"/>
                <w:sz w:val="24"/>
                <w:szCs w:val="24"/>
              </w:rPr>
            </w:pPr>
            <w:proofErr w:type="spellStart"/>
            <w:r w:rsidRPr="005F3F01">
              <w:rPr>
                <w:color w:val="000000"/>
                <w:sz w:val="24"/>
                <w:szCs w:val="24"/>
              </w:rPr>
              <w:t>д</w:t>
            </w:r>
            <w:proofErr w:type="gramStart"/>
            <w:r w:rsidRPr="005F3F01">
              <w:rPr>
                <w:color w:val="000000"/>
                <w:sz w:val="24"/>
                <w:szCs w:val="24"/>
              </w:rPr>
              <w:t>.Б</w:t>
            </w:r>
            <w:proofErr w:type="gramEnd"/>
            <w:r w:rsidRPr="005F3F01">
              <w:rPr>
                <w:color w:val="000000"/>
                <w:sz w:val="24"/>
                <w:szCs w:val="24"/>
              </w:rPr>
              <w:t>уртаковка</w:t>
            </w:r>
            <w:proofErr w:type="spellEnd"/>
          </w:p>
        </w:tc>
        <w:tc>
          <w:tcPr>
            <w:tcW w:w="2090"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jc w:val="center"/>
              <w:rPr>
                <w:color w:val="000000"/>
                <w:sz w:val="24"/>
                <w:szCs w:val="24"/>
              </w:rPr>
            </w:pPr>
            <w:r w:rsidRPr="005F3F01">
              <w:rPr>
                <w:color w:val="000000"/>
                <w:sz w:val="24"/>
                <w:szCs w:val="24"/>
              </w:rPr>
              <w:t>2295,42</w:t>
            </w:r>
          </w:p>
        </w:tc>
        <w:tc>
          <w:tcPr>
            <w:tcW w:w="1992"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110" w:right="170"/>
              <w:jc w:val="center"/>
              <w:rPr>
                <w:color w:val="000000"/>
                <w:sz w:val="24"/>
                <w:szCs w:val="24"/>
              </w:rPr>
            </w:pPr>
            <w:r w:rsidRPr="005F3F01">
              <w:rPr>
                <w:color w:val="000000"/>
                <w:sz w:val="24"/>
                <w:szCs w:val="24"/>
              </w:rPr>
              <w:t>1496,9</w:t>
            </w:r>
          </w:p>
        </w:tc>
        <w:tc>
          <w:tcPr>
            <w:tcW w:w="1989"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110" w:right="170"/>
              <w:jc w:val="center"/>
              <w:rPr>
                <w:color w:val="000000"/>
                <w:sz w:val="24"/>
                <w:szCs w:val="24"/>
              </w:rPr>
            </w:pPr>
            <w:r w:rsidRPr="005F3F01">
              <w:rPr>
                <w:color w:val="000000"/>
                <w:sz w:val="24"/>
                <w:szCs w:val="24"/>
              </w:rPr>
              <w:t>3792,32</w:t>
            </w:r>
          </w:p>
        </w:tc>
      </w:tr>
      <w:tr w:rsidR="00A57E0F" w:rsidRPr="005F3F01" w:rsidTr="00093CA3">
        <w:trPr>
          <w:trHeight w:val="505"/>
          <w:jc w:val="center"/>
        </w:trPr>
        <w:tc>
          <w:tcPr>
            <w:tcW w:w="52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3</w:t>
            </w:r>
          </w:p>
        </w:tc>
        <w:tc>
          <w:tcPr>
            <w:tcW w:w="3209"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right="-115"/>
              <w:jc w:val="center"/>
              <w:rPr>
                <w:color w:val="000000"/>
                <w:sz w:val="24"/>
                <w:szCs w:val="24"/>
              </w:rPr>
            </w:pPr>
            <w:proofErr w:type="spellStart"/>
            <w:r w:rsidRPr="005F3F01">
              <w:rPr>
                <w:color w:val="000000"/>
                <w:sz w:val="24"/>
                <w:szCs w:val="24"/>
              </w:rPr>
              <w:t>д</w:t>
            </w:r>
            <w:proofErr w:type="gramStart"/>
            <w:r w:rsidRPr="005F3F01">
              <w:rPr>
                <w:color w:val="000000"/>
                <w:sz w:val="24"/>
                <w:szCs w:val="24"/>
              </w:rPr>
              <w:t>.О</w:t>
            </w:r>
            <w:proofErr w:type="gramEnd"/>
            <w:r w:rsidRPr="005F3F01">
              <w:rPr>
                <w:color w:val="000000"/>
                <w:sz w:val="24"/>
                <w:szCs w:val="24"/>
              </w:rPr>
              <w:t>ктябрьск</w:t>
            </w:r>
            <w:proofErr w:type="spellEnd"/>
          </w:p>
        </w:tc>
        <w:tc>
          <w:tcPr>
            <w:tcW w:w="209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2808,29</w:t>
            </w:r>
          </w:p>
        </w:tc>
        <w:tc>
          <w:tcPr>
            <w:tcW w:w="1992"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8082,50</w:t>
            </w:r>
          </w:p>
        </w:tc>
        <w:tc>
          <w:tcPr>
            <w:tcW w:w="1989"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10890,79</w:t>
            </w:r>
          </w:p>
        </w:tc>
      </w:tr>
      <w:tr w:rsidR="00A57E0F" w:rsidRPr="005F3F01" w:rsidTr="00093CA3">
        <w:trPr>
          <w:trHeight w:val="399"/>
          <w:jc w:val="center"/>
        </w:trPr>
        <w:tc>
          <w:tcPr>
            <w:tcW w:w="52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4</w:t>
            </w:r>
          </w:p>
        </w:tc>
        <w:tc>
          <w:tcPr>
            <w:tcW w:w="3209"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85"/>
              <w:jc w:val="center"/>
              <w:rPr>
                <w:color w:val="000000"/>
                <w:sz w:val="24"/>
                <w:szCs w:val="24"/>
              </w:rPr>
            </w:pPr>
            <w:proofErr w:type="spellStart"/>
            <w:r w:rsidRPr="005F3F01">
              <w:rPr>
                <w:color w:val="000000"/>
                <w:sz w:val="24"/>
                <w:szCs w:val="24"/>
              </w:rPr>
              <w:t>д</w:t>
            </w:r>
            <w:proofErr w:type="gramStart"/>
            <w:r w:rsidRPr="005F3F01">
              <w:rPr>
                <w:color w:val="000000"/>
                <w:sz w:val="24"/>
                <w:szCs w:val="24"/>
              </w:rPr>
              <w:t>.М</w:t>
            </w:r>
            <w:proofErr w:type="gramEnd"/>
            <w:r w:rsidRPr="005F3F01">
              <w:rPr>
                <w:color w:val="000000"/>
                <w:sz w:val="24"/>
                <w:szCs w:val="24"/>
              </w:rPr>
              <w:t>елекасово</w:t>
            </w:r>
            <w:proofErr w:type="spellEnd"/>
          </w:p>
        </w:tc>
        <w:tc>
          <w:tcPr>
            <w:tcW w:w="209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3073,16</w:t>
            </w:r>
          </w:p>
        </w:tc>
        <w:tc>
          <w:tcPr>
            <w:tcW w:w="1992"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566,00</w:t>
            </w:r>
          </w:p>
        </w:tc>
        <w:tc>
          <w:tcPr>
            <w:tcW w:w="1989"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3639,16</w:t>
            </w:r>
          </w:p>
        </w:tc>
      </w:tr>
      <w:tr w:rsidR="00A57E0F" w:rsidRPr="005F3F01" w:rsidTr="00093CA3">
        <w:trPr>
          <w:jc w:val="center"/>
        </w:trPr>
        <w:tc>
          <w:tcPr>
            <w:tcW w:w="52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5</w:t>
            </w:r>
          </w:p>
        </w:tc>
        <w:tc>
          <w:tcPr>
            <w:tcW w:w="3209"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85"/>
              <w:jc w:val="center"/>
              <w:rPr>
                <w:color w:val="000000"/>
                <w:sz w:val="24"/>
                <w:szCs w:val="24"/>
              </w:rPr>
            </w:pPr>
            <w:proofErr w:type="spellStart"/>
            <w:r w:rsidRPr="005F3F01">
              <w:rPr>
                <w:color w:val="000000"/>
                <w:sz w:val="24"/>
                <w:szCs w:val="24"/>
              </w:rPr>
              <w:t>д</w:t>
            </w:r>
            <w:proofErr w:type="gramStart"/>
            <w:r w:rsidRPr="005F3F01">
              <w:rPr>
                <w:color w:val="000000"/>
                <w:sz w:val="24"/>
                <w:szCs w:val="24"/>
              </w:rPr>
              <w:t>.Б</w:t>
            </w:r>
            <w:proofErr w:type="gramEnd"/>
            <w:r w:rsidRPr="005F3F01">
              <w:rPr>
                <w:color w:val="000000"/>
                <w:sz w:val="24"/>
                <w:szCs w:val="24"/>
              </w:rPr>
              <w:t>ольшекызылбаево</w:t>
            </w:r>
            <w:proofErr w:type="spellEnd"/>
          </w:p>
        </w:tc>
        <w:tc>
          <w:tcPr>
            <w:tcW w:w="209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1194,34</w:t>
            </w:r>
          </w:p>
        </w:tc>
        <w:tc>
          <w:tcPr>
            <w:tcW w:w="1992"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283,40</w:t>
            </w:r>
          </w:p>
        </w:tc>
        <w:tc>
          <w:tcPr>
            <w:tcW w:w="1989"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1477,74</w:t>
            </w:r>
          </w:p>
        </w:tc>
      </w:tr>
      <w:tr w:rsidR="00A57E0F" w:rsidRPr="005F3F01" w:rsidTr="00093CA3">
        <w:trPr>
          <w:jc w:val="center"/>
        </w:trPr>
        <w:tc>
          <w:tcPr>
            <w:tcW w:w="52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6</w:t>
            </w:r>
          </w:p>
        </w:tc>
        <w:tc>
          <w:tcPr>
            <w:tcW w:w="3209"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85"/>
              <w:jc w:val="center"/>
              <w:rPr>
                <w:color w:val="000000"/>
                <w:sz w:val="24"/>
                <w:szCs w:val="24"/>
              </w:rPr>
            </w:pPr>
            <w:proofErr w:type="spellStart"/>
            <w:r w:rsidRPr="005F3F01">
              <w:rPr>
                <w:color w:val="000000"/>
                <w:sz w:val="24"/>
                <w:szCs w:val="24"/>
              </w:rPr>
              <w:t>д</w:t>
            </w:r>
            <w:proofErr w:type="gramStart"/>
            <w:r w:rsidRPr="005F3F01">
              <w:rPr>
                <w:color w:val="000000"/>
                <w:sz w:val="24"/>
                <w:szCs w:val="24"/>
              </w:rPr>
              <w:t>.Б</w:t>
            </w:r>
            <w:proofErr w:type="gramEnd"/>
            <w:r w:rsidRPr="005F3F01">
              <w:rPr>
                <w:color w:val="000000"/>
                <w:sz w:val="24"/>
                <w:szCs w:val="24"/>
              </w:rPr>
              <w:t>ургаджино</w:t>
            </w:r>
            <w:proofErr w:type="spellEnd"/>
          </w:p>
        </w:tc>
        <w:tc>
          <w:tcPr>
            <w:tcW w:w="209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3441,26</w:t>
            </w:r>
          </w:p>
        </w:tc>
        <w:tc>
          <w:tcPr>
            <w:tcW w:w="1992"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w:t>
            </w:r>
          </w:p>
        </w:tc>
        <w:tc>
          <w:tcPr>
            <w:tcW w:w="1989"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3441,26</w:t>
            </w:r>
          </w:p>
        </w:tc>
      </w:tr>
      <w:tr w:rsidR="00A57E0F" w:rsidRPr="005F3F01" w:rsidTr="00093CA3">
        <w:trPr>
          <w:jc w:val="center"/>
        </w:trPr>
        <w:tc>
          <w:tcPr>
            <w:tcW w:w="52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7</w:t>
            </w:r>
          </w:p>
        </w:tc>
        <w:tc>
          <w:tcPr>
            <w:tcW w:w="3209"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85"/>
              <w:jc w:val="center"/>
              <w:rPr>
                <w:color w:val="000000"/>
                <w:sz w:val="24"/>
                <w:szCs w:val="24"/>
              </w:rPr>
            </w:pPr>
            <w:proofErr w:type="spellStart"/>
            <w:r w:rsidRPr="005F3F01">
              <w:rPr>
                <w:color w:val="000000"/>
                <w:sz w:val="24"/>
                <w:szCs w:val="24"/>
              </w:rPr>
              <w:t>д</w:t>
            </w:r>
            <w:proofErr w:type="gramStart"/>
            <w:r w:rsidRPr="005F3F01">
              <w:rPr>
                <w:color w:val="000000"/>
                <w:sz w:val="24"/>
                <w:szCs w:val="24"/>
              </w:rPr>
              <w:t>.С</w:t>
            </w:r>
            <w:proofErr w:type="gramEnd"/>
            <w:r w:rsidRPr="005F3F01">
              <w:rPr>
                <w:color w:val="000000"/>
                <w:sz w:val="24"/>
                <w:szCs w:val="24"/>
              </w:rPr>
              <w:t>основка</w:t>
            </w:r>
            <w:proofErr w:type="spellEnd"/>
          </w:p>
        </w:tc>
        <w:tc>
          <w:tcPr>
            <w:tcW w:w="209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725,25</w:t>
            </w:r>
          </w:p>
        </w:tc>
        <w:tc>
          <w:tcPr>
            <w:tcW w:w="1992"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w:t>
            </w:r>
          </w:p>
        </w:tc>
        <w:tc>
          <w:tcPr>
            <w:tcW w:w="1989"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725,25</w:t>
            </w:r>
          </w:p>
        </w:tc>
      </w:tr>
      <w:tr w:rsidR="00A57E0F" w:rsidRPr="005F3F01" w:rsidTr="00093CA3">
        <w:trPr>
          <w:jc w:val="center"/>
        </w:trPr>
        <w:tc>
          <w:tcPr>
            <w:tcW w:w="52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8</w:t>
            </w:r>
          </w:p>
        </w:tc>
        <w:tc>
          <w:tcPr>
            <w:tcW w:w="3209"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85"/>
              <w:jc w:val="center"/>
              <w:rPr>
                <w:color w:val="000000"/>
                <w:sz w:val="24"/>
                <w:szCs w:val="24"/>
              </w:rPr>
            </w:pPr>
            <w:proofErr w:type="spellStart"/>
            <w:r w:rsidRPr="005F3F01">
              <w:rPr>
                <w:color w:val="000000"/>
                <w:sz w:val="24"/>
                <w:szCs w:val="24"/>
              </w:rPr>
              <w:t>д</w:t>
            </w:r>
            <w:proofErr w:type="gramStart"/>
            <w:r w:rsidRPr="005F3F01">
              <w:rPr>
                <w:color w:val="000000"/>
                <w:sz w:val="24"/>
                <w:szCs w:val="24"/>
              </w:rPr>
              <w:t>.А</w:t>
            </w:r>
            <w:proofErr w:type="gramEnd"/>
            <w:r w:rsidRPr="005F3F01">
              <w:rPr>
                <w:color w:val="000000"/>
                <w:sz w:val="24"/>
                <w:szCs w:val="24"/>
              </w:rPr>
              <w:t>й</w:t>
            </w:r>
            <w:proofErr w:type="spellEnd"/>
          </w:p>
        </w:tc>
        <w:tc>
          <w:tcPr>
            <w:tcW w:w="209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589,40</w:t>
            </w:r>
          </w:p>
        </w:tc>
        <w:tc>
          <w:tcPr>
            <w:tcW w:w="1992"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156,00</w:t>
            </w:r>
          </w:p>
        </w:tc>
        <w:tc>
          <w:tcPr>
            <w:tcW w:w="1989"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745,40</w:t>
            </w:r>
          </w:p>
        </w:tc>
      </w:tr>
      <w:tr w:rsidR="00A57E0F" w:rsidRPr="005F3F01" w:rsidTr="00093CA3">
        <w:trPr>
          <w:jc w:val="center"/>
        </w:trPr>
        <w:tc>
          <w:tcPr>
            <w:tcW w:w="52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9</w:t>
            </w:r>
          </w:p>
        </w:tc>
        <w:tc>
          <w:tcPr>
            <w:tcW w:w="3209" w:type="dxa"/>
            <w:tcBorders>
              <w:top w:val="single" w:sz="4" w:space="0" w:color="auto"/>
              <w:left w:val="single" w:sz="4" w:space="0" w:color="auto"/>
              <w:bottom w:val="single" w:sz="4" w:space="0" w:color="auto"/>
              <w:right w:val="single" w:sz="4" w:space="0" w:color="auto"/>
            </w:tcBorders>
            <w:vAlign w:val="center"/>
            <w:hideMark/>
          </w:tcPr>
          <w:p w:rsidR="00A57E0F" w:rsidRPr="005F3F01" w:rsidRDefault="00A57E0F" w:rsidP="00093CA3">
            <w:pPr>
              <w:shd w:val="clear" w:color="auto" w:fill="FFFFFF"/>
              <w:spacing w:line="276" w:lineRule="auto"/>
              <w:ind w:left="85"/>
              <w:jc w:val="center"/>
              <w:rPr>
                <w:color w:val="000000"/>
                <w:sz w:val="24"/>
                <w:szCs w:val="24"/>
              </w:rPr>
            </w:pPr>
            <w:proofErr w:type="spellStart"/>
            <w:r w:rsidRPr="005F3F01">
              <w:rPr>
                <w:color w:val="000000"/>
                <w:sz w:val="24"/>
                <w:szCs w:val="24"/>
              </w:rPr>
              <w:t>д</w:t>
            </w:r>
            <w:proofErr w:type="gramStart"/>
            <w:r w:rsidRPr="005F3F01">
              <w:rPr>
                <w:color w:val="000000"/>
                <w:sz w:val="24"/>
                <w:szCs w:val="24"/>
              </w:rPr>
              <w:t>.М</w:t>
            </w:r>
            <w:proofErr w:type="gramEnd"/>
            <w:r w:rsidRPr="005F3F01">
              <w:rPr>
                <w:color w:val="000000"/>
                <w:sz w:val="24"/>
                <w:szCs w:val="24"/>
              </w:rPr>
              <w:t>алокызылбаево</w:t>
            </w:r>
            <w:proofErr w:type="spellEnd"/>
          </w:p>
        </w:tc>
        <w:tc>
          <w:tcPr>
            <w:tcW w:w="209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1135,38</w:t>
            </w:r>
          </w:p>
        </w:tc>
        <w:tc>
          <w:tcPr>
            <w:tcW w:w="1992"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w:t>
            </w:r>
          </w:p>
        </w:tc>
        <w:tc>
          <w:tcPr>
            <w:tcW w:w="1989"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1135,38</w:t>
            </w:r>
          </w:p>
        </w:tc>
      </w:tr>
      <w:tr w:rsidR="00A57E0F" w:rsidRPr="005F3F01" w:rsidTr="00093CA3">
        <w:trPr>
          <w:jc w:val="center"/>
        </w:trPr>
        <w:tc>
          <w:tcPr>
            <w:tcW w:w="520" w:type="dxa"/>
            <w:tcBorders>
              <w:top w:val="single" w:sz="4" w:space="0" w:color="auto"/>
              <w:left w:val="single" w:sz="4" w:space="0" w:color="auto"/>
              <w:bottom w:val="single" w:sz="4" w:space="0" w:color="auto"/>
              <w:right w:val="single" w:sz="4" w:space="0" w:color="auto"/>
            </w:tcBorders>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FF00FF"/>
              </w:rPr>
            </w:pPr>
          </w:p>
        </w:tc>
        <w:tc>
          <w:tcPr>
            <w:tcW w:w="3209"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left="72" w:right="164"/>
              <w:rPr>
                <w:color w:val="000000"/>
              </w:rPr>
            </w:pPr>
            <w:r w:rsidRPr="005F3F01">
              <w:rPr>
                <w:color w:val="000000"/>
              </w:rPr>
              <w:t>Итого:</w:t>
            </w:r>
          </w:p>
        </w:tc>
        <w:tc>
          <w:tcPr>
            <w:tcW w:w="2090"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26948,02</w:t>
            </w:r>
          </w:p>
        </w:tc>
        <w:tc>
          <w:tcPr>
            <w:tcW w:w="1992"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20785,72</w:t>
            </w:r>
          </w:p>
        </w:tc>
        <w:tc>
          <w:tcPr>
            <w:tcW w:w="1989" w:type="dxa"/>
            <w:tcBorders>
              <w:top w:val="single" w:sz="4" w:space="0" w:color="auto"/>
              <w:left w:val="single" w:sz="4" w:space="0" w:color="auto"/>
              <w:bottom w:val="single" w:sz="4" w:space="0" w:color="auto"/>
              <w:right w:val="single" w:sz="4" w:space="0" w:color="auto"/>
            </w:tcBorders>
            <w:hideMark/>
          </w:tcPr>
          <w:p w:rsidR="00A57E0F" w:rsidRPr="005F3F01" w:rsidRDefault="00A57E0F" w:rsidP="00093CA3">
            <w:pPr>
              <w:pStyle w:val="a8"/>
              <w:tabs>
                <w:tab w:val="left" w:pos="300"/>
                <w:tab w:val="left" w:pos="9966"/>
              </w:tabs>
              <w:spacing w:before="0" w:beforeAutospacing="0" w:after="0" w:afterAutospacing="0" w:line="276" w:lineRule="auto"/>
              <w:ind w:right="164"/>
              <w:jc w:val="center"/>
              <w:rPr>
                <w:color w:val="000000"/>
              </w:rPr>
            </w:pPr>
            <w:r w:rsidRPr="005F3F01">
              <w:rPr>
                <w:color w:val="000000"/>
              </w:rPr>
              <w:t>47733,74</w:t>
            </w:r>
          </w:p>
        </w:tc>
      </w:tr>
    </w:tbl>
    <w:p w:rsidR="00A57E0F" w:rsidRDefault="00A57E0F" w:rsidP="00A57E0F">
      <w:pPr>
        <w:pStyle w:val="a8"/>
        <w:tabs>
          <w:tab w:val="left" w:pos="0"/>
          <w:tab w:val="left" w:pos="9966"/>
        </w:tabs>
        <w:spacing w:before="0" w:beforeAutospacing="0" w:after="0" w:afterAutospacing="0" w:line="276" w:lineRule="auto"/>
        <w:ind w:firstLine="709"/>
        <w:jc w:val="both"/>
        <w:rPr>
          <w:color w:val="000000"/>
          <w:sz w:val="28"/>
          <w:szCs w:val="28"/>
        </w:rPr>
      </w:pPr>
    </w:p>
    <w:p w:rsidR="00A57E0F" w:rsidRDefault="00A57E0F" w:rsidP="00A57E0F">
      <w:pPr>
        <w:pStyle w:val="a8"/>
        <w:tabs>
          <w:tab w:val="left" w:pos="0"/>
          <w:tab w:val="left" w:pos="9966"/>
        </w:tabs>
        <w:spacing w:before="0" w:beforeAutospacing="0" w:after="0" w:afterAutospacing="0" w:line="276" w:lineRule="auto"/>
        <w:ind w:firstLine="709"/>
        <w:jc w:val="both"/>
        <w:rPr>
          <w:color w:val="000000"/>
          <w:sz w:val="28"/>
          <w:szCs w:val="28"/>
        </w:rPr>
      </w:pPr>
      <w:r>
        <w:rPr>
          <w:color w:val="000000"/>
          <w:sz w:val="28"/>
          <w:szCs w:val="28"/>
        </w:rPr>
        <w:t>Средняя жилищная обеспеченность по состоянию на 2013 год составляет 14,8 м</w:t>
      </w:r>
      <w:proofErr w:type="gramStart"/>
      <w:r>
        <w:rPr>
          <w:color w:val="000000"/>
          <w:sz w:val="28"/>
          <w:szCs w:val="28"/>
          <w:vertAlign w:val="superscript"/>
        </w:rPr>
        <w:t>2</w:t>
      </w:r>
      <w:proofErr w:type="gramEnd"/>
      <w:r>
        <w:rPr>
          <w:color w:val="000000"/>
          <w:sz w:val="28"/>
          <w:szCs w:val="28"/>
        </w:rPr>
        <w:t xml:space="preserve">/чел. </w:t>
      </w:r>
    </w:p>
    <w:p w:rsidR="00A57E0F" w:rsidRDefault="00A57E0F" w:rsidP="00A57E0F">
      <w:pPr>
        <w:pStyle w:val="a8"/>
        <w:tabs>
          <w:tab w:val="left" w:pos="0"/>
          <w:tab w:val="left" w:pos="10600"/>
        </w:tabs>
        <w:spacing w:before="0" w:beforeAutospacing="0" w:after="0" w:afterAutospacing="0" w:line="276" w:lineRule="auto"/>
        <w:ind w:firstLine="709"/>
        <w:jc w:val="both"/>
        <w:rPr>
          <w:color w:val="000000"/>
          <w:sz w:val="28"/>
          <w:szCs w:val="28"/>
          <w:u w:val="single"/>
        </w:rPr>
      </w:pPr>
    </w:p>
    <w:p w:rsidR="00A57E0F" w:rsidRDefault="00A57E0F" w:rsidP="00A57E0F">
      <w:pPr>
        <w:pStyle w:val="a8"/>
        <w:tabs>
          <w:tab w:val="left" w:pos="0"/>
          <w:tab w:val="left" w:pos="10600"/>
        </w:tabs>
        <w:spacing w:before="0" w:beforeAutospacing="0" w:after="0" w:afterAutospacing="0" w:line="276" w:lineRule="auto"/>
        <w:ind w:firstLine="709"/>
        <w:jc w:val="both"/>
        <w:rPr>
          <w:color w:val="000000"/>
          <w:sz w:val="28"/>
          <w:szCs w:val="28"/>
          <w:u w:val="single"/>
        </w:rPr>
      </w:pPr>
    </w:p>
    <w:p w:rsidR="00A57E0F" w:rsidRDefault="00A57E0F" w:rsidP="00A57E0F">
      <w:pPr>
        <w:pStyle w:val="a8"/>
        <w:tabs>
          <w:tab w:val="left" w:pos="0"/>
          <w:tab w:val="left" w:pos="10600"/>
        </w:tabs>
        <w:spacing w:before="0" w:beforeAutospacing="0" w:after="0" w:afterAutospacing="0" w:line="276" w:lineRule="auto"/>
        <w:ind w:firstLine="709"/>
        <w:jc w:val="both"/>
        <w:rPr>
          <w:color w:val="000000"/>
          <w:sz w:val="28"/>
          <w:szCs w:val="28"/>
          <w:u w:val="single"/>
        </w:rPr>
      </w:pPr>
    </w:p>
    <w:p w:rsidR="00A57E0F" w:rsidRDefault="00A57E0F" w:rsidP="00A57E0F">
      <w:pPr>
        <w:pStyle w:val="a8"/>
        <w:tabs>
          <w:tab w:val="left" w:pos="0"/>
          <w:tab w:val="left" w:pos="10600"/>
        </w:tabs>
        <w:spacing w:before="0" w:beforeAutospacing="0" w:after="0" w:afterAutospacing="0" w:line="276" w:lineRule="auto"/>
        <w:ind w:firstLine="709"/>
        <w:jc w:val="both"/>
        <w:rPr>
          <w:color w:val="000000"/>
          <w:sz w:val="28"/>
          <w:szCs w:val="28"/>
          <w:u w:val="single"/>
        </w:rPr>
      </w:pPr>
      <w:r>
        <w:rPr>
          <w:color w:val="000000"/>
          <w:sz w:val="28"/>
          <w:szCs w:val="28"/>
          <w:u w:val="single"/>
        </w:rPr>
        <w:t>Перспективный жилой фонд</w:t>
      </w:r>
    </w:p>
    <w:p w:rsidR="00A57E0F" w:rsidRDefault="00A57E0F" w:rsidP="00A57E0F">
      <w:pPr>
        <w:pStyle w:val="a8"/>
        <w:tabs>
          <w:tab w:val="left" w:pos="0"/>
        </w:tabs>
        <w:spacing w:before="0" w:beforeAutospacing="0" w:after="0" w:afterAutospacing="0" w:line="276" w:lineRule="auto"/>
        <w:ind w:firstLine="709"/>
        <w:jc w:val="both"/>
        <w:rPr>
          <w:color w:val="000000"/>
          <w:sz w:val="28"/>
          <w:szCs w:val="28"/>
        </w:rPr>
      </w:pPr>
      <w:r>
        <w:rPr>
          <w:color w:val="000000"/>
          <w:sz w:val="28"/>
          <w:szCs w:val="28"/>
        </w:rPr>
        <w:t>На расчетный срок предусматривается активное развитие населенных пунктов сельского поселения за счет застройки индивидуальными жилыми домами. Предполагается увеличение существующего показателя средней жилищной обеспеченности</w:t>
      </w:r>
      <w:r>
        <w:rPr>
          <w:color w:val="FF00FF"/>
          <w:sz w:val="28"/>
          <w:szCs w:val="28"/>
        </w:rPr>
        <w:t xml:space="preserve"> </w:t>
      </w:r>
      <w:r>
        <w:rPr>
          <w:color w:val="000000"/>
          <w:sz w:val="28"/>
          <w:szCs w:val="28"/>
        </w:rPr>
        <w:t xml:space="preserve">с </w:t>
      </w:r>
      <w:smartTag w:uri="urn:schemas-microsoft-com:office:smarttags" w:element="metricconverter">
        <w:smartTagPr>
          <w:attr w:name="ProductID" w:val="14,8 м2"/>
        </w:smartTagPr>
        <w:r>
          <w:rPr>
            <w:color w:val="000000"/>
            <w:sz w:val="28"/>
            <w:szCs w:val="28"/>
          </w:rPr>
          <w:t>14,8 м</w:t>
        </w:r>
        <w:proofErr w:type="gramStart"/>
        <w:r>
          <w:rPr>
            <w:color w:val="000000"/>
            <w:sz w:val="28"/>
            <w:szCs w:val="28"/>
            <w:vertAlign w:val="superscript"/>
          </w:rPr>
          <w:t>2</w:t>
        </w:r>
      </w:smartTag>
      <w:proofErr w:type="gramEnd"/>
      <w:r>
        <w:rPr>
          <w:color w:val="000000"/>
          <w:sz w:val="28"/>
          <w:szCs w:val="28"/>
        </w:rPr>
        <w:t xml:space="preserve"> до </w:t>
      </w:r>
      <w:smartTag w:uri="urn:schemas-microsoft-com:office:smarttags" w:element="metricconverter">
        <w:smartTagPr>
          <w:attr w:name="ProductID" w:val="30 м2"/>
        </w:smartTagPr>
        <w:r>
          <w:rPr>
            <w:color w:val="000000"/>
            <w:sz w:val="28"/>
            <w:szCs w:val="28"/>
          </w:rPr>
          <w:t>30 м</w:t>
        </w:r>
        <w:r>
          <w:rPr>
            <w:color w:val="000000"/>
            <w:sz w:val="28"/>
            <w:szCs w:val="28"/>
            <w:vertAlign w:val="superscript"/>
          </w:rPr>
          <w:t>2</w:t>
        </w:r>
      </w:smartTag>
      <w:r>
        <w:rPr>
          <w:color w:val="000000"/>
          <w:sz w:val="28"/>
          <w:szCs w:val="28"/>
        </w:rPr>
        <w:t xml:space="preserve"> общей площади на человека с соответствующим уменьшением числа проживающих на существующих территориях за счет расселения в домах нового строительства.</w:t>
      </w:r>
    </w:p>
    <w:p w:rsidR="00A57E0F" w:rsidRDefault="00A57E0F" w:rsidP="00A57E0F">
      <w:pPr>
        <w:pStyle w:val="a8"/>
        <w:tabs>
          <w:tab w:val="left" w:pos="0"/>
          <w:tab w:val="left" w:pos="9966"/>
        </w:tabs>
        <w:spacing w:before="0" w:beforeAutospacing="0" w:after="0" w:afterAutospacing="0" w:line="276" w:lineRule="auto"/>
        <w:ind w:right="166" w:firstLine="709"/>
        <w:jc w:val="both"/>
        <w:rPr>
          <w:color w:val="FF6600"/>
          <w:sz w:val="28"/>
          <w:szCs w:val="28"/>
        </w:rPr>
      </w:pPr>
      <w:r>
        <w:rPr>
          <w:color w:val="FF6600"/>
          <w:sz w:val="28"/>
          <w:szCs w:val="28"/>
        </w:rPr>
        <w:t xml:space="preserve">       </w:t>
      </w:r>
    </w:p>
    <w:p w:rsidR="00A57E0F" w:rsidRDefault="00A57E0F" w:rsidP="00A57E0F">
      <w:pPr>
        <w:spacing w:line="276" w:lineRule="auto"/>
        <w:ind w:firstLine="709"/>
        <w:jc w:val="center"/>
        <w:rPr>
          <w:b/>
          <w:color w:val="000000"/>
        </w:rPr>
      </w:pPr>
      <w:r w:rsidRPr="00F56AE9">
        <w:rPr>
          <w:b/>
          <w:color w:val="000000"/>
        </w:rPr>
        <w:t>2.4. Система  культурно-бытового обслуживания.</w:t>
      </w:r>
    </w:p>
    <w:p w:rsidR="00A57E0F" w:rsidRPr="006B5D69" w:rsidRDefault="00A57E0F" w:rsidP="00A57E0F">
      <w:pPr>
        <w:pStyle w:val="a8"/>
        <w:tabs>
          <w:tab w:val="left" w:pos="0"/>
        </w:tabs>
        <w:spacing w:before="0" w:beforeAutospacing="0" w:after="0" w:afterAutospacing="0" w:line="276" w:lineRule="auto"/>
        <w:ind w:firstLine="709"/>
        <w:jc w:val="both"/>
        <w:rPr>
          <w:color w:val="000000"/>
          <w:sz w:val="28"/>
          <w:szCs w:val="28"/>
        </w:rPr>
      </w:pPr>
      <w:r w:rsidRPr="006B5D69">
        <w:rPr>
          <w:color w:val="000000"/>
          <w:sz w:val="28"/>
          <w:szCs w:val="28"/>
        </w:rPr>
        <w:t xml:space="preserve">По данным Администрации сельского поселения </w:t>
      </w:r>
      <w:proofErr w:type="spellStart"/>
      <w:r w:rsidRPr="006B5D69">
        <w:rPr>
          <w:color w:val="000000"/>
          <w:sz w:val="28"/>
          <w:szCs w:val="28"/>
        </w:rPr>
        <w:t>Алегазовский</w:t>
      </w:r>
      <w:proofErr w:type="spellEnd"/>
      <w:r w:rsidRPr="006B5D69">
        <w:rPr>
          <w:color w:val="000000"/>
          <w:sz w:val="28"/>
          <w:szCs w:val="28"/>
        </w:rPr>
        <w:t xml:space="preserve"> сельсовет на территории поселения находятся следующие объекты культурно-бытового обслуживания населения:</w:t>
      </w:r>
    </w:p>
    <w:p w:rsidR="00A57E0F" w:rsidRPr="006B5D69" w:rsidRDefault="00A57E0F" w:rsidP="00A57E0F">
      <w:pPr>
        <w:pStyle w:val="a8"/>
        <w:tabs>
          <w:tab w:val="left" w:pos="0"/>
          <w:tab w:val="left" w:pos="9966"/>
        </w:tabs>
        <w:spacing w:before="0" w:beforeAutospacing="0" w:after="0" w:afterAutospacing="0" w:line="276" w:lineRule="auto"/>
        <w:ind w:right="164" w:firstLine="709"/>
        <w:jc w:val="both"/>
        <w:rPr>
          <w:color w:val="FF00FF"/>
          <w:sz w:val="28"/>
          <w:szCs w:val="28"/>
          <w:u w:val="single"/>
        </w:rPr>
      </w:pPr>
      <w:proofErr w:type="spellStart"/>
      <w:r w:rsidRPr="006B5D69">
        <w:rPr>
          <w:color w:val="000000"/>
          <w:sz w:val="28"/>
          <w:szCs w:val="28"/>
          <w:u w:val="single"/>
        </w:rPr>
        <w:t>с</w:t>
      </w:r>
      <w:proofErr w:type="gramStart"/>
      <w:r w:rsidRPr="006B5D69">
        <w:rPr>
          <w:color w:val="000000"/>
          <w:sz w:val="28"/>
          <w:szCs w:val="28"/>
          <w:u w:val="single"/>
        </w:rPr>
        <w:t>.А</w:t>
      </w:r>
      <w:proofErr w:type="gramEnd"/>
      <w:r w:rsidRPr="006B5D69">
        <w:rPr>
          <w:color w:val="000000"/>
          <w:sz w:val="28"/>
          <w:szCs w:val="28"/>
          <w:u w:val="single"/>
        </w:rPr>
        <w:t>легазово</w:t>
      </w:r>
      <w:proofErr w:type="spellEnd"/>
      <w:r w:rsidRPr="006B5D69">
        <w:rPr>
          <w:color w:val="000000"/>
          <w:sz w:val="28"/>
          <w:szCs w:val="28"/>
          <w:u w:val="single"/>
        </w:rPr>
        <w:t>:</w:t>
      </w:r>
    </w:p>
    <w:p w:rsidR="00A57E0F" w:rsidRPr="006B5D69" w:rsidRDefault="00A57E0F" w:rsidP="00A57E0F">
      <w:pPr>
        <w:tabs>
          <w:tab w:val="left" w:pos="0"/>
          <w:tab w:val="left" w:pos="9966"/>
        </w:tabs>
        <w:spacing w:line="276" w:lineRule="auto"/>
        <w:ind w:right="166" w:firstLine="709"/>
        <w:jc w:val="both"/>
        <w:rPr>
          <w:color w:val="000000"/>
        </w:rPr>
      </w:pPr>
      <w:r w:rsidRPr="006B5D69">
        <w:rPr>
          <w:color w:val="000000"/>
        </w:rPr>
        <w:t xml:space="preserve">- средняя школа на 300 учащихся, со спортивными площадками на </w:t>
      </w:r>
      <w:smartTag w:uri="urn:schemas-microsoft-com:office:smarttags" w:element="metricconverter">
        <w:smartTagPr>
          <w:attr w:name="ProductID" w:val="0,5 га"/>
        </w:smartTagPr>
        <w:r w:rsidRPr="006B5D69">
          <w:rPr>
            <w:color w:val="000000"/>
          </w:rPr>
          <w:t>0,5 га</w:t>
        </w:r>
      </w:smartTag>
      <w:r w:rsidRPr="006B5D69">
        <w:rPr>
          <w:color w:val="000000"/>
        </w:rPr>
        <w:t>;</w:t>
      </w:r>
    </w:p>
    <w:p w:rsidR="00A57E0F" w:rsidRPr="006B5D69" w:rsidRDefault="00A57E0F" w:rsidP="00A57E0F">
      <w:pPr>
        <w:tabs>
          <w:tab w:val="left" w:pos="0"/>
          <w:tab w:val="left" w:pos="9966"/>
        </w:tabs>
        <w:spacing w:line="276" w:lineRule="auto"/>
        <w:ind w:right="166" w:firstLine="709"/>
        <w:jc w:val="both"/>
        <w:rPr>
          <w:color w:val="000000"/>
        </w:rPr>
      </w:pPr>
      <w:r w:rsidRPr="006B5D69">
        <w:rPr>
          <w:color w:val="000000"/>
        </w:rPr>
        <w:t>- детский сад на 70 мест;</w:t>
      </w:r>
    </w:p>
    <w:p w:rsidR="00A57E0F" w:rsidRPr="006B5D69" w:rsidRDefault="00A57E0F" w:rsidP="00A57E0F">
      <w:pPr>
        <w:tabs>
          <w:tab w:val="left" w:pos="0"/>
          <w:tab w:val="left" w:pos="600"/>
          <w:tab w:val="left" w:pos="9966"/>
        </w:tabs>
        <w:spacing w:line="276" w:lineRule="auto"/>
        <w:ind w:right="166" w:firstLine="709"/>
        <w:jc w:val="both"/>
        <w:rPr>
          <w:color w:val="000000"/>
        </w:rPr>
      </w:pPr>
      <w:r w:rsidRPr="006B5D69">
        <w:rPr>
          <w:color w:val="000000"/>
        </w:rPr>
        <w:t>- сельский клуб на 140 мест, в составе которой: библиотека на</w:t>
      </w:r>
      <w:r w:rsidRPr="006B5D69">
        <w:rPr>
          <w:color w:val="FF00FF"/>
        </w:rPr>
        <w:t xml:space="preserve"> </w:t>
      </w:r>
      <w:r w:rsidRPr="006B5D69">
        <w:rPr>
          <w:color w:val="000000"/>
        </w:rPr>
        <w:t xml:space="preserve">0,302 </w:t>
      </w:r>
      <w:proofErr w:type="spellStart"/>
      <w:r w:rsidRPr="006B5D69">
        <w:rPr>
          <w:color w:val="000000"/>
        </w:rPr>
        <w:t>тыс</w:t>
      </w:r>
      <w:proofErr w:type="gramStart"/>
      <w:r w:rsidRPr="006B5D69">
        <w:t>.к</w:t>
      </w:r>
      <w:proofErr w:type="gramEnd"/>
      <w:r w:rsidRPr="006B5D69">
        <w:t>ниг</w:t>
      </w:r>
      <w:proofErr w:type="spellEnd"/>
      <w:r w:rsidRPr="006B5D69">
        <w:rPr>
          <w:color w:val="000000"/>
        </w:rPr>
        <w:t xml:space="preserve">, </w:t>
      </w:r>
      <w:r w:rsidRPr="006B5D69">
        <w:t xml:space="preserve">спортивный зал площадью </w:t>
      </w:r>
      <w:smartTag w:uri="urn:schemas-microsoft-com:office:smarttags" w:element="metricconverter">
        <w:smartTagPr>
          <w:attr w:name="ProductID" w:val="519,6 м2"/>
        </w:smartTagPr>
        <w:r w:rsidRPr="006B5D69">
          <w:t>519,6 м</w:t>
        </w:r>
        <w:r w:rsidRPr="006B5D69">
          <w:rPr>
            <w:color w:val="000000"/>
            <w:vertAlign w:val="superscript"/>
          </w:rPr>
          <w:t>2</w:t>
        </w:r>
      </w:smartTag>
      <w:r w:rsidRPr="006B5D69">
        <w:rPr>
          <w:color w:val="000000"/>
        </w:rPr>
        <w:t>;</w:t>
      </w:r>
    </w:p>
    <w:p w:rsidR="00A57E0F" w:rsidRPr="006B5D69" w:rsidRDefault="00A57E0F" w:rsidP="00A57E0F">
      <w:pPr>
        <w:tabs>
          <w:tab w:val="left" w:pos="0"/>
          <w:tab w:val="left" w:pos="600"/>
          <w:tab w:val="left" w:pos="9966"/>
        </w:tabs>
        <w:spacing w:line="276" w:lineRule="auto"/>
        <w:ind w:right="166" w:firstLine="709"/>
        <w:jc w:val="both"/>
        <w:rPr>
          <w:color w:val="000000"/>
        </w:rPr>
      </w:pPr>
      <w:r w:rsidRPr="006B5D69">
        <w:rPr>
          <w:color w:val="000000"/>
        </w:rPr>
        <w:t>- администрация сельского поселения;</w:t>
      </w:r>
    </w:p>
    <w:p w:rsidR="00A57E0F" w:rsidRPr="006B5D69" w:rsidRDefault="00A57E0F" w:rsidP="00A57E0F">
      <w:pPr>
        <w:tabs>
          <w:tab w:val="left" w:pos="0"/>
          <w:tab w:val="left" w:pos="600"/>
          <w:tab w:val="left" w:pos="9966"/>
        </w:tabs>
        <w:spacing w:line="276" w:lineRule="auto"/>
        <w:ind w:right="166" w:firstLine="709"/>
        <w:jc w:val="both"/>
        <w:rPr>
          <w:color w:val="000000"/>
        </w:rPr>
      </w:pPr>
      <w:r w:rsidRPr="006B5D69">
        <w:rPr>
          <w:color w:val="000000"/>
        </w:rPr>
        <w:t>- почта;</w:t>
      </w:r>
    </w:p>
    <w:p w:rsidR="00A57E0F" w:rsidRPr="006B5D69" w:rsidRDefault="00A57E0F" w:rsidP="00A57E0F">
      <w:pPr>
        <w:tabs>
          <w:tab w:val="left" w:pos="0"/>
          <w:tab w:val="left" w:pos="600"/>
          <w:tab w:val="left" w:pos="9966"/>
        </w:tabs>
        <w:spacing w:line="276" w:lineRule="auto"/>
        <w:ind w:right="166" w:firstLine="709"/>
        <w:jc w:val="both"/>
        <w:rPr>
          <w:color w:val="000000"/>
        </w:rPr>
      </w:pPr>
      <w:r w:rsidRPr="006B5D69">
        <w:rPr>
          <w:color w:val="000000"/>
        </w:rPr>
        <w:t>- мечеть;</w:t>
      </w:r>
    </w:p>
    <w:p w:rsidR="00A57E0F" w:rsidRPr="006B5D69" w:rsidRDefault="00A57E0F" w:rsidP="00A57E0F">
      <w:pPr>
        <w:tabs>
          <w:tab w:val="left" w:pos="0"/>
          <w:tab w:val="left" w:pos="9966"/>
        </w:tabs>
        <w:spacing w:line="276" w:lineRule="auto"/>
        <w:ind w:right="166" w:firstLine="709"/>
        <w:jc w:val="both"/>
        <w:rPr>
          <w:color w:val="000000"/>
        </w:rPr>
      </w:pPr>
      <w:r w:rsidRPr="006B5D69">
        <w:rPr>
          <w:color w:val="000000"/>
        </w:rPr>
        <w:t xml:space="preserve">- отделение банка на 9 </w:t>
      </w:r>
      <w:proofErr w:type="spellStart"/>
      <w:r w:rsidRPr="006B5D69">
        <w:rPr>
          <w:color w:val="000000"/>
        </w:rPr>
        <w:t>опер</w:t>
      </w:r>
      <w:proofErr w:type="gramStart"/>
      <w:r w:rsidRPr="006B5D69">
        <w:rPr>
          <w:color w:val="000000"/>
        </w:rPr>
        <w:t>.м</w:t>
      </w:r>
      <w:proofErr w:type="gramEnd"/>
      <w:r w:rsidRPr="006B5D69">
        <w:rPr>
          <w:color w:val="000000"/>
        </w:rPr>
        <w:t>ест</w:t>
      </w:r>
      <w:proofErr w:type="spellEnd"/>
      <w:r w:rsidRPr="006B5D69">
        <w:rPr>
          <w:color w:val="000000"/>
        </w:rPr>
        <w:t>;</w:t>
      </w:r>
    </w:p>
    <w:p w:rsidR="00A57E0F" w:rsidRPr="006B5D69" w:rsidRDefault="00A57E0F" w:rsidP="00A57E0F">
      <w:pPr>
        <w:tabs>
          <w:tab w:val="left" w:pos="0"/>
          <w:tab w:val="left" w:pos="9966"/>
        </w:tabs>
        <w:spacing w:line="276" w:lineRule="auto"/>
        <w:ind w:right="166" w:firstLine="709"/>
        <w:jc w:val="both"/>
        <w:rPr>
          <w:color w:val="000000"/>
        </w:rPr>
      </w:pPr>
      <w:r w:rsidRPr="006B5D69">
        <w:rPr>
          <w:color w:val="000000"/>
        </w:rPr>
        <w:t xml:space="preserve">- больница на 5 коек, в составе которой: аптека на </w:t>
      </w:r>
      <w:smartTag w:uri="urn:schemas-microsoft-com:office:smarttags" w:element="metricconverter">
        <w:smartTagPr>
          <w:attr w:name="ProductID" w:val="22 м2"/>
        </w:smartTagPr>
        <w:r w:rsidRPr="006B5D69">
          <w:rPr>
            <w:color w:val="000000"/>
          </w:rPr>
          <w:t>22 м</w:t>
        </w:r>
        <w:proofErr w:type="gramStart"/>
        <w:r w:rsidRPr="006B5D69">
          <w:rPr>
            <w:color w:val="000000"/>
            <w:vertAlign w:val="superscript"/>
          </w:rPr>
          <w:t>2</w:t>
        </w:r>
      </w:smartTag>
      <w:proofErr w:type="gramEnd"/>
      <w:r w:rsidRPr="006B5D69">
        <w:rPr>
          <w:color w:val="000000"/>
        </w:rPr>
        <w:t>, стационар, 1 автомобиль скорой медицинской помощи;</w:t>
      </w:r>
    </w:p>
    <w:p w:rsidR="00A57E0F" w:rsidRPr="006B5D69" w:rsidRDefault="00A57E0F" w:rsidP="00A57E0F">
      <w:pPr>
        <w:tabs>
          <w:tab w:val="left" w:pos="0"/>
          <w:tab w:val="left" w:pos="800"/>
          <w:tab w:val="left" w:pos="10200"/>
        </w:tabs>
        <w:spacing w:line="276" w:lineRule="auto"/>
        <w:ind w:firstLine="709"/>
        <w:jc w:val="both"/>
        <w:rPr>
          <w:color w:val="000000"/>
        </w:rPr>
      </w:pPr>
      <w:r w:rsidRPr="006B5D69">
        <w:rPr>
          <w:color w:val="000000"/>
        </w:rPr>
        <w:t xml:space="preserve">- 8 магазинов товаров повседневного спроса общей торговой площадью </w:t>
      </w:r>
      <w:smartTag w:uri="urn:schemas-microsoft-com:office:smarttags" w:element="metricconverter">
        <w:smartTagPr>
          <w:attr w:name="ProductID" w:val="378 м2"/>
        </w:smartTagPr>
        <w:r w:rsidRPr="006B5D69">
          <w:rPr>
            <w:color w:val="000000"/>
          </w:rPr>
          <w:t>378 м</w:t>
        </w:r>
        <w:proofErr w:type="gramStart"/>
        <w:r w:rsidRPr="006B5D69">
          <w:rPr>
            <w:color w:val="000000"/>
            <w:vertAlign w:val="superscript"/>
          </w:rPr>
          <w:t>2</w:t>
        </w:r>
      </w:smartTag>
      <w:proofErr w:type="gramEnd"/>
      <w:r w:rsidRPr="006B5D69">
        <w:rPr>
          <w:color w:val="000000"/>
        </w:rPr>
        <w:t>;</w:t>
      </w:r>
    </w:p>
    <w:p w:rsidR="00A57E0F" w:rsidRPr="006B5D69" w:rsidRDefault="00A57E0F" w:rsidP="00A57E0F">
      <w:pPr>
        <w:tabs>
          <w:tab w:val="left" w:pos="0"/>
        </w:tabs>
        <w:spacing w:line="276" w:lineRule="auto"/>
        <w:ind w:right="164" w:firstLine="709"/>
        <w:jc w:val="both"/>
        <w:rPr>
          <w:color w:val="000000"/>
          <w:u w:val="single"/>
        </w:rPr>
      </w:pPr>
      <w:proofErr w:type="spellStart"/>
      <w:r w:rsidRPr="006B5D69">
        <w:rPr>
          <w:color w:val="000000"/>
          <w:u w:val="single"/>
        </w:rPr>
        <w:lastRenderedPageBreak/>
        <w:t>д</w:t>
      </w:r>
      <w:proofErr w:type="gramStart"/>
      <w:r w:rsidRPr="006B5D69">
        <w:rPr>
          <w:color w:val="000000"/>
          <w:u w:val="single"/>
        </w:rPr>
        <w:t>.Б</w:t>
      </w:r>
      <w:proofErr w:type="gramEnd"/>
      <w:r w:rsidRPr="006B5D69">
        <w:rPr>
          <w:color w:val="000000"/>
          <w:u w:val="single"/>
        </w:rPr>
        <w:t>уртаковка</w:t>
      </w:r>
      <w:proofErr w:type="spellEnd"/>
      <w:r w:rsidRPr="006B5D69">
        <w:rPr>
          <w:color w:val="000000"/>
          <w:u w:val="single"/>
        </w:rPr>
        <w:t>:</w:t>
      </w:r>
    </w:p>
    <w:p w:rsidR="00A57E0F" w:rsidRPr="006B5D69" w:rsidRDefault="00A57E0F" w:rsidP="00A57E0F">
      <w:pPr>
        <w:tabs>
          <w:tab w:val="left" w:pos="0"/>
          <w:tab w:val="left" w:pos="600"/>
          <w:tab w:val="left" w:pos="9966"/>
        </w:tabs>
        <w:spacing w:line="276" w:lineRule="auto"/>
        <w:ind w:right="166" w:firstLine="709"/>
        <w:jc w:val="both"/>
        <w:rPr>
          <w:color w:val="000000"/>
        </w:rPr>
      </w:pPr>
      <w:r w:rsidRPr="006B5D69">
        <w:rPr>
          <w:color w:val="000000"/>
        </w:rPr>
        <w:t>- сельский клуб на 50 мест, в составе которой: библиотека на</w:t>
      </w:r>
      <w:r w:rsidRPr="006B5D69">
        <w:rPr>
          <w:color w:val="FF00FF"/>
        </w:rPr>
        <w:t xml:space="preserve"> </w:t>
      </w:r>
      <w:r w:rsidRPr="006B5D69">
        <w:rPr>
          <w:color w:val="000000"/>
        </w:rPr>
        <w:t xml:space="preserve">0,056  </w:t>
      </w:r>
      <w:proofErr w:type="spellStart"/>
      <w:r w:rsidRPr="006B5D69">
        <w:rPr>
          <w:color w:val="000000"/>
        </w:rPr>
        <w:t>тыс</w:t>
      </w:r>
      <w:proofErr w:type="gramStart"/>
      <w:r w:rsidRPr="006B5D69">
        <w:t>.к</w:t>
      </w:r>
      <w:proofErr w:type="gramEnd"/>
      <w:r w:rsidRPr="006B5D69">
        <w:t>ниг</w:t>
      </w:r>
      <w:proofErr w:type="spellEnd"/>
      <w:r w:rsidRPr="006B5D69">
        <w:rPr>
          <w:color w:val="000000"/>
        </w:rPr>
        <w:t xml:space="preserve">, </w:t>
      </w:r>
      <w:r w:rsidRPr="006B5D69">
        <w:t>ФАП</w:t>
      </w:r>
      <w:r w:rsidRPr="006B5D69">
        <w:rPr>
          <w:color w:val="000000"/>
        </w:rPr>
        <w:t>;</w:t>
      </w:r>
    </w:p>
    <w:p w:rsidR="00A57E0F" w:rsidRPr="006B5D69" w:rsidRDefault="00A57E0F" w:rsidP="00A57E0F">
      <w:pPr>
        <w:tabs>
          <w:tab w:val="left" w:pos="0"/>
          <w:tab w:val="left" w:pos="600"/>
          <w:tab w:val="left" w:pos="9966"/>
        </w:tabs>
        <w:spacing w:line="276" w:lineRule="auto"/>
        <w:ind w:right="166" w:firstLine="709"/>
        <w:jc w:val="both"/>
        <w:rPr>
          <w:color w:val="000000"/>
        </w:rPr>
      </w:pPr>
      <w:r w:rsidRPr="006B5D69">
        <w:rPr>
          <w:color w:val="000000"/>
        </w:rPr>
        <w:t>- 2 магазина товаров повседневного спроса общей торговой площадью</w:t>
      </w:r>
      <w:r w:rsidRPr="006B5D69">
        <w:rPr>
          <w:color w:val="FF0000"/>
        </w:rPr>
        <w:t xml:space="preserve"> </w:t>
      </w:r>
      <w:smartTag w:uri="urn:schemas-microsoft-com:office:smarttags" w:element="metricconverter">
        <w:smartTagPr>
          <w:attr w:name="ProductID" w:val="36 м2"/>
        </w:smartTagPr>
        <w:r w:rsidRPr="006B5D69">
          <w:rPr>
            <w:color w:val="000000"/>
          </w:rPr>
          <w:t>36 м</w:t>
        </w:r>
        <w:proofErr w:type="gramStart"/>
        <w:r w:rsidRPr="006B5D69">
          <w:rPr>
            <w:color w:val="000000"/>
            <w:vertAlign w:val="superscript"/>
          </w:rPr>
          <w:t>2</w:t>
        </w:r>
      </w:smartTag>
      <w:proofErr w:type="gramEnd"/>
      <w:r w:rsidRPr="006B5D69">
        <w:rPr>
          <w:color w:val="000000"/>
        </w:rPr>
        <w:t>;</w:t>
      </w:r>
    </w:p>
    <w:p w:rsidR="00A57E0F" w:rsidRPr="006B5D69" w:rsidRDefault="00A57E0F" w:rsidP="00A57E0F">
      <w:pPr>
        <w:tabs>
          <w:tab w:val="left" w:pos="0"/>
        </w:tabs>
        <w:spacing w:line="276" w:lineRule="auto"/>
        <w:ind w:right="164" w:firstLine="709"/>
        <w:jc w:val="both"/>
        <w:rPr>
          <w:color w:val="000000"/>
          <w:u w:val="single"/>
        </w:rPr>
      </w:pPr>
      <w:proofErr w:type="spellStart"/>
      <w:r w:rsidRPr="006B5D69">
        <w:rPr>
          <w:color w:val="000000"/>
          <w:u w:val="single"/>
        </w:rPr>
        <w:t>д</w:t>
      </w:r>
      <w:proofErr w:type="gramStart"/>
      <w:r w:rsidRPr="006B5D69">
        <w:rPr>
          <w:color w:val="000000"/>
          <w:u w:val="single"/>
        </w:rPr>
        <w:t>.О</w:t>
      </w:r>
      <w:proofErr w:type="gramEnd"/>
      <w:r w:rsidRPr="006B5D69">
        <w:rPr>
          <w:color w:val="000000"/>
          <w:u w:val="single"/>
        </w:rPr>
        <w:t>ктябрьск</w:t>
      </w:r>
      <w:proofErr w:type="spellEnd"/>
      <w:r w:rsidRPr="006B5D69">
        <w:rPr>
          <w:color w:val="000000"/>
          <w:u w:val="single"/>
        </w:rPr>
        <w:t>:</w:t>
      </w:r>
    </w:p>
    <w:p w:rsidR="00A57E0F" w:rsidRPr="006B5D69" w:rsidRDefault="00A57E0F" w:rsidP="00A57E0F">
      <w:pPr>
        <w:tabs>
          <w:tab w:val="left" w:pos="0"/>
          <w:tab w:val="left" w:pos="9966"/>
        </w:tabs>
        <w:spacing w:line="276" w:lineRule="auto"/>
        <w:ind w:right="166" w:firstLine="709"/>
        <w:jc w:val="both"/>
        <w:rPr>
          <w:color w:val="000000"/>
        </w:rPr>
      </w:pPr>
      <w:r w:rsidRPr="006B5D69">
        <w:rPr>
          <w:color w:val="000000"/>
        </w:rPr>
        <w:t xml:space="preserve">- средняя школа на 70 учащихся, со спортивными площадками на </w:t>
      </w:r>
      <w:smartTag w:uri="urn:schemas-microsoft-com:office:smarttags" w:element="metricconverter">
        <w:smartTagPr>
          <w:attr w:name="ProductID" w:val="0,5 га"/>
        </w:smartTagPr>
        <w:r w:rsidRPr="006B5D69">
          <w:rPr>
            <w:color w:val="000000"/>
          </w:rPr>
          <w:t>0,5 га</w:t>
        </w:r>
      </w:smartTag>
      <w:r w:rsidRPr="006B5D69">
        <w:rPr>
          <w:color w:val="000000"/>
        </w:rPr>
        <w:t>;</w:t>
      </w:r>
    </w:p>
    <w:p w:rsidR="00A57E0F" w:rsidRPr="006B5D69" w:rsidRDefault="00A57E0F" w:rsidP="00A57E0F">
      <w:pPr>
        <w:tabs>
          <w:tab w:val="left" w:pos="0"/>
          <w:tab w:val="left" w:pos="9966"/>
        </w:tabs>
        <w:spacing w:line="276" w:lineRule="auto"/>
        <w:ind w:firstLine="709"/>
        <w:jc w:val="both"/>
        <w:rPr>
          <w:color w:val="000000"/>
        </w:rPr>
      </w:pPr>
      <w:r w:rsidRPr="006B5D69">
        <w:rPr>
          <w:color w:val="000000"/>
        </w:rPr>
        <w:t>- сельский клуб на 100 мест, в составе которой, библиотека на</w:t>
      </w:r>
      <w:r w:rsidRPr="006B5D69">
        <w:rPr>
          <w:color w:val="FF00FF"/>
        </w:rPr>
        <w:t xml:space="preserve"> </w:t>
      </w:r>
      <w:r w:rsidRPr="006B5D69">
        <w:rPr>
          <w:color w:val="000000"/>
        </w:rPr>
        <w:t xml:space="preserve">0,089 </w:t>
      </w:r>
      <w:proofErr w:type="spellStart"/>
      <w:r w:rsidRPr="006B5D69">
        <w:rPr>
          <w:color w:val="000000"/>
        </w:rPr>
        <w:t>тыс</w:t>
      </w:r>
      <w:proofErr w:type="gramStart"/>
      <w:r w:rsidRPr="006B5D69">
        <w:t>.к</w:t>
      </w:r>
      <w:proofErr w:type="gramEnd"/>
      <w:r w:rsidRPr="006B5D69">
        <w:t>ниг</w:t>
      </w:r>
      <w:proofErr w:type="spellEnd"/>
      <w:r w:rsidRPr="006B5D69">
        <w:rPr>
          <w:color w:val="000000"/>
        </w:rPr>
        <w:t>;</w:t>
      </w:r>
    </w:p>
    <w:p w:rsidR="00A57E0F" w:rsidRPr="006B5D69" w:rsidRDefault="00A57E0F" w:rsidP="00A57E0F">
      <w:pPr>
        <w:tabs>
          <w:tab w:val="left" w:pos="0"/>
          <w:tab w:val="left" w:pos="9966"/>
        </w:tabs>
        <w:spacing w:line="276" w:lineRule="auto"/>
        <w:ind w:firstLine="709"/>
        <w:jc w:val="both"/>
        <w:rPr>
          <w:color w:val="FF0000"/>
        </w:rPr>
      </w:pPr>
      <w:r w:rsidRPr="006B5D69">
        <w:rPr>
          <w:color w:val="000000"/>
        </w:rPr>
        <w:t>- почта, отделение связи;</w:t>
      </w:r>
    </w:p>
    <w:p w:rsidR="00A57E0F" w:rsidRPr="006B5D69" w:rsidRDefault="00A57E0F" w:rsidP="00A57E0F">
      <w:pPr>
        <w:tabs>
          <w:tab w:val="left" w:pos="0"/>
          <w:tab w:val="left" w:pos="9966"/>
        </w:tabs>
        <w:spacing w:line="276" w:lineRule="auto"/>
        <w:ind w:firstLine="709"/>
        <w:jc w:val="both"/>
        <w:rPr>
          <w:color w:val="000000"/>
        </w:rPr>
      </w:pPr>
      <w:r w:rsidRPr="006B5D69">
        <w:rPr>
          <w:color w:val="000000"/>
        </w:rPr>
        <w:t>- ФАП;</w:t>
      </w:r>
    </w:p>
    <w:p w:rsidR="00A57E0F" w:rsidRPr="006B5D69" w:rsidRDefault="00A57E0F" w:rsidP="00A57E0F">
      <w:pPr>
        <w:tabs>
          <w:tab w:val="left" w:pos="0"/>
          <w:tab w:val="left" w:pos="9966"/>
        </w:tabs>
        <w:spacing w:line="276" w:lineRule="auto"/>
        <w:ind w:right="166" w:firstLine="709"/>
        <w:jc w:val="both"/>
        <w:rPr>
          <w:color w:val="000000"/>
        </w:rPr>
      </w:pPr>
      <w:r w:rsidRPr="006B5D69">
        <w:rPr>
          <w:color w:val="000000"/>
        </w:rPr>
        <w:t xml:space="preserve">- 2 магазина товаров повседневного спроса торговой площадью </w:t>
      </w:r>
      <w:smartTag w:uri="urn:schemas-microsoft-com:office:smarttags" w:element="metricconverter">
        <w:smartTagPr>
          <w:attr w:name="ProductID" w:val="44 м2"/>
        </w:smartTagPr>
        <w:r w:rsidRPr="006B5D69">
          <w:rPr>
            <w:color w:val="000000"/>
          </w:rPr>
          <w:t>44 м</w:t>
        </w:r>
        <w:proofErr w:type="gramStart"/>
        <w:r w:rsidRPr="006B5D69">
          <w:rPr>
            <w:color w:val="000000"/>
            <w:vertAlign w:val="superscript"/>
          </w:rPr>
          <w:t>2</w:t>
        </w:r>
      </w:smartTag>
      <w:proofErr w:type="gramEnd"/>
      <w:r w:rsidRPr="006B5D69">
        <w:rPr>
          <w:color w:val="000000"/>
        </w:rPr>
        <w:t xml:space="preserve">. </w:t>
      </w:r>
    </w:p>
    <w:p w:rsidR="00A57E0F" w:rsidRPr="006B5D69" w:rsidRDefault="00A57E0F" w:rsidP="00A57E0F">
      <w:pPr>
        <w:tabs>
          <w:tab w:val="left" w:pos="0"/>
        </w:tabs>
        <w:spacing w:line="276" w:lineRule="auto"/>
        <w:ind w:right="164" w:firstLine="709"/>
        <w:jc w:val="both"/>
        <w:rPr>
          <w:color w:val="FF00FF"/>
          <w:u w:val="single"/>
        </w:rPr>
      </w:pPr>
      <w:proofErr w:type="spellStart"/>
      <w:r w:rsidRPr="006B5D69">
        <w:rPr>
          <w:color w:val="000000"/>
          <w:u w:val="single"/>
        </w:rPr>
        <w:t>д</w:t>
      </w:r>
      <w:proofErr w:type="gramStart"/>
      <w:r w:rsidRPr="006B5D69">
        <w:rPr>
          <w:color w:val="000000"/>
          <w:u w:val="single"/>
        </w:rPr>
        <w:t>.М</w:t>
      </w:r>
      <w:proofErr w:type="gramEnd"/>
      <w:r w:rsidRPr="006B5D69">
        <w:rPr>
          <w:color w:val="000000"/>
          <w:u w:val="single"/>
        </w:rPr>
        <w:t>елекасово</w:t>
      </w:r>
      <w:proofErr w:type="spellEnd"/>
      <w:r w:rsidRPr="006B5D69">
        <w:rPr>
          <w:color w:val="000000"/>
          <w:u w:val="single"/>
        </w:rPr>
        <w:t>:</w:t>
      </w:r>
    </w:p>
    <w:p w:rsidR="00A57E0F" w:rsidRPr="006B5D69" w:rsidRDefault="00A57E0F" w:rsidP="00A57E0F">
      <w:pPr>
        <w:tabs>
          <w:tab w:val="left" w:pos="0"/>
          <w:tab w:val="left" w:pos="9966"/>
        </w:tabs>
        <w:spacing w:line="276" w:lineRule="auto"/>
        <w:ind w:firstLine="709"/>
        <w:jc w:val="both"/>
        <w:rPr>
          <w:color w:val="000000"/>
        </w:rPr>
      </w:pPr>
      <w:r w:rsidRPr="006B5D69">
        <w:rPr>
          <w:color w:val="000000"/>
        </w:rPr>
        <w:t xml:space="preserve">- средняя школа на 192 учащихся, в составе которой: детский сад на 20 мест, спортивные площадки на </w:t>
      </w:r>
      <w:smartTag w:uri="urn:schemas-microsoft-com:office:smarttags" w:element="metricconverter">
        <w:smartTagPr>
          <w:attr w:name="ProductID" w:val="0,5 га"/>
        </w:smartTagPr>
        <w:r w:rsidRPr="006B5D69">
          <w:rPr>
            <w:color w:val="000000"/>
          </w:rPr>
          <w:t>0,5 га</w:t>
        </w:r>
      </w:smartTag>
      <w:r w:rsidRPr="006B5D69">
        <w:rPr>
          <w:color w:val="000000"/>
        </w:rPr>
        <w:t>;</w:t>
      </w:r>
    </w:p>
    <w:p w:rsidR="00A57E0F" w:rsidRPr="006B5D69" w:rsidRDefault="00A57E0F" w:rsidP="00A57E0F">
      <w:pPr>
        <w:tabs>
          <w:tab w:val="left" w:pos="0"/>
          <w:tab w:val="left" w:pos="9966"/>
        </w:tabs>
        <w:spacing w:line="276" w:lineRule="auto"/>
        <w:ind w:firstLine="709"/>
        <w:jc w:val="both"/>
        <w:rPr>
          <w:color w:val="000000"/>
        </w:rPr>
      </w:pPr>
      <w:r w:rsidRPr="006B5D69">
        <w:rPr>
          <w:color w:val="000000"/>
        </w:rPr>
        <w:t>-</w:t>
      </w:r>
      <w:r w:rsidRPr="006B5D69">
        <w:rPr>
          <w:color w:val="FF00FF"/>
        </w:rPr>
        <w:t xml:space="preserve"> </w:t>
      </w:r>
      <w:r w:rsidRPr="006B5D69">
        <w:rPr>
          <w:color w:val="000000"/>
        </w:rPr>
        <w:t xml:space="preserve">сельский клуб на 60 мест, в составе которой библиотека на 0,058 </w:t>
      </w:r>
      <w:proofErr w:type="spellStart"/>
      <w:r w:rsidRPr="006B5D69">
        <w:rPr>
          <w:color w:val="000000"/>
        </w:rPr>
        <w:t>тыс</w:t>
      </w:r>
      <w:proofErr w:type="gramStart"/>
      <w:r w:rsidRPr="006B5D69">
        <w:rPr>
          <w:color w:val="000000"/>
        </w:rPr>
        <w:t>.к</w:t>
      </w:r>
      <w:proofErr w:type="gramEnd"/>
      <w:r w:rsidRPr="006B5D69">
        <w:rPr>
          <w:color w:val="000000"/>
        </w:rPr>
        <w:t>ниг</w:t>
      </w:r>
      <w:proofErr w:type="spellEnd"/>
      <w:r w:rsidRPr="006B5D69">
        <w:rPr>
          <w:color w:val="000000"/>
        </w:rPr>
        <w:t>;</w:t>
      </w:r>
    </w:p>
    <w:p w:rsidR="00A57E0F" w:rsidRPr="006B5D69" w:rsidRDefault="00A57E0F" w:rsidP="00A57E0F">
      <w:pPr>
        <w:tabs>
          <w:tab w:val="left" w:pos="0"/>
        </w:tabs>
        <w:spacing w:line="276" w:lineRule="auto"/>
        <w:ind w:firstLine="709"/>
        <w:jc w:val="both"/>
        <w:rPr>
          <w:color w:val="000000"/>
        </w:rPr>
      </w:pPr>
      <w:r w:rsidRPr="006B5D69">
        <w:rPr>
          <w:color w:val="000000"/>
        </w:rPr>
        <w:t>- ФАП;</w:t>
      </w:r>
    </w:p>
    <w:p w:rsidR="00A57E0F" w:rsidRPr="006B5D69" w:rsidRDefault="00A57E0F" w:rsidP="00A57E0F">
      <w:pPr>
        <w:tabs>
          <w:tab w:val="left" w:pos="0"/>
          <w:tab w:val="left" w:pos="9966"/>
        </w:tabs>
        <w:spacing w:line="276" w:lineRule="auto"/>
        <w:ind w:firstLine="709"/>
        <w:jc w:val="both"/>
        <w:rPr>
          <w:color w:val="000000"/>
        </w:rPr>
      </w:pPr>
      <w:r w:rsidRPr="006B5D69">
        <w:rPr>
          <w:color w:val="000000"/>
        </w:rPr>
        <w:t xml:space="preserve">- магазин товаров повседневного спроса торговой площадью </w:t>
      </w:r>
      <w:smartTag w:uri="urn:schemas-microsoft-com:office:smarttags" w:element="metricconverter">
        <w:smartTagPr>
          <w:attr w:name="ProductID" w:val="16 м2"/>
        </w:smartTagPr>
        <w:r w:rsidRPr="006B5D69">
          <w:rPr>
            <w:color w:val="000000"/>
          </w:rPr>
          <w:t>16 м</w:t>
        </w:r>
        <w:proofErr w:type="gramStart"/>
        <w:r w:rsidRPr="006B5D69">
          <w:rPr>
            <w:color w:val="000000"/>
            <w:vertAlign w:val="superscript"/>
          </w:rPr>
          <w:t>2</w:t>
        </w:r>
      </w:smartTag>
      <w:proofErr w:type="gramEnd"/>
      <w:r w:rsidRPr="006B5D69">
        <w:rPr>
          <w:color w:val="000000"/>
        </w:rPr>
        <w:t xml:space="preserve">. </w:t>
      </w:r>
    </w:p>
    <w:p w:rsidR="00A57E0F" w:rsidRPr="006B5D69" w:rsidRDefault="00A57E0F" w:rsidP="00A57E0F">
      <w:pPr>
        <w:tabs>
          <w:tab w:val="left" w:pos="0"/>
          <w:tab w:val="left" w:pos="9966"/>
        </w:tabs>
        <w:spacing w:line="276" w:lineRule="auto"/>
        <w:ind w:firstLine="709"/>
        <w:jc w:val="both"/>
        <w:rPr>
          <w:color w:val="000000"/>
          <w:u w:val="single"/>
        </w:rPr>
      </w:pPr>
      <w:proofErr w:type="spellStart"/>
      <w:r w:rsidRPr="006B5D69">
        <w:rPr>
          <w:color w:val="000000"/>
          <w:u w:val="single"/>
        </w:rPr>
        <w:t>д</w:t>
      </w:r>
      <w:proofErr w:type="gramStart"/>
      <w:r w:rsidRPr="006B5D69">
        <w:rPr>
          <w:color w:val="000000"/>
          <w:u w:val="single"/>
        </w:rPr>
        <w:t>.Б</w:t>
      </w:r>
      <w:proofErr w:type="gramEnd"/>
      <w:r w:rsidRPr="006B5D69">
        <w:rPr>
          <w:color w:val="000000"/>
          <w:u w:val="single"/>
        </w:rPr>
        <w:t>ольшекызылбаево</w:t>
      </w:r>
      <w:proofErr w:type="spellEnd"/>
      <w:r w:rsidRPr="006B5D69">
        <w:rPr>
          <w:color w:val="000000"/>
          <w:u w:val="single"/>
        </w:rPr>
        <w:t>:</w:t>
      </w:r>
    </w:p>
    <w:p w:rsidR="00A57E0F" w:rsidRPr="006B5D69" w:rsidRDefault="00A57E0F" w:rsidP="00A57E0F">
      <w:pPr>
        <w:tabs>
          <w:tab w:val="left" w:pos="0"/>
          <w:tab w:val="left" w:pos="9966"/>
        </w:tabs>
        <w:spacing w:line="276" w:lineRule="auto"/>
        <w:ind w:right="166" w:firstLine="709"/>
        <w:jc w:val="both"/>
        <w:rPr>
          <w:color w:val="000000"/>
        </w:rPr>
      </w:pPr>
      <w:r w:rsidRPr="006B5D69">
        <w:rPr>
          <w:color w:val="000000"/>
        </w:rPr>
        <w:t>- начальная школа на 30 учащихся, в составе которой - детский сад на 20 мест;</w:t>
      </w:r>
    </w:p>
    <w:p w:rsidR="00A57E0F" w:rsidRPr="006B5D69" w:rsidRDefault="00A57E0F" w:rsidP="00A57E0F">
      <w:pPr>
        <w:tabs>
          <w:tab w:val="left" w:pos="0"/>
          <w:tab w:val="left" w:pos="9966"/>
        </w:tabs>
        <w:spacing w:line="276" w:lineRule="auto"/>
        <w:ind w:right="166" w:firstLine="709"/>
        <w:jc w:val="both"/>
        <w:rPr>
          <w:color w:val="000000"/>
        </w:rPr>
      </w:pPr>
      <w:r w:rsidRPr="006B5D69">
        <w:rPr>
          <w:color w:val="000000"/>
        </w:rPr>
        <w:t>- администрация;</w:t>
      </w:r>
    </w:p>
    <w:p w:rsidR="00A57E0F" w:rsidRPr="006B5D69" w:rsidRDefault="00A57E0F" w:rsidP="00A57E0F">
      <w:pPr>
        <w:tabs>
          <w:tab w:val="left" w:pos="0"/>
          <w:tab w:val="left" w:pos="600"/>
          <w:tab w:val="left" w:pos="9966"/>
        </w:tabs>
        <w:spacing w:line="276" w:lineRule="auto"/>
        <w:ind w:right="166" w:firstLine="709"/>
        <w:jc w:val="both"/>
        <w:rPr>
          <w:color w:val="FF00FF"/>
        </w:rPr>
      </w:pPr>
      <w:r w:rsidRPr="006B5D69">
        <w:rPr>
          <w:color w:val="000000"/>
        </w:rPr>
        <w:t xml:space="preserve">- сельский клуб на 100 мест, в составе которой библиотека на 0,101 </w:t>
      </w:r>
      <w:proofErr w:type="spellStart"/>
      <w:r w:rsidRPr="006B5D69">
        <w:rPr>
          <w:color w:val="000000"/>
        </w:rPr>
        <w:t>тыс</w:t>
      </w:r>
      <w:proofErr w:type="gramStart"/>
      <w:r w:rsidRPr="006B5D69">
        <w:rPr>
          <w:color w:val="000000"/>
        </w:rPr>
        <w:t>.к</w:t>
      </w:r>
      <w:proofErr w:type="gramEnd"/>
      <w:r w:rsidRPr="006B5D69">
        <w:rPr>
          <w:color w:val="000000"/>
        </w:rPr>
        <w:t>ниг</w:t>
      </w:r>
      <w:proofErr w:type="spellEnd"/>
      <w:r w:rsidRPr="006B5D69">
        <w:rPr>
          <w:color w:val="000000"/>
        </w:rPr>
        <w:t xml:space="preserve">; </w:t>
      </w:r>
    </w:p>
    <w:p w:rsidR="00A57E0F" w:rsidRPr="006B5D69" w:rsidRDefault="00A57E0F" w:rsidP="00A57E0F">
      <w:pPr>
        <w:tabs>
          <w:tab w:val="left" w:pos="0"/>
          <w:tab w:val="left" w:pos="600"/>
          <w:tab w:val="left" w:pos="9966"/>
        </w:tabs>
        <w:spacing w:line="276" w:lineRule="auto"/>
        <w:ind w:right="166" w:firstLine="709"/>
        <w:jc w:val="both"/>
        <w:rPr>
          <w:color w:val="000000"/>
        </w:rPr>
      </w:pPr>
      <w:r w:rsidRPr="006B5D69">
        <w:rPr>
          <w:color w:val="000000"/>
        </w:rPr>
        <w:t>- мечеть;</w:t>
      </w:r>
    </w:p>
    <w:p w:rsidR="00A57E0F" w:rsidRPr="006B5D69" w:rsidRDefault="00A57E0F" w:rsidP="00A57E0F">
      <w:pPr>
        <w:tabs>
          <w:tab w:val="left" w:pos="0"/>
          <w:tab w:val="left" w:pos="9966"/>
        </w:tabs>
        <w:spacing w:line="276" w:lineRule="auto"/>
        <w:ind w:right="166" w:firstLine="709"/>
        <w:jc w:val="both"/>
        <w:rPr>
          <w:color w:val="000000"/>
        </w:rPr>
      </w:pPr>
      <w:r w:rsidRPr="006B5D69">
        <w:rPr>
          <w:color w:val="000000"/>
        </w:rPr>
        <w:t>- ФАП;</w:t>
      </w:r>
    </w:p>
    <w:p w:rsidR="00A57E0F" w:rsidRPr="006B5D69" w:rsidRDefault="00A57E0F" w:rsidP="00A57E0F">
      <w:pPr>
        <w:tabs>
          <w:tab w:val="left" w:pos="0"/>
          <w:tab w:val="left" w:pos="800"/>
          <w:tab w:val="left" w:pos="10200"/>
        </w:tabs>
        <w:spacing w:line="276" w:lineRule="auto"/>
        <w:ind w:firstLine="709"/>
        <w:jc w:val="both"/>
        <w:rPr>
          <w:color w:val="FF00FF"/>
        </w:rPr>
      </w:pPr>
      <w:r w:rsidRPr="006B5D69">
        <w:rPr>
          <w:color w:val="000000"/>
        </w:rPr>
        <w:t>- 3 магазина товаров повседневного спроса общей торговой площадью</w:t>
      </w:r>
      <w:r w:rsidRPr="006B5D69">
        <w:rPr>
          <w:color w:val="FF0000"/>
        </w:rPr>
        <w:t xml:space="preserve"> </w:t>
      </w:r>
      <w:smartTag w:uri="urn:schemas-microsoft-com:office:smarttags" w:element="metricconverter">
        <w:smartTagPr>
          <w:attr w:name="ProductID" w:val="52 м2"/>
        </w:smartTagPr>
        <w:r w:rsidRPr="006B5D69">
          <w:rPr>
            <w:color w:val="000000"/>
          </w:rPr>
          <w:t>52 м</w:t>
        </w:r>
        <w:proofErr w:type="gramStart"/>
        <w:r w:rsidRPr="006B5D69">
          <w:rPr>
            <w:color w:val="000000"/>
            <w:vertAlign w:val="superscript"/>
          </w:rPr>
          <w:t>2</w:t>
        </w:r>
      </w:smartTag>
      <w:proofErr w:type="gramEnd"/>
      <w:r w:rsidRPr="006B5D69">
        <w:rPr>
          <w:color w:val="000000"/>
        </w:rPr>
        <w:t>;</w:t>
      </w:r>
    </w:p>
    <w:p w:rsidR="00A57E0F" w:rsidRPr="006B5D69" w:rsidRDefault="00A57E0F" w:rsidP="00A57E0F">
      <w:pPr>
        <w:tabs>
          <w:tab w:val="left" w:pos="0"/>
        </w:tabs>
        <w:spacing w:line="276" w:lineRule="auto"/>
        <w:ind w:firstLine="709"/>
        <w:jc w:val="both"/>
        <w:rPr>
          <w:color w:val="000000"/>
          <w:u w:val="single"/>
        </w:rPr>
      </w:pPr>
      <w:proofErr w:type="spellStart"/>
      <w:r w:rsidRPr="006B5D69">
        <w:rPr>
          <w:color w:val="000000"/>
          <w:u w:val="single"/>
        </w:rPr>
        <w:t>д</w:t>
      </w:r>
      <w:proofErr w:type="gramStart"/>
      <w:r w:rsidRPr="006B5D69">
        <w:rPr>
          <w:color w:val="000000"/>
          <w:u w:val="single"/>
        </w:rPr>
        <w:t>.Б</w:t>
      </w:r>
      <w:proofErr w:type="gramEnd"/>
      <w:r w:rsidRPr="006B5D69">
        <w:rPr>
          <w:color w:val="000000"/>
          <w:u w:val="single"/>
        </w:rPr>
        <w:t>ургаджино</w:t>
      </w:r>
      <w:proofErr w:type="spellEnd"/>
      <w:r w:rsidRPr="006B5D69">
        <w:rPr>
          <w:color w:val="000000"/>
          <w:u w:val="single"/>
        </w:rPr>
        <w:t>:</w:t>
      </w:r>
    </w:p>
    <w:p w:rsidR="00A57E0F" w:rsidRPr="006B5D69" w:rsidRDefault="00A57E0F" w:rsidP="00A57E0F">
      <w:pPr>
        <w:tabs>
          <w:tab w:val="left" w:pos="0"/>
          <w:tab w:val="left" w:pos="9966"/>
        </w:tabs>
        <w:spacing w:line="276" w:lineRule="auto"/>
        <w:ind w:right="166" w:firstLine="709"/>
        <w:jc w:val="both"/>
        <w:rPr>
          <w:color w:val="000000"/>
        </w:rPr>
      </w:pPr>
      <w:r w:rsidRPr="006B5D69">
        <w:rPr>
          <w:color w:val="000000"/>
        </w:rPr>
        <w:t>- мечеть;</w:t>
      </w:r>
    </w:p>
    <w:p w:rsidR="00A57E0F" w:rsidRPr="006B5D69" w:rsidRDefault="00A57E0F" w:rsidP="00A57E0F">
      <w:pPr>
        <w:tabs>
          <w:tab w:val="left" w:pos="0"/>
          <w:tab w:val="left" w:pos="9966"/>
        </w:tabs>
        <w:spacing w:line="276" w:lineRule="auto"/>
        <w:ind w:right="166" w:firstLine="709"/>
        <w:jc w:val="both"/>
        <w:rPr>
          <w:color w:val="FF00FF"/>
        </w:rPr>
      </w:pPr>
      <w:r w:rsidRPr="006B5D69">
        <w:rPr>
          <w:color w:val="000000"/>
        </w:rPr>
        <w:t>- сельский клуб на 30 мест;</w:t>
      </w:r>
    </w:p>
    <w:p w:rsidR="00A57E0F" w:rsidRPr="006B5D69" w:rsidRDefault="00A57E0F" w:rsidP="00A57E0F">
      <w:pPr>
        <w:tabs>
          <w:tab w:val="left" w:pos="0"/>
        </w:tabs>
        <w:spacing w:line="276" w:lineRule="auto"/>
        <w:ind w:firstLine="709"/>
        <w:jc w:val="both"/>
        <w:rPr>
          <w:color w:val="000000"/>
        </w:rPr>
      </w:pPr>
      <w:r w:rsidRPr="006B5D69">
        <w:rPr>
          <w:color w:val="000000"/>
        </w:rPr>
        <w:t>- ФАП;</w:t>
      </w:r>
    </w:p>
    <w:p w:rsidR="00A57E0F" w:rsidRPr="006B5D69" w:rsidRDefault="00A57E0F" w:rsidP="00A57E0F">
      <w:pPr>
        <w:tabs>
          <w:tab w:val="left" w:pos="0"/>
          <w:tab w:val="left" w:pos="9966"/>
        </w:tabs>
        <w:spacing w:line="276" w:lineRule="auto"/>
        <w:ind w:firstLine="709"/>
        <w:jc w:val="both"/>
        <w:rPr>
          <w:color w:val="000000"/>
        </w:rPr>
      </w:pPr>
      <w:r w:rsidRPr="006B5D69">
        <w:rPr>
          <w:color w:val="000000"/>
        </w:rPr>
        <w:t xml:space="preserve">- 3 магазина товаров повседневного спроса торговой площадью </w:t>
      </w:r>
      <w:smartTag w:uri="urn:schemas-microsoft-com:office:smarttags" w:element="metricconverter">
        <w:smartTagPr>
          <w:attr w:name="ProductID" w:val="44 м2"/>
        </w:smartTagPr>
        <w:r w:rsidRPr="006B5D69">
          <w:rPr>
            <w:color w:val="000000"/>
          </w:rPr>
          <w:t>44 м</w:t>
        </w:r>
        <w:proofErr w:type="gramStart"/>
        <w:r w:rsidRPr="006B5D69">
          <w:rPr>
            <w:color w:val="000000"/>
            <w:vertAlign w:val="superscript"/>
          </w:rPr>
          <w:t>2</w:t>
        </w:r>
      </w:smartTag>
      <w:proofErr w:type="gramEnd"/>
      <w:r w:rsidRPr="006B5D69">
        <w:rPr>
          <w:color w:val="000000"/>
        </w:rPr>
        <w:t xml:space="preserve">. </w:t>
      </w:r>
    </w:p>
    <w:p w:rsidR="00A57E0F" w:rsidRPr="006B5D69" w:rsidRDefault="00A57E0F" w:rsidP="00A57E0F">
      <w:pPr>
        <w:tabs>
          <w:tab w:val="left" w:pos="0"/>
          <w:tab w:val="left" w:pos="9966"/>
        </w:tabs>
        <w:spacing w:line="276" w:lineRule="auto"/>
        <w:ind w:right="166" w:firstLine="709"/>
        <w:jc w:val="both"/>
        <w:rPr>
          <w:color w:val="FF00FF"/>
          <w:u w:val="single"/>
        </w:rPr>
      </w:pPr>
      <w:proofErr w:type="spellStart"/>
      <w:r w:rsidRPr="006B5D69">
        <w:rPr>
          <w:color w:val="000000"/>
          <w:u w:val="single"/>
        </w:rPr>
        <w:t>д</w:t>
      </w:r>
      <w:proofErr w:type="gramStart"/>
      <w:r w:rsidRPr="006B5D69">
        <w:rPr>
          <w:color w:val="000000"/>
          <w:u w:val="single"/>
        </w:rPr>
        <w:t>.С</w:t>
      </w:r>
      <w:proofErr w:type="gramEnd"/>
      <w:r w:rsidRPr="006B5D69">
        <w:rPr>
          <w:color w:val="000000"/>
          <w:u w:val="single"/>
        </w:rPr>
        <w:t>основка</w:t>
      </w:r>
      <w:proofErr w:type="spellEnd"/>
      <w:r w:rsidRPr="006B5D69">
        <w:rPr>
          <w:color w:val="000000"/>
          <w:u w:val="single"/>
        </w:rPr>
        <w:t>:</w:t>
      </w:r>
    </w:p>
    <w:p w:rsidR="00A57E0F" w:rsidRPr="006B5D69" w:rsidRDefault="00A57E0F" w:rsidP="00A57E0F">
      <w:pPr>
        <w:tabs>
          <w:tab w:val="left" w:pos="0"/>
          <w:tab w:val="left" w:pos="9966"/>
        </w:tabs>
        <w:spacing w:line="276" w:lineRule="auto"/>
        <w:ind w:firstLine="709"/>
        <w:jc w:val="both"/>
        <w:rPr>
          <w:color w:val="000000"/>
        </w:rPr>
      </w:pPr>
      <w:r w:rsidRPr="006B5D69">
        <w:rPr>
          <w:color w:val="000000"/>
        </w:rPr>
        <w:t>- объекты культурно-бытового обслуживания отсутствуют.</w:t>
      </w:r>
    </w:p>
    <w:p w:rsidR="00A57E0F" w:rsidRPr="006B5D69" w:rsidRDefault="00A57E0F" w:rsidP="00A57E0F">
      <w:pPr>
        <w:tabs>
          <w:tab w:val="left" w:pos="0"/>
          <w:tab w:val="left" w:pos="9966"/>
        </w:tabs>
        <w:spacing w:line="276" w:lineRule="auto"/>
        <w:ind w:firstLine="709"/>
        <w:jc w:val="both"/>
        <w:rPr>
          <w:color w:val="000000"/>
          <w:u w:val="single"/>
        </w:rPr>
      </w:pPr>
      <w:proofErr w:type="spellStart"/>
      <w:r w:rsidRPr="006B5D69">
        <w:rPr>
          <w:color w:val="000000"/>
          <w:u w:val="single"/>
        </w:rPr>
        <w:t>д</w:t>
      </w:r>
      <w:proofErr w:type="gramStart"/>
      <w:r w:rsidRPr="006B5D69">
        <w:rPr>
          <w:color w:val="000000"/>
          <w:u w:val="single"/>
        </w:rPr>
        <w:t>.А</w:t>
      </w:r>
      <w:proofErr w:type="gramEnd"/>
      <w:r w:rsidRPr="006B5D69">
        <w:rPr>
          <w:color w:val="000000"/>
          <w:u w:val="single"/>
        </w:rPr>
        <w:t>й</w:t>
      </w:r>
      <w:proofErr w:type="spellEnd"/>
      <w:r w:rsidRPr="006B5D69">
        <w:rPr>
          <w:color w:val="000000"/>
          <w:u w:val="single"/>
        </w:rPr>
        <w:t>:</w:t>
      </w:r>
    </w:p>
    <w:p w:rsidR="00A57E0F" w:rsidRPr="006B5D69" w:rsidRDefault="00A57E0F" w:rsidP="00A57E0F">
      <w:pPr>
        <w:tabs>
          <w:tab w:val="left" w:pos="0"/>
          <w:tab w:val="left" w:pos="9966"/>
        </w:tabs>
        <w:spacing w:line="276" w:lineRule="auto"/>
        <w:ind w:firstLine="709"/>
        <w:jc w:val="both"/>
        <w:rPr>
          <w:color w:val="000000"/>
        </w:rPr>
      </w:pPr>
      <w:r w:rsidRPr="006B5D69">
        <w:rPr>
          <w:color w:val="000000"/>
        </w:rPr>
        <w:t>- объекты культурно-бытового обслуживания отсутствуют.</w:t>
      </w:r>
    </w:p>
    <w:p w:rsidR="00A57E0F" w:rsidRPr="006B5D69" w:rsidRDefault="00A57E0F" w:rsidP="00A57E0F">
      <w:pPr>
        <w:tabs>
          <w:tab w:val="left" w:pos="0"/>
          <w:tab w:val="left" w:pos="9966"/>
        </w:tabs>
        <w:spacing w:line="276" w:lineRule="auto"/>
        <w:ind w:firstLine="709"/>
        <w:jc w:val="both"/>
        <w:rPr>
          <w:color w:val="000000"/>
          <w:u w:val="single"/>
        </w:rPr>
      </w:pPr>
      <w:proofErr w:type="spellStart"/>
      <w:r w:rsidRPr="006B5D69">
        <w:rPr>
          <w:color w:val="000000"/>
          <w:u w:val="single"/>
        </w:rPr>
        <w:t>д</w:t>
      </w:r>
      <w:proofErr w:type="gramStart"/>
      <w:r w:rsidRPr="006B5D69">
        <w:rPr>
          <w:color w:val="000000"/>
          <w:u w:val="single"/>
        </w:rPr>
        <w:t>.М</w:t>
      </w:r>
      <w:proofErr w:type="gramEnd"/>
      <w:r w:rsidRPr="006B5D69">
        <w:rPr>
          <w:color w:val="000000"/>
          <w:u w:val="single"/>
        </w:rPr>
        <w:t>алокызылбаево</w:t>
      </w:r>
      <w:proofErr w:type="spellEnd"/>
      <w:r w:rsidRPr="006B5D69">
        <w:rPr>
          <w:color w:val="000000"/>
          <w:u w:val="single"/>
        </w:rPr>
        <w:t>:</w:t>
      </w:r>
    </w:p>
    <w:p w:rsidR="00A57E0F" w:rsidRPr="006B5D69" w:rsidRDefault="00A57E0F" w:rsidP="00A57E0F">
      <w:pPr>
        <w:tabs>
          <w:tab w:val="left" w:pos="0"/>
          <w:tab w:val="left" w:pos="9966"/>
        </w:tabs>
        <w:spacing w:line="276" w:lineRule="auto"/>
        <w:ind w:firstLine="709"/>
        <w:jc w:val="both"/>
        <w:rPr>
          <w:color w:val="000000"/>
        </w:rPr>
      </w:pPr>
      <w:r w:rsidRPr="006B5D69">
        <w:rPr>
          <w:color w:val="000000"/>
        </w:rPr>
        <w:t xml:space="preserve">- магазин товаров повседневного спроса торговой площадью </w:t>
      </w:r>
      <w:smartTag w:uri="urn:schemas-microsoft-com:office:smarttags" w:element="metricconverter">
        <w:smartTagPr>
          <w:attr w:name="ProductID" w:val="9 м2"/>
        </w:smartTagPr>
        <w:r w:rsidRPr="006B5D69">
          <w:rPr>
            <w:color w:val="000000"/>
          </w:rPr>
          <w:t>9 м</w:t>
        </w:r>
        <w:proofErr w:type="gramStart"/>
        <w:r w:rsidRPr="006B5D69">
          <w:rPr>
            <w:color w:val="000000"/>
            <w:vertAlign w:val="superscript"/>
          </w:rPr>
          <w:t>2</w:t>
        </w:r>
      </w:smartTag>
      <w:proofErr w:type="gramEnd"/>
      <w:r w:rsidRPr="006B5D69">
        <w:rPr>
          <w:color w:val="000000"/>
        </w:rPr>
        <w:t xml:space="preserve">. </w:t>
      </w:r>
    </w:p>
    <w:p w:rsidR="00A57E0F" w:rsidRPr="006B5D69" w:rsidRDefault="00A57E0F" w:rsidP="00A57E0F">
      <w:pPr>
        <w:pStyle w:val="a8"/>
        <w:tabs>
          <w:tab w:val="left" w:pos="0"/>
        </w:tabs>
        <w:spacing w:before="0" w:beforeAutospacing="0" w:after="0" w:afterAutospacing="0" w:line="276" w:lineRule="auto"/>
        <w:ind w:firstLine="709"/>
        <w:jc w:val="both"/>
        <w:rPr>
          <w:color w:val="000000"/>
          <w:sz w:val="28"/>
          <w:szCs w:val="28"/>
        </w:rPr>
      </w:pPr>
      <w:r w:rsidRPr="006B5D69">
        <w:rPr>
          <w:color w:val="000000"/>
          <w:sz w:val="28"/>
          <w:szCs w:val="28"/>
        </w:rPr>
        <w:t>Существующая территориальная организация культурно-бытового обслуживания сельского поселения построена по сетевому принципу, предполагающему сочетание крупных (базовых) и малых (приближенных к месту жительства) объектов. В административном центре сельского поселения</w:t>
      </w:r>
      <w:r w:rsidRPr="006B5D69">
        <w:rPr>
          <w:color w:val="FF00FF"/>
          <w:sz w:val="28"/>
          <w:szCs w:val="28"/>
        </w:rPr>
        <w:t xml:space="preserve"> </w:t>
      </w:r>
      <w:proofErr w:type="spellStart"/>
      <w:r w:rsidRPr="006B5D69">
        <w:rPr>
          <w:color w:val="000000"/>
          <w:sz w:val="28"/>
          <w:szCs w:val="28"/>
        </w:rPr>
        <w:t>с</w:t>
      </w:r>
      <w:proofErr w:type="gramStart"/>
      <w:r w:rsidRPr="006B5D69">
        <w:rPr>
          <w:color w:val="000000"/>
          <w:sz w:val="28"/>
          <w:szCs w:val="28"/>
        </w:rPr>
        <w:t>.А</w:t>
      </w:r>
      <w:proofErr w:type="gramEnd"/>
      <w:r w:rsidRPr="006B5D69">
        <w:rPr>
          <w:color w:val="000000"/>
          <w:sz w:val="28"/>
          <w:szCs w:val="28"/>
        </w:rPr>
        <w:t>легазово</w:t>
      </w:r>
      <w:proofErr w:type="spellEnd"/>
      <w:r w:rsidRPr="006B5D69">
        <w:rPr>
          <w:color w:val="000000"/>
          <w:sz w:val="28"/>
          <w:szCs w:val="28"/>
        </w:rPr>
        <w:t xml:space="preserve"> размещаются базовые объекты, осуществляющие непосредственное обслуживание населения. В деревнях:</w:t>
      </w:r>
      <w:r w:rsidRPr="006B5D69">
        <w:rPr>
          <w:color w:val="FF00FF"/>
          <w:sz w:val="28"/>
          <w:szCs w:val="28"/>
        </w:rPr>
        <w:t xml:space="preserve"> </w:t>
      </w:r>
      <w:proofErr w:type="spellStart"/>
      <w:r w:rsidRPr="006B5D69">
        <w:rPr>
          <w:color w:val="000000"/>
          <w:sz w:val="28"/>
          <w:szCs w:val="28"/>
        </w:rPr>
        <w:t>Буртаковка</w:t>
      </w:r>
      <w:proofErr w:type="spellEnd"/>
      <w:r w:rsidRPr="006B5D69">
        <w:rPr>
          <w:color w:val="000000"/>
          <w:sz w:val="28"/>
          <w:szCs w:val="28"/>
        </w:rPr>
        <w:t xml:space="preserve">, Октябрьск, </w:t>
      </w:r>
      <w:proofErr w:type="spellStart"/>
      <w:r w:rsidRPr="006B5D69">
        <w:rPr>
          <w:color w:val="000000"/>
          <w:sz w:val="28"/>
          <w:szCs w:val="28"/>
        </w:rPr>
        <w:t>Мелекасово</w:t>
      </w:r>
      <w:proofErr w:type="spellEnd"/>
      <w:r w:rsidRPr="006B5D69">
        <w:rPr>
          <w:color w:val="000000"/>
          <w:sz w:val="28"/>
          <w:szCs w:val="28"/>
        </w:rPr>
        <w:t xml:space="preserve">, </w:t>
      </w:r>
      <w:proofErr w:type="spellStart"/>
      <w:r w:rsidRPr="006B5D69">
        <w:rPr>
          <w:color w:val="000000"/>
          <w:sz w:val="28"/>
          <w:szCs w:val="28"/>
        </w:rPr>
        <w:t>Большекызылбаево</w:t>
      </w:r>
      <w:proofErr w:type="spellEnd"/>
      <w:r w:rsidRPr="006B5D69">
        <w:rPr>
          <w:color w:val="000000"/>
          <w:sz w:val="28"/>
          <w:szCs w:val="28"/>
        </w:rPr>
        <w:t xml:space="preserve">, </w:t>
      </w:r>
      <w:proofErr w:type="spellStart"/>
      <w:r w:rsidRPr="006B5D69">
        <w:rPr>
          <w:color w:val="000000"/>
          <w:sz w:val="28"/>
          <w:szCs w:val="28"/>
        </w:rPr>
        <w:lastRenderedPageBreak/>
        <w:t>Бургаджино</w:t>
      </w:r>
      <w:proofErr w:type="spellEnd"/>
      <w:r w:rsidRPr="006B5D69">
        <w:rPr>
          <w:color w:val="000000"/>
          <w:sz w:val="28"/>
          <w:szCs w:val="28"/>
        </w:rPr>
        <w:t xml:space="preserve">, Сосновка, Ай, </w:t>
      </w:r>
      <w:proofErr w:type="spellStart"/>
      <w:r w:rsidRPr="006B5D69">
        <w:rPr>
          <w:color w:val="000000"/>
          <w:sz w:val="28"/>
          <w:szCs w:val="28"/>
        </w:rPr>
        <w:t>Малокызылбаево</w:t>
      </w:r>
      <w:proofErr w:type="spellEnd"/>
      <w:r w:rsidRPr="006B5D69">
        <w:rPr>
          <w:color w:val="000000"/>
          <w:sz w:val="28"/>
          <w:szCs w:val="28"/>
        </w:rPr>
        <w:t xml:space="preserve"> размещаются объекты повседневного обслуживания. Объекты обслуживания расположены преимущественно в зонах жилой застройки, в отдельно стоящих зданиях.</w:t>
      </w:r>
    </w:p>
    <w:p w:rsidR="00A57E0F" w:rsidRPr="006B5D69" w:rsidRDefault="00A57E0F" w:rsidP="00A57E0F">
      <w:pPr>
        <w:pStyle w:val="a8"/>
        <w:tabs>
          <w:tab w:val="left" w:pos="0"/>
        </w:tabs>
        <w:spacing w:before="0" w:beforeAutospacing="0" w:after="0" w:afterAutospacing="0" w:line="276" w:lineRule="auto"/>
        <w:ind w:firstLine="709"/>
        <w:jc w:val="both"/>
        <w:rPr>
          <w:color w:val="000000"/>
          <w:sz w:val="28"/>
          <w:szCs w:val="28"/>
        </w:rPr>
      </w:pPr>
      <w:r w:rsidRPr="006B5D69">
        <w:rPr>
          <w:color w:val="000000"/>
          <w:sz w:val="28"/>
          <w:szCs w:val="28"/>
        </w:rPr>
        <w:t xml:space="preserve">Потребность существующего населения сельского поселения в объектах обслуживания рассчитывалась в соответствие с существующей демографической структурой населения,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2008г., рекомендуемыми СП 42.13330.2011, СНиП 2.07.01-89* «Градостроительство. Планировка и застройка городских и сельских поселений» и другими отраслевыми нормами. </w:t>
      </w:r>
    </w:p>
    <w:p w:rsidR="00A57E0F" w:rsidRDefault="00A57E0F" w:rsidP="00A57E0F">
      <w:pPr>
        <w:tabs>
          <w:tab w:val="left" w:pos="600"/>
        </w:tabs>
        <w:spacing w:line="276" w:lineRule="auto"/>
        <w:ind w:right="-1" w:firstLine="709"/>
        <w:jc w:val="right"/>
        <w:rPr>
          <w:i/>
          <w:color w:val="000000"/>
        </w:rPr>
      </w:pPr>
    </w:p>
    <w:p w:rsidR="00A57E0F" w:rsidRDefault="00A57E0F" w:rsidP="00A57E0F">
      <w:pPr>
        <w:tabs>
          <w:tab w:val="left" w:pos="600"/>
        </w:tabs>
        <w:spacing w:line="276" w:lineRule="auto"/>
        <w:ind w:right="-1" w:firstLine="709"/>
        <w:jc w:val="right"/>
        <w:rPr>
          <w:i/>
          <w:color w:val="000000"/>
        </w:rPr>
      </w:pPr>
      <w:r w:rsidRPr="006B5D69">
        <w:rPr>
          <w:i/>
          <w:color w:val="000000"/>
        </w:rPr>
        <w:t xml:space="preserve">Таблица № 6. Перечень основных учреждений </w:t>
      </w:r>
      <w:proofErr w:type="gramStart"/>
      <w:r w:rsidRPr="006B5D69">
        <w:rPr>
          <w:i/>
          <w:color w:val="000000"/>
        </w:rPr>
        <w:t>культурно-бытового</w:t>
      </w:r>
      <w:proofErr w:type="gramEnd"/>
      <w:r w:rsidRPr="006B5D69">
        <w:rPr>
          <w:i/>
          <w:color w:val="000000"/>
        </w:rPr>
        <w:t xml:space="preserve"> </w:t>
      </w:r>
    </w:p>
    <w:p w:rsidR="00A57E0F" w:rsidRPr="006B5D69" w:rsidRDefault="00A57E0F" w:rsidP="00A57E0F">
      <w:pPr>
        <w:tabs>
          <w:tab w:val="left" w:pos="600"/>
        </w:tabs>
        <w:spacing w:line="276" w:lineRule="auto"/>
        <w:ind w:right="-1" w:firstLine="709"/>
        <w:jc w:val="right"/>
        <w:rPr>
          <w:i/>
          <w:color w:val="000000"/>
        </w:rPr>
      </w:pPr>
      <w:r>
        <w:rPr>
          <w:i/>
          <w:color w:val="000000"/>
        </w:rPr>
        <w:t xml:space="preserve">обслуживания </w:t>
      </w:r>
      <w:r w:rsidRPr="006B5D69">
        <w:rPr>
          <w:i/>
          <w:color w:val="000000"/>
        </w:rPr>
        <w:t>населения сельского поселения</w:t>
      </w:r>
    </w:p>
    <w:tbl>
      <w:tblPr>
        <w:tblW w:w="9600"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1276"/>
        <w:gridCol w:w="1338"/>
        <w:gridCol w:w="1730"/>
        <w:gridCol w:w="1070"/>
        <w:gridCol w:w="1100"/>
      </w:tblGrid>
      <w:tr w:rsidR="00A57E0F" w:rsidRPr="006B5D69" w:rsidTr="00093CA3">
        <w:trPr>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08"/>
              <w:jc w:val="center"/>
              <w:rPr>
                <w:color w:val="000000"/>
                <w:sz w:val="24"/>
                <w:szCs w:val="24"/>
              </w:rPr>
            </w:pPr>
            <w:r w:rsidRPr="006B5D69">
              <w:rPr>
                <w:color w:val="000000"/>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08"/>
              <w:jc w:val="center"/>
              <w:rPr>
                <w:rFonts w:eastAsia="Times New Roman"/>
                <w:color w:val="000000"/>
                <w:sz w:val="24"/>
                <w:szCs w:val="24"/>
              </w:rPr>
            </w:pPr>
            <w:r w:rsidRPr="006B5D69">
              <w:rPr>
                <w:color w:val="000000"/>
                <w:sz w:val="24"/>
                <w:szCs w:val="24"/>
              </w:rPr>
              <w:t>Ед.</w:t>
            </w:r>
          </w:p>
          <w:p w:rsidR="00A57E0F" w:rsidRPr="006B5D69" w:rsidRDefault="00A57E0F" w:rsidP="00093CA3">
            <w:pPr>
              <w:tabs>
                <w:tab w:val="left" w:pos="0"/>
              </w:tabs>
              <w:spacing w:line="276" w:lineRule="auto"/>
              <w:ind w:right="-108"/>
              <w:jc w:val="center"/>
              <w:rPr>
                <w:color w:val="000000"/>
                <w:sz w:val="24"/>
                <w:szCs w:val="24"/>
              </w:rPr>
            </w:pPr>
            <w:r w:rsidRPr="006B5D69">
              <w:rPr>
                <w:color w:val="000000"/>
                <w:sz w:val="24"/>
                <w:szCs w:val="24"/>
              </w:rPr>
              <w:t>изм.</w:t>
            </w:r>
          </w:p>
        </w:tc>
        <w:tc>
          <w:tcPr>
            <w:tcW w:w="1338"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 w:val="left" w:pos="1122"/>
              </w:tabs>
              <w:spacing w:line="276" w:lineRule="auto"/>
              <w:ind w:right="-45"/>
              <w:jc w:val="center"/>
              <w:rPr>
                <w:color w:val="000000"/>
                <w:sz w:val="24"/>
                <w:szCs w:val="24"/>
              </w:rPr>
            </w:pPr>
            <w:r w:rsidRPr="006B5D69">
              <w:rPr>
                <w:color w:val="000000"/>
                <w:sz w:val="24"/>
                <w:szCs w:val="24"/>
              </w:rPr>
              <w:t xml:space="preserve">Норма </w:t>
            </w:r>
            <w:proofErr w:type="spellStart"/>
            <w:r w:rsidRPr="006B5D69">
              <w:rPr>
                <w:color w:val="000000"/>
                <w:sz w:val="24"/>
                <w:szCs w:val="24"/>
              </w:rPr>
              <w:t>обеспеч</w:t>
            </w:r>
            <w:proofErr w:type="spellEnd"/>
            <w:r w:rsidRPr="006B5D69">
              <w:rPr>
                <w:color w:val="000000"/>
                <w:sz w:val="24"/>
                <w:szCs w:val="24"/>
              </w:rPr>
              <w:t xml:space="preserve">. на </w:t>
            </w:r>
            <w:proofErr w:type="spellStart"/>
            <w:r w:rsidRPr="006B5D69">
              <w:rPr>
                <w:color w:val="000000"/>
                <w:sz w:val="24"/>
                <w:szCs w:val="24"/>
              </w:rPr>
              <w:t>тыс</w:t>
            </w:r>
            <w:proofErr w:type="gramStart"/>
            <w:r w:rsidRPr="006B5D69">
              <w:rPr>
                <w:color w:val="000000"/>
                <w:sz w:val="24"/>
                <w:szCs w:val="24"/>
              </w:rPr>
              <w:t>.ч</w:t>
            </w:r>
            <w:proofErr w:type="gramEnd"/>
            <w:r w:rsidRPr="006B5D69">
              <w:rPr>
                <w:color w:val="000000"/>
                <w:sz w:val="24"/>
                <w:szCs w:val="24"/>
              </w:rPr>
              <w:t>ел</w:t>
            </w:r>
            <w:proofErr w:type="spellEnd"/>
            <w:r w:rsidRPr="006B5D69">
              <w:rPr>
                <w:color w:val="000000"/>
                <w:sz w:val="24"/>
                <w:szCs w:val="24"/>
              </w:rPr>
              <w:t>.</w:t>
            </w:r>
          </w:p>
        </w:tc>
        <w:tc>
          <w:tcPr>
            <w:tcW w:w="173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108"/>
                <w:tab w:val="left" w:pos="1514"/>
              </w:tabs>
              <w:spacing w:line="276" w:lineRule="auto"/>
              <w:ind w:left="-108" w:right="-78"/>
              <w:jc w:val="center"/>
              <w:rPr>
                <w:rFonts w:eastAsia="Times New Roman"/>
                <w:color w:val="000000"/>
                <w:sz w:val="24"/>
                <w:szCs w:val="24"/>
              </w:rPr>
            </w:pPr>
            <w:r w:rsidRPr="006B5D69">
              <w:rPr>
                <w:color w:val="000000"/>
                <w:sz w:val="24"/>
                <w:szCs w:val="24"/>
              </w:rPr>
              <w:t>Требуемое кол-во из расчета</w:t>
            </w:r>
          </w:p>
          <w:p w:rsidR="00A57E0F" w:rsidRPr="006B5D69" w:rsidRDefault="00A57E0F" w:rsidP="00093CA3">
            <w:pPr>
              <w:tabs>
                <w:tab w:val="left" w:pos="-108"/>
                <w:tab w:val="left" w:pos="1514"/>
              </w:tabs>
              <w:spacing w:line="276" w:lineRule="auto"/>
              <w:ind w:left="-108" w:right="-78"/>
              <w:jc w:val="center"/>
              <w:rPr>
                <w:color w:val="000000"/>
                <w:sz w:val="24"/>
                <w:szCs w:val="24"/>
              </w:rPr>
            </w:pPr>
            <w:r w:rsidRPr="006B5D69">
              <w:rPr>
                <w:color w:val="000000"/>
                <w:sz w:val="24"/>
                <w:szCs w:val="24"/>
              </w:rPr>
              <w:t>на 3223 чел.</w:t>
            </w:r>
          </w:p>
        </w:tc>
        <w:tc>
          <w:tcPr>
            <w:tcW w:w="107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80"/>
              <w:jc w:val="center"/>
              <w:rPr>
                <w:color w:val="000000"/>
                <w:sz w:val="24"/>
                <w:szCs w:val="24"/>
              </w:rPr>
            </w:pPr>
            <w:r w:rsidRPr="006B5D69">
              <w:rPr>
                <w:color w:val="000000"/>
                <w:sz w:val="24"/>
                <w:szCs w:val="24"/>
              </w:rPr>
              <w:t xml:space="preserve">Сущ. </w:t>
            </w:r>
            <w:proofErr w:type="spellStart"/>
            <w:r w:rsidRPr="006B5D69">
              <w:rPr>
                <w:color w:val="000000"/>
                <w:sz w:val="24"/>
                <w:szCs w:val="24"/>
              </w:rPr>
              <w:t>обеспеч</w:t>
            </w:r>
            <w:proofErr w:type="spellEnd"/>
            <w:r w:rsidRPr="006B5D69">
              <w:rPr>
                <w:color w:val="000000"/>
                <w:sz w:val="24"/>
                <w:szCs w:val="24"/>
              </w:rPr>
              <w:t>.</w:t>
            </w:r>
          </w:p>
        </w:tc>
        <w:tc>
          <w:tcPr>
            <w:tcW w:w="110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14"/>
              <w:jc w:val="center"/>
              <w:rPr>
                <w:color w:val="000000"/>
                <w:sz w:val="24"/>
                <w:szCs w:val="24"/>
              </w:rPr>
            </w:pPr>
            <w:r w:rsidRPr="006B5D69">
              <w:rPr>
                <w:color w:val="000000"/>
                <w:sz w:val="24"/>
                <w:szCs w:val="24"/>
              </w:rPr>
              <w:t>% обеспеченности</w:t>
            </w:r>
          </w:p>
        </w:tc>
      </w:tr>
      <w:tr w:rsidR="00A57E0F" w:rsidRPr="006B5D69" w:rsidTr="00093CA3">
        <w:trPr>
          <w:trHeight w:val="454"/>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08"/>
              <w:jc w:val="center"/>
              <w:rPr>
                <w:color w:val="000000"/>
                <w:sz w:val="24"/>
                <w:szCs w:val="24"/>
              </w:rPr>
            </w:pPr>
            <w:r w:rsidRPr="006B5D69">
              <w:rPr>
                <w:color w:val="000000"/>
                <w:sz w:val="24"/>
                <w:szCs w:val="24"/>
              </w:rPr>
              <w:t>Дошкольные организации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08"/>
              <w:jc w:val="center"/>
              <w:rPr>
                <w:color w:val="000000"/>
                <w:sz w:val="24"/>
                <w:szCs w:val="24"/>
              </w:rPr>
            </w:pPr>
            <w:r w:rsidRPr="006B5D69">
              <w:rPr>
                <w:color w:val="000000"/>
                <w:sz w:val="24"/>
                <w:szCs w:val="24"/>
              </w:rPr>
              <w:t>мест</w:t>
            </w:r>
          </w:p>
        </w:tc>
        <w:tc>
          <w:tcPr>
            <w:tcW w:w="1338"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45"/>
              <w:jc w:val="center"/>
              <w:rPr>
                <w:b/>
                <w:color w:val="000000"/>
                <w:sz w:val="24"/>
                <w:szCs w:val="24"/>
              </w:rPr>
            </w:pPr>
            <w:r w:rsidRPr="006B5D69">
              <w:rPr>
                <w:b/>
                <w:color w:val="000000"/>
                <w:sz w:val="24"/>
                <w:szCs w:val="24"/>
              </w:rPr>
              <w:t>33</w:t>
            </w:r>
          </w:p>
        </w:tc>
        <w:tc>
          <w:tcPr>
            <w:tcW w:w="173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108"/>
              </w:tabs>
              <w:spacing w:line="276" w:lineRule="auto"/>
              <w:ind w:left="-108" w:right="-78"/>
              <w:jc w:val="center"/>
              <w:rPr>
                <w:color w:val="000000"/>
                <w:sz w:val="24"/>
                <w:szCs w:val="24"/>
              </w:rPr>
            </w:pPr>
            <w:r w:rsidRPr="006B5D69">
              <w:rPr>
                <w:color w:val="000000"/>
                <w:sz w:val="24"/>
                <w:szCs w:val="24"/>
              </w:rPr>
              <w:t>106</w:t>
            </w:r>
          </w:p>
        </w:tc>
        <w:tc>
          <w:tcPr>
            <w:tcW w:w="107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80"/>
              <w:jc w:val="center"/>
              <w:rPr>
                <w:color w:val="000000"/>
                <w:sz w:val="24"/>
                <w:szCs w:val="24"/>
              </w:rPr>
            </w:pPr>
            <w:r w:rsidRPr="006B5D69">
              <w:rPr>
                <w:color w:val="000000"/>
                <w:sz w:val="24"/>
                <w:szCs w:val="24"/>
              </w:rPr>
              <w:t>110</w:t>
            </w:r>
          </w:p>
        </w:tc>
        <w:tc>
          <w:tcPr>
            <w:tcW w:w="110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14"/>
              <w:jc w:val="center"/>
              <w:rPr>
                <w:color w:val="000000"/>
                <w:sz w:val="24"/>
                <w:szCs w:val="24"/>
              </w:rPr>
            </w:pPr>
            <w:r w:rsidRPr="006B5D69">
              <w:rPr>
                <w:color w:val="000000"/>
                <w:sz w:val="24"/>
                <w:szCs w:val="24"/>
              </w:rPr>
              <w:t>104</w:t>
            </w:r>
          </w:p>
        </w:tc>
      </w:tr>
      <w:tr w:rsidR="00A57E0F" w:rsidRPr="006B5D69" w:rsidTr="00093CA3">
        <w:trPr>
          <w:trHeight w:val="454"/>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08"/>
              <w:jc w:val="center"/>
              <w:rPr>
                <w:rFonts w:eastAsia="Times New Roman"/>
                <w:color w:val="000000"/>
                <w:sz w:val="24"/>
                <w:szCs w:val="24"/>
              </w:rPr>
            </w:pPr>
            <w:r w:rsidRPr="006B5D69">
              <w:rPr>
                <w:color w:val="000000"/>
                <w:sz w:val="24"/>
                <w:szCs w:val="24"/>
              </w:rPr>
              <w:t xml:space="preserve">Общеобразовательные </w:t>
            </w:r>
          </w:p>
          <w:p w:rsidR="00A57E0F" w:rsidRPr="006B5D69" w:rsidRDefault="00A57E0F" w:rsidP="00093CA3">
            <w:pPr>
              <w:tabs>
                <w:tab w:val="left" w:pos="0"/>
              </w:tabs>
              <w:spacing w:line="276" w:lineRule="auto"/>
              <w:ind w:right="-108"/>
              <w:jc w:val="center"/>
              <w:rPr>
                <w:color w:val="000000"/>
                <w:sz w:val="24"/>
                <w:szCs w:val="24"/>
              </w:rPr>
            </w:pPr>
            <w:r w:rsidRPr="006B5D69">
              <w:rPr>
                <w:color w:val="000000"/>
                <w:sz w:val="24"/>
                <w:szCs w:val="24"/>
              </w:rPr>
              <w:t>учреждения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 w:val="left" w:pos="1060"/>
              </w:tabs>
              <w:spacing w:line="276" w:lineRule="auto"/>
              <w:ind w:right="-108"/>
              <w:jc w:val="center"/>
              <w:rPr>
                <w:color w:val="000000"/>
                <w:sz w:val="24"/>
                <w:szCs w:val="24"/>
              </w:rPr>
            </w:pPr>
            <w:r w:rsidRPr="006B5D69">
              <w:rPr>
                <w:color w:val="000000"/>
                <w:sz w:val="24"/>
                <w:szCs w:val="24"/>
              </w:rPr>
              <w:t>учащихся</w:t>
            </w:r>
          </w:p>
        </w:tc>
        <w:tc>
          <w:tcPr>
            <w:tcW w:w="1338"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45"/>
              <w:jc w:val="center"/>
              <w:rPr>
                <w:b/>
                <w:color w:val="000000"/>
                <w:sz w:val="24"/>
                <w:szCs w:val="24"/>
              </w:rPr>
            </w:pPr>
            <w:r w:rsidRPr="006B5D69">
              <w:rPr>
                <w:b/>
                <w:color w:val="000000"/>
                <w:sz w:val="24"/>
                <w:szCs w:val="24"/>
              </w:rPr>
              <w:t>144</w:t>
            </w:r>
          </w:p>
        </w:tc>
        <w:tc>
          <w:tcPr>
            <w:tcW w:w="173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108"/>
              </w:tabs>
              <w:spacing w:line="276" w:lineRule="auto"/>
              <w:ind w:left="-108" w:right="-78"/>
              <w:jc w:val="center"/>
              <w:rPr>
                <w:color w:val="000000"/>
                <w:sz w:val="24"/>
                <w:szCs w:val="24"/>
              </w:rPr>
            </w:pPr>
            <w:r w:rsidRPr="006B5D69">
              <w:rPr>
                <w:color w:val="000000"/>
                <w:sz w:val="24"/>
                <w:szCs w:val="24"/>
              </w:rPr>
              <w:t>464</w:t>
            </w:r>
          </w:p>
        </w:tc>
        <w:tc>
          <w:tcPr>
            <w:tcW w:w="107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80"/>
              <w:jc w:val="center"/>
              <w:rPr>
                <w:color w:val="000000"/>
                <w:sz w:val="24"/>
                <w:szCs w:val="24"/>
              </w:rPr>
            </w:pPr>
            <w:r w:rsidRPr="006B5D69">
              <w:rPr>
                <w:color w:val="000000"/>
                <w:sz w:val="24"/>
                <w:szCs w:val="24"/>
              </w:rPr>
              <w:t>592</w:t>
            </w:r>
          </w:p>
        </w:tc>
        <w:tc>
          <w:tcPr>
            <w:tcW w:w="110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14"/>
              <w:jc w:val="center"/>
              <w:rPr>
                <w:color w:val="000000"/>
                <w:sz w:val="24"/>
                <w:szCs w:val="24"/>
              </w:rPr>
            </w:pPr>
            <w:r w:rsidRPr="006B5D69">
              <w:rPr>
                <w:color w:val="000000"/>
                <w:sz w:val="24"/>
                <w:szCs w:val="24"/>
              </w:rPr>
              <w:t>128</w:t>
            </w:r>
          </w:p>
        </w:tc>
      </w:tr>
      <w:tr w:rsidR="00A57E0F" w:rsidRPr="006B5D69" w:rsidTr="00093CA3">
        <w:trPr>
          <w:trHeight w:val="454"/>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08"/>
              <w:jc w:val="center"/>
              <w:rPr>
                <w:rFonts w:eastAsia="Times New Roman"/>
                <w:color w:val="000000"/>
                <w:sz w:val="24"/>
                <w:szCs w:val="24"/>
              </w:rPr>
            </w:pPr>
            <w:r w:rsidRPr="006B5D69">
              <w:rPr>
                <w:color w:val="000000"/>
                <w:sz w:val="24"/>
                <w:szCs w:val="24"/>
              </w:rPr>
              <w:t>Спортивные залы</w:t>
            </w:r>
          </w:p>
          <w:p w:rsidR="00A57E0F" w:rsidRPr="006B5D69" w:rsidRDefault="00A57E0F" w:rsidP="00093CA3">
            <w:pPr>
              <w:tabs>
                <w:tab w:val="left" w:pos="0"/>
              </w:tabs>
              <w:spacing w:line="276" w:lineRule="auto"/>
              <w:ind w:right="-108"/>
              <w:jc w:val="center"/>
              <w:rPr>
                <w:color w:val="000000"/>
                <w:sz w:val="24"/>
                <w:szCs w:val="24"/>
              </w:rPr>
            </w:pPr>
            <w:r w:rsidRPr="006B5D69">
              <w:rPr>
                <w:color w:val="000000"/>
                <w:sz w:val="24"/>
                <w:szCs w:val="24"/>
              </w:rPr>
              <w:t>общего типа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 w:val="left" w:pos="1060"/>
              </w:tabs>
              <w:spacing w:line="276" w:lineRule="auto"/>
              <w:ind w:right="-108"/>
              <w:jc w:val="center"/>
              <w:rPr>
                <w:color w:val="000000"/>
                <w:sz w:val="24"/>
                <w:szCs w:val="24"/>
              </w:rPr>
            </w:pPr>
            <w:r w:rsidRPr="006B5D69">
              <w:rPr>
                <w:color w:val="000000"/>
                <w:sz w:val="24"/>
                <w:szCs w:val="24"/>
              </w:rPr>
              <w:t>м</w:t>
            </w:r>
            <w:proofErr w:type="gramStart"/>
            <w:r w:rsidRPr="006B5D69">
              <w:rPr>
                <w:color w:val="000000"/>
                <w:sz w:val="24"/>
                <w:szCs w:val="24"/>
                <w:vertAlign w:val="superscript"/>
              </w:rPr>
              <w:t>2</w:t>
            </w:r>
            <w:proofErr w:type="gramEnd"/>
          </w:p>
        </w:tc>
        <w:tc>
          <w:tcPr>
            <w:tcW w:w="1338"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45"/>
              <w:jc w:val="center"/>
              <w:rPr>
                <w:b/>
                <w:color w:val="000000"/>
                <w:sz w:val="24"/>
                <w:szCs w:val="24"/>
              </w:rPr>
            </w:pPr>
            <w:r w:rsidRPr="006B5D69">
              <w:rPr>
                <w:b/>
                <w:color w:val="000000"/>
                <w:sz w:val="24"/>
                <w:szCs w:val="24"/>
              </w:rPr>
              <w:t>80</w:t>
            </w:r>
          </w:p>
        </w:tc>
        <w:tc>
          <w:tcPr>
            <w:tcW w:w="173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108"/>
              </w:tabs>
              <w:spacing w:line="276" w:lineRule="auto"/>
              <w:ind w:left="-108" w:right="-78"/>
              <w:jc w:val="center"/>
              <w:rPr>
                <w:color w:val="000000"/>
                <w:sz w:val="24"/>
                <w:szCs w:val="24"/>
              </w:rPr>
            </w:pPr>
            <w:r w:rsidRPr="006B5D69">
              <w:rPr>
                <w:color w:val="000000"/>
                <w:sz w:val="24"/>
                <w:szCs w:val="24"/>
              </w:rPr>
              <w:t>258</w:t>
            </w:r>
          </w:p>
        </w:tc>
        <w:tc>
          <w:tcPr>
            <w:tcW w:w="107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80"/>
              <w:jc w:val="center"/>
              <w:rPr>
                <w:color w:val="000000"/>
                <w:sz w:val="24"/>
                <w:szCs w:val="24"/>
              </w:rPr>
            </w:pPr>
            <w:r w:rsidRPr="006B5D69">
              <w:rPr>
                <w:color w:val="000000"/>
                <w:sz w:val="24"/>
                <w:szCs w:val="24"/>
              </w:rPr>
              <w:t>519,6</w:t>
            </w:r>
          </w:p>
        </w:tc>
        <w:tc>
          <w:tcPr>
            <w:tcW w:w="110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14"/>
              <w:jc w:val="center"/>
              <w:rPr>
                <w:color w:val="000000"/>
                <w:sz w:val="24"/>
                <w:szCs w:val="24"/>
              </w:rPr>
            </w:pPr>
            <w:r w:rsidRPr="006B5D69">
              <w:rPr>
                <w:color w:val="000000"/>
                <w:sz w:val="24"/>
                <w:szCs w:val="24"/>
              </w:rPr>
              <w:t>201</w:t>
            </w:r>
          </w:p>
        </w:tc>
      </w:tr>
      <w:tr w:rsidR="00A57E0F" w:rsidRPr="006B5D69" w:rsidTr="00093CA3">
        <w:trPr>
          <w:trHeight w:val="454"/>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08"/>
              <w:jc w:val="center"/>
              <w:rPr>
                <w:color w:val="000000"/>
                <w:sz w:val="24"/>
                <w:szCs w:val="24"/>
              </w:rPr>
            </w:pPr>
            <w:r w:rsidRPr="006B5D69">
              <w:rPr>
                <w:color w:val="000000"/>
                <w:sz w:val="24"/>
                <w:szCs w:val="24"/>
              </w:rPr>
              <w:t>Клубы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 w:val="left" w:pos="1060"/>
              </w:tabs>
              <w:spacing w:line="276" w:lineRule="auto"/>
              <w:ind w:right="-108"/>
              <w:jc w:val="center"/>
              <w:rPr>
                <w:color w:val="000000"/>
                <w:sz w:val="24"/>
                <w:szCs w:val="24"/>
              </w:rPr>
            </w:pPr>
            <w:r w:rsidRPr="006B5D69">
              <w:rPr>
                <w:color w:val="000000"/>
                <w:sz w:val="24"/>
                <w:szCs w:val="24"/>
              </w:rPr>
              <w:t>1 место</w:t>
            </w:r>
          </w:p>
        </w:tc>
        <w:tc>
          <w:tcPr>
            <w:tcW w:w="1338"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45"/>
              <w:jc w:val="center"/>
              <w:rPr>
                <w:b/>
                <w:color w:val="000000"/>
                <w:sz w:val="24"/>
                <w:szCs w:val="24"/>
              </w:rPr>
            </w:pPr>
            <w:r w:rsidRPr="006B5D69">
              <w:rPr>
                <w:b/>
                <w:color w:val="000000"/>
                <w:sz w:val="24"/>
                <w:szCs w:val="24"/>
              </w:rPr>
              <w:t>230</w:t>
            </w:r>
          </w:p>
        </w:tc>
        <w:tc>
          <w:tcPr>
            <w:tcW w:w="173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108"/>
              </w:tabs>
              <w:spacing w:line="276" w:lineRule="auto"/>
              <w:ind w:left="-108" w:right="-78"/>
              <w:jc w:val="center"/>
              <w:rPr>
                <w:color w:val="000000"/>
                <w:sz w:val="24"/>
                <w:szCs w:val="24"/>
              </w:rPr>
            </w:pPr>
            <w:r w:rsidRPr="006B5D69">
              <w:rPr>
                <w:color w:val="000000"/>
                <w:sz w:val="24"/>
                <w:szCs w:val="24"/>
              </w:rPr>
              <w:t>741</w:t>
            </w:r>
          </w:p>
        </w:tc>
        <w:tc>
          <w:tcPr>
            <w:tcW w:w="107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80"/>
              <w:jc w:val="center"/>
              <w:rPr>
                <w:color w:val="000000"/>
                <w:sz w:val="24"/>
                <w:szCs w:val="24"/>
              </w:rPr>
            </w:pPr>
            <w:r w:rsidRPr="006B5D69">
              <w:rPr>
                <w:color w:val="000000"/>
                <w:sz w:val="24"/>
                <w:szCs w:val="24"/>
              </w:rPr>
              <w:t>480</w:t>
            </w:r>
          </w:p>
        </w:tc>
        <w:tc>
          <w:tcPr>
            <w:tcW w:w="110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14"/>
              <w:jc w:val="center"/>
              <w:rPr>
                <w:color w:val="000000"/>
                <w:sz w:val="24"/>
                <w:szCs w:val="24"/>
              </w:rPr>
            </w:pPr>
            <w:r w:rsidRPr="006B5D69">
              <w:rPr>
                <w:color w:val="000000"/>
                <w:sz w:val="24"/>
                <w:szCs w:val="24"/>
              </w:rPr>
              <w:t>65</w:t>
            </w:r>
          </w:p>
        </w:tc>
      </w:tr>
      <w:tr w:rsidR="00A57E0F" w:rsidRPr="006B5D69" w:rsidTr="00093CA3">
        <w:trPr>
          <w:trHeight w:val="454"/>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08"/>
              <w:jc w:val="center"/>
              <w:rPr>
                <w:color w:val="000000"/>
                <w:sz w:val="24"/>
                <w:szCs w:val="24"/>
              </w:rPr>
            </w:pPr>
            <w:r w:rsidRPr="006B5D69">
              <w:rPr>
                <w:color w:val="000000"/>
                <w:sz w:val="24"/>
                <w:szCs w:val="24"/>
              </w:rPr>
              <w:t>Помещения для досуга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 w:val="left" w:pos="1060"/>
              </w:tabs>
              <w:spacing w:line="276" w:lineRule="auto"/>
              <w:ind w:right="-108"/>
              <w:jc w:val="center"/>
              <w:rPr>
                <w:color w:val="000000"/>
                <w:sz w:val="24"/>
                <w:szCs w:val="24"/>
              </w:rPr>
            </w:pPr>
            <w:r w:rsidRPr="006B5D69">
              <w:rPr>
                <w:color w:val="000000"/>
                <w:sz w:val="24"/>
                <w:szCs w:val="24"/>
              </w:rPr>
              <w:t>м</w:t>
            </w:r>
            <w:proofErr w:type="gramStart"/>
            <w:r w:rsidRPr="006B5D69">
              <w:rPr>
                <w:color w:val="000000"/>
                <w:sz w:val="24"/>
                <w:szCs w:val="24"/>
                <w:vertAlign w:val="superscript"/>
              </w:rPr>
              <w:t>2</w:t>
            </w:r>
            <w:proofErr w:type="gramEnd"/>
          </w:p>
        </w:tc>
        <w:tc>
          <w:tcPr>
            <w:tcW w:w="1338"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45"/>
              <w:jc w:val="center"/>
              <w:rPr>
                <w:b/>
                <w:color w:val="000000"/>
                <w:sz w:val="24"/>
                <w:szCs w:val="24"/>
              </w:rPr>
            </w:pPr>
            <w:r w:rsidRPr="006B5D69">
              <w:rPr>
                <w:b/>
                <w:color w:val="000000"/>
                <w:sz w:val="24"/>
                <w:szCs w:val="24"/>
              </w:rPr>
              <w:t>60</w:t>
            </w:r>
          </w:p>
        </w:tc>
        <w:tc>
          <w:tcPr>
            <w:tcW w:w="173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108"/>
              </w:tabs>
              <w:spacing w:line="276" w:lineRule="auto"/>
              <w:ind w:left="-108" w:right="-78"/>
              <w:jc w:val="center"/>
              <w:rPr>
                <w:color w:val="000000"/>
                <w:sz w:val="24"/>
                <w:szCs w:val="24"/>
              </w:rPr>
            </w:pPr>
            <w:r w:rsidRPr="006B5D69">
              <w:rPr>
                <w:color w:val="000000"/>
                <w:sz w:val="24"/>
                <w:szCs w:val="24"/>
              </w:rPr>
              <w:t>194</w:t>
            </w:r>
          </w:p>
        </w:tc>
        <w:tc>
          <w:tcPr>
            <w:tcW w:w="107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80"/>
              <w:jc w:val="center"/>
              <w:rPr>
                <w:color w:val="000000"/>
                <w:sz w:val="24"/>
                <w:szCs w:val="24"/>
              </w:rPr>
            </w:pPr>
            <w:r w:rsidRPr="006B5D69">
              <w:rPr>
                <w:color w:val="000000"/>
                <w:sz w:val="24"/>
                <w:szCs w:val="24"/>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14"/>
              <w:jc w:val="center"/>
              <w:rPr>
                <w:color w:val="000000"/>
                <w:sz w:val="24"/>
                <w:szCs w:val="24"/>
              </w:rPr>
            </w:pPr>
            <w:r w:rsidRPr="006B5D69">
              <w:rPr>
                <w:color w:val="000000"/>
                <w:sz w:val="24"/>
                <w:szCs w:val="24"/>
              </w:rPr>
              <w:t>0</w:t>
            </w:r>
          </w:p>
        </w:tc>
      </w:tr>
      <w:tr w:rsidR="00A57E0F" w:rsidRPr="006B5D69" w:rsidTr="00093CA3">
        <w:trPr>
          <w:trHeight w:val="454"/>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08"/>
              <w:jc w:val="center"/>
              <w:rPr>
                <w:color w:val="000000"/>
                <w:sz w:val="24"/>
                <w:szCs w:val="24"/>
              </w:rPr>
            </w:pPr>
            <w:r w:rsidRPr="006B5D69">
              <w:rPr>
                <w:color w:val="000000"/>
                <w:sz w:val="24"/>
                <w:szCs w:val="24"/>
              </w:rPr>
              <w:t>Сельские библиотеки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 w:val="left" w:pos="1060"/>
              </w:tabs>
              <w:spacing w:line="276" w:lineRule="auto"/>
              <w:ind w:right="-108"/>
              <w:jc w:val="center"/>
              <w:rPr>
                <w:color w:val="000000"/>
                <w:sz w:val="24"/>
                <w:szCs w:val="24"/>
              </w:rPr>
            </w:pPr>
            <w:proofErr w:type="spellStart"/>
            <w:r w:rsidRPr="006B5D69">
              <w:rPr>
                <w:color w:val="000000"/>
                <w:sz w:val="24"/>
                <w:szCs w:val="24"/>
              </w:rPr>
              <w:t>тыс</w:t>
            </w:r>
            <w:proofErr w:type="gramStart"/>
            <w:r w:rsidRPr="006B5D69">
              <w:rPr>
                <w:color w:val="000000"/>
                <w:sz w:val="24"/>
                <w:szCs w:val="24"/>
              </w:rPr>
              <w:t>.к</w:t>
            </w:r>
            <w:proofErr w:type="gramEnd"/>
            <w:r w:rsidRPr="006B5D69">
              <w:rPr>
                <w:color w:val="000000"/>
                <w:sz w:val="24"/>
                <w:szCs w:val="24"/>
              </w:rPr>
              <w:t>ниг</w:t>
            </w:r>
            <w:proofErr w:type="spellEnd"/>
            <w:r w:rsidRPr="006B5D69">
              <w:rPr>
                <w:color w:val="000000"/>
                <w:sz w:val="24"/>
                <w:szCs w:val="24"/>
              </w:rPr>
              <w:t xml:space="preserve">/ </w:t>
            </w:r>
            <w:proofErr w:type="spellStart"/>
            <w:r w:rsidRPr="006B5D69">
              <w:rPr>
                <w:color w:val="000000"/>
                <w:sz w:val="24"/>
                <w:szCs w:val="24"/>
              </w:rPr>
              <w:t>чит.мест</w:t>
            </w:r>
            <w:proofErr w:type="spellEnd"/>
          </w:p>
        </w:tc>
        <w:tc>
          <w:tcPr>
            <w:tcW w:w="1338"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45"/>
              <w:jc w:val="center"/>
              <w:rPr>
                <w:b/>
                <w:color w:val="000000"/>
                <w:sz w:val="24"/>
                <w:szCs w:val="24"/>
              </w:rPr>
            </w:pPr>
            <w:r w:rsidRPr="006B5D69">
              <w:rPr>
                <w:b/>
                <w:color w:val="000000"/>
                <w:sz w:val="24"/>
                <w:szCs w:val="24"/>
              </w:rPr>
              <w:t>6 / 5</w:t>
            </w:r>
          </w:p>
        </w:tc>
        <w:tc>
          <w:tcPr>
            <w:tcW w:w="173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108"/>
              </w:tabs>
              <w:spacing w:line="276" w:lineRule="auto"/>
              <w:ind w:left="-108" w:right="-78"/>
              <w:jc w:val="center"/>
              <w:rPr>
                <w:color w:val="000000"/>
                <w:sz w:val="24"/>
                <w:szCs w:val="24"/>
              </w:rPr>
            </w:pPr>
            <w:r w:rsidRPr="006B5D69">
              <w:rPr>
                <w:color w:val="000000"/>
                <w:sz w:val="24"/>
                <w:szCs w:val="24"/>
              </w:rPr>
              <w:t>19 / 16</w:t>
            </w:r>
          </w:p>
        </w:tc>
        <w:tc>
          <w:tcPr>
            <w:tcW w:w="107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80"/>
              <w:jc w:val="center"/>
              <w:rPr>
                <w:color w:val="000000"/>
                <w:sz w:val="24"/>
                <w:szCs w:val="24"/>
              </w:rPr>
            </w:pPr>
            <w:r w:rsidRPr="006B5D69">
              <w:rPr>
                <w:color w:val="000000"/>
                <w:sz w:val="24"/>
                <w:szCs w:val="24"/>
              </w:rPr>
              <w:t>0,7 /-</w:t>
            </w:r>
          </w:p>
        </w:tc>
        <w:tc>
          <w:tcPr>
            <w:tcW w:w="110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14"/>
              <w:jc w:val="center"/>
              <w:rPr>
                <w:color w:val="000000"/>
                <w:sz w:val="24"/>
                <w:szCs w:val="24"/>
              </w:rPr>
            </w:pPr>
            <w:r w:rsidRPr="006B5D69">
              <w:rPr>
                <w:color w:val="000000"/>
                <w:sz w:val="24"/>
                <w:szCs w:val="24"/>
              </w:rPr>
              <w:t>4 /-</w:t>
            </w:r>
          </w:p>
        </w:tc>
      </w:tr>
      <w:tr w:rsidR="00A57E0F" w:rsidRPr="006B5D69" w:rsidTr="00093CA3">
        <w:trPr>
          <w:trHeight w:val="454"/>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08"/>
              <w:jc w:val="center"/>
              <w:rPr>
                <w:rFonts w:eastAsia="Times New Roman"/>
                <w:color w:val="000000"/>
                <w:sz w:val="24"/>
                <w:szCs w:val="24"/>
              </w:rPr>
            </w:pPr>
            <w:r w:rsidRPr="006B5D69">
              <w:rPr>
                <w:color w:val="000000"/>
                <w:sz w:val="24"/>
                <w:szCs w:val="24"/>
              </w:rPr>
              <w:t xml:space="preserve">Магазины </w:t>
            </w:r>
          </w:p>
          <w:p w:rsidR="00A57E0F" w:rsidRPr="006B5D69" w:rsidRDefault="00A57E0F" w:rsidP="00093CA3">
            <w:pPr>
              <w:tabs>
                <w:tab w:val="left" w:pos="0"/>
              </w:tabs>
              <w:spacing w:line="276" w:lineRule="auto"/>
              <w:ind w:right="-108"/>
              <w:jc w:val="center"/>
              <w:rPr>
                <w:color w:val="000000"/>
                <w:sz w:val="24"/>
                <w:szCs w:val="24"/>
              </w:rPr>
            </w:pPr>
            <w:r w:rsidRPr="006B5D69">
              <w:rPr>
                <w:color w:val="000000"/>
                <w:sz w:val="24"/>
                <w:szCs w:val="24"/>
              </w:rPr>
              <w:t>продовольственные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 w:val="left" w:pos="1060"/>
              </w:tabs>
              <w:spacing w:line="276" w:lineRule="auto"/>
              <w:ind w:right="-108"/>
              <w:jc w:val="center"/>
              <w:rPr>
                <w:color w:val="000000"/>
                <w:sz w:val="24"/>
                <w:szCs w:val="24"/>
              </w:rPr>
            </w:pPr>
            <w:r w:rsidRPr="006B5D69">
              <w:rPr>
                <w:color w:val="000000"/>
                <w:sz w:val="24"/>
                <w:szCs w:val="24"/>
              </w:rPr>
              <w:t>м</w:t>
            </w:r>
            <w:r w:rsidRPr="006B5D69">
              <w:rPr>
                <w:color w:val="000000"/>
                <w:sz w:val="24"/>
                <w:szCs w:val="24"/>
                <w:vertAlign w:val="superscript"/>
              </w:rPr>
              <w:t>2</w:t>
            </w:r>
            <w:r w:rsidRPr="006B5D69">
              <w:rPr>
                <w:color w:val="000000"/>
                <w:sz w:val="24"/>
                <w:szCs w:val="24"/>
              </w:rPr>
              <w:t xml:space="preserve"> торг</w:t>
            </w:r>
            <w:proofErr w:type="gramStart"/>
            <w:r w:rsidRPr="006B5D69">
              <w:rPr>
                <w:color w:val="000000"/>
                <w:sz w:val="24"/>
                <w:szCs w:val="24"/>
              </w:rPr>
              <w:t>.</w:t>
            </w:r>
            <w:proofErr w:type="gramEnd"/>
            <w:r w:rsidRPr="006B5D69">
              <w:rPr>
                <w:color w:val="000000"/>
                <w:sz w:val="24"/>
                <w:szCs w:val="24"/>
              </w:rPr>
              <w:t xml:space="preserve"> </w:t>
            </w:r>
            <w:proofErr w:type="gramStart"/>
            <w:r w:rsidRPr="006B5D69">
              <w:rPr>
                <w:color w:val="000000"/>
                <w:sz w:val="24"/>
                <w:szCs w:val="24"/>
              </w:rPr>
              <w:t>п</w:t>
            </w:r>
            <w:proofErr w:type="gramEnd"/>
            <w:r w:rsidRPr="006B5D69">
              <w:rPr>
                <w:color w:val="000000"/>
                <w:sz w:val="24"/>
                <w:szCs w:val="24"/>
              </w:rPr>
              <w:t>лощади</w:t>
            </w:r>
          </w:p>
        </w:tc>
        <w:tc>
          <w:tcPr>
            <w:tcW w:w="1338"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45"/>
              <w:jc w:val="center"/>
              <w:rPr>
                <w:b/>
                <w:color w:val="000000"/>
                <w:sz w:val="24"/>
                <w:szCs w:val="24"/>
              </w:rPr>
            </w:pPr>
            <w:r w:rsidRPr="006B5D69">
              <w:rPr>
                <w:b/>
                <w:color w:val="000000"/>
                <w:sz w:val="24"/>
                <w:szCs w:val="24"/>
              </w:rPr>
              <w:t>100</w:t>
            </w: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108"/>
              </w:tabs>
              <w:spacing w:line="276" w:lineRule="auto"/>
              <w:ind w:left="-108" w:right="-78"/>
              <w:jc w:val="center"/>
              <w:rPr>
                <w:color w:val="000000"/>
                <w:sz w:val="24"/>
                <w:szCs w:val="24"/>
              </w:rPr>
            </w:pPr>
            <w:r w:rsidRPr="006B5D69">
              <w:rPr>
                <w:color w:val="000000"/>
                <w:sz w:val="24"/>
                <w:szCs w:val="24"/>
              </w:rPr>
              <w:t>967</w:t>
            </w:r>
          </w:p>
        </w:tc>
        <w:tc>
          <w:tcPr>
            <w:tcW w:w="1070" w:type="dxa"/>
            <w:vMerge w:val="restart"/>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80"/>
              <w:jc w:val="center"/>
              <w:rPr>
                <w:color w:val="000000"/>
                <w:sz w:val="24"/>
                <w:szCs w:val="24"/>
              </w:rPr>
            </w:pPr>
            <w:r w:rsidRPr="006B5D69">
              <w:rPr>
                <w:color w:val="000000"/>
                <w:sz w:val="24"/>
                <w:szCs w:val="24"/>
              </w:rPr>
              <w:t>579</w:t>
            </w: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14"/>
              <w:jc w:val="center"/>
              <w:rPr>
                <w:color w:val="000000"/>
                <w:sz w:val="24"/>
                <w:szCs w:val="24"/>
              </w:rPr>
            </w:pPr>
            <w:r w:rsidRPr="006B5D69">
              <w:rPr>
                <w:color w:val="000000"/>
                <w:sz w:val="24"/>
                <w:szCs w:val="24"/>
              </w:rPr>
              <w:t>60</w:t>
            </w:r>
          </w:p>
        </w:tc>
      </w:tr>
      <w:tr w:rsidR="00A57E0F" w:rsidRPr="006B5D69" w:rsidTr="00093CA3">
        <w:trPr>
          <w:trHeight w:val="454"/>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08"/>
              <w:jc w:val="center"/>
              <w:rPr>
                <w:color w:val="000000"/>
                <w:sz w:val="24"/>
                <w:szCs w:val="24"/>
              </w:rPr>
            </w:pPr>
            <w:r w:rsidRPr="006B5D69">
              <w:rPr>
                <w:color w:val="000000"/>
                <w:sz w:val="24"/>
                <w:szCs w:val="24"/>
              </w:rPr>
              <w:t>Магазины непродовольственные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 w:val="left" w:pos="1060"/>
              </w:tabs>
              <w:spacing w:line="276" w:lineRule="auto"/>
              <w:ind w:right="-108"/>
              <w:jc w:val="center"/>
              <w:rPr>
                <w:rFonts w:eastAsia="Times New Roman"/>
                <w:color w:val="000000"/>
                <w:sz w:val="24"/>
                <w:szCs w:val="24"/>
              </w:rPr>
            </w:pPr>
            <w:r w:rsidRPr="006B5D69">
              <w:rPr>
                <w:color w:val="000000"/>
                <w:sz w:val="24"/>
                <w:szCs w:val="24"/>
              </w:rPr>
              <w:t>м</w:t>
            </w:r>
            <w:proofErr w:type="gramStart"/>
            <w:r w:rsidRPr="006B5D69">
              <w:rPr>
                <w:color w:val="000000"/>
                <w:sz w:val="24"/>
                <w:szCs w:val="24"/>
                <w:vertAlign w:val="superscript"/>
              </w:rPr>
              <w:t>2</w:t>
            </w:r>
            <w:proofErr w:type="gramEnd"/>
            <w:r w:rsidRPr="006B5D69">
              <w:rPr>
                <w:color w:val="000000"/>
                <w:sz w:val="24"/>
                <w:szCs w:val="24"/>
                <w:vertAlign w:val="superscript"/>
              </w:rPr>
              <w:t xml:space="preserve"> </w:t>
            </w:r>
            <w:r w:rsidRPr="006B5D69">
              <w:rPr>
                <w:color w:val="000000"/>
                <w:sz w:val="24"/>
                <w:szCs w:val="24"/>
              </w:rPr>
              <w:t>торг.</w:t>
            </w:r>
          </w:p>
          <w:p w:rsidR="00A57E0F" w:rsidRPr="006B5D69" w:rsidRDefault="00A57E0F" w:rsidP="00093CA3">
            <w:pPr>
              <w:tabs>
                <w:tab w:val="left" w:pos="0"/>
                <w:tab w:val="left" w:pos="1060"/>
              </w:tabs>
              <w:spacing w:line="276" w:lineRule="auto"/>
              <w:ind w:right="-108"/>
              <w:jc w:val="center"/>
              <w:rPr>
                <w:color w:val="000000"/>
                <w:sz w:val="24"/>
                <w:szCs w:val="24"/>
              </w:rPr>
            </w:pPr>
            <w:r w:rsidRPr="006B5D69">
              <w:rPr>
                <w:color w:val="000000"/>
                <w:sz w:val="24"/>
                <w:szCs w:val="24"/>
              </w:rPr>
              <w:t>площади</w:t>
            </w:r>
          </w:p>
        </w:tc>
        <w:tc>
          <w:tcPr>
            <w:tcW w:w="1338"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45"/>
              <w:jc w:val="center"/>
              <w:rPr>
                <w:b/>
                <w:color w:val="000000"/>
                <w:sz w:val="24"/>
                <w:szCs w:val="24"/>
              </w:rPr>
            </w:pPr>
            <w:r w:rsidRPr="006B5D69">
              <w:rPr>
                <w:b/>
                <w:color w:val="000000"/>
                <w:sz w:val="24"/>
                <w:szCs w:val="24"/>
              </w:rPr>
              <w:t>200</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spacing w:line="276" w:lineRule="auto"/>
              <w:rPr>
                <w:color w:val="000000"/>
                <w:sz w:val="24"/>
                <w:szCs w:val="2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spacing w:line="276" w:lineRule="auto"/>
              <w:rPr>
                <w:color w:val="000000"/>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spacing w:line="276" w:lineRule="auto"/>
              <w:rPr>
                <w:color w:val="000000"/>
                <w:sz w:val="24"/>
                <w:szCs w:val="24"/>
              </w:rPr>
            </w:pPr>
          </w:p>
        </w:tc>
      </w:tr>
      <w:tr w:rsidR="00A57E0F" w:rsidRPr="006B5D69" w:rsidTr="00093CA3">
        <w:trPr>
          <w:trHeight w:val="454"/>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08"/>
              <w:jc w:val="center"/>
              <w:rPr>
                <w:rFonts w:eastAsia="Times New Roman"/>
                <w:color w:val="000000"/>
                <w:sz w:val="24"/>
                <w:szCs w:val="24"/>
              </w:rPr>
            </w:pPr>
            <w:r w:rsidRPr="006B5D69">
              <w:rPr>
                <w:color w:val="000000"/>
                <w:sz w:val="24"/>
                <w:szCs w:val="24"/>
              </w:rPr>
              <w:t xml:space="preserve">Предприятия обществ. </w:t>
            </w:r>
          </w:p>
          <w:p w:rsidR="00A57E0F" w:rsidRPr="006B5D69" w:rsidRDefault="00A57E0F" w:rsidP="00093CA3">
            <w:pPr>
              <w:tabs>
                <w:tab w:val="left" w:pos="0"/>
              </w:tabs>
              <w:spacing w:line="276" w:lineRule="auto"/>
              <w:ind w:right="-108"/>
              <w:jc w:val="center"/>
              <w:rPr>
                <w:color w:val="000000"/>
                <w:sz w:val="24"/>
                <w:szCs w:val="24"/>
              </w:rPr>
            </w:pPr>
            <w:r w:rsidRPr="006B5D69">
              <w:rPr>
                <w:color w:val="000000"/>
                <w:sz w:val="24"/>
                <w:szCs w:val="24"/>
              </w:rPr>
              <w:t>питания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 w:val="left" w:pos="1060"/>
              </w:tabs>
              <w:spacing w:line="276" w:lineRule="auto"/>
              <w:ind w:right="-108"/>
              <w:jc w:val="center"/>
              <w:rPr>
                <w:color w:val="000000"/>
                <w:sz w:val="24"/>
                <w:szCs w:val="24"/>
              </w:rPr>
            </w:pPr>
            <w:r w:rsidRPr="006B5D69">
              <w:rPr>
                <w:color w:val="000000"/>
                <w:sz w:val="24"/>
                <w:szCs w:val="24"/>
              </w:rPr>
              <w:t>посадочных мест</w:t>
            </w:r>
          </w:p>
        </w:tc>
        <w:tc>
          <w:tcPr>
            <w:tcW w:w="1338"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45"/>
              <w:jc w:val="center"/>
              <w:rPr>
                <w:b/>
                <w:color w:val="000000"/>
                <w:sz w:val="24"/>
                <w:szCs w:val="24"/>
              </w:rPr>
            </w:pPr>
            <w:r w:rsidRPr="006B5D69">
              <w:rPr>
                <w:b/>
                <w:color w:val="000000"/>
                <w:sz w:val="24"/>
                <w:szCs w:val="24"/>
              </w:rPr>
              <w:t>40</w:t>
            </w:r>
          </w:p>
        </w:tc>
        <w:tc>
          <w:tcPr>
            <w:tcW w:w="173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108"/>
              </w:tabs>
              <w:spacing w:line="276" w:lineRule="auto"/>
              <w:ind w:left="-108" w:right="-78"/>
              <w:jc w:val="center"/>
              <w:rPr>
                <w:color w:val="000000"/>
                <w:sz w:val="24"/>
                <w:szCs w:val="24"/>
              </w:rPr>
            </w:pPr>
            <w:r w:rsidRPr="006B5D69">
              <w:rPr>
                <w:color w:val="000000"/>
                <w:sz w:val="24"/>
                <w:szCs w:val="24"/>
              </w:rPr>
              <w:t>129</w:t>
            </w:r>
          </w:p>
        </w:tc>
        <w:tc>
          <w:tcPr>
            <w:tcW w:w="107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80"/>
              <w:jc w:val="center"/>
              <w:rPr>
                <w:color w:val="000000"/>
                <w:sz w:val="24"/>
                <w:szCs w:val="24"/>
              </w:rPr>
            </w:pPr>
            <w:r w:rsidRPr="006B5D69">
              <w:rPr>
                <w:color w:val="000000"/>
                <w:sz w:val="24"/>
                <w:szCs w:val="24"/>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14"/>
              <w:jc w:val="center"/>
              <w:rPr>
                <w:color w:val="000000"/>
                <w:sz w:val="24"/>
                <w:szCs w:val="24"/>
              </w:rPr>
            </w:pPr>
            <w:r w:rsidRPr="006B5D69">
              <w:rPr>
                <w:color w:val="000000"/>
                <w:sz w:val="24"/>
                <w:szCs w:val="24"/>
              </w:rPr>
              <w:t>0</w:t>
            </w:r>
          </w:p>
        </w:tc>
      </w:tr>
      <w:tr w:rsidR="00A57E0F" w:rsidRPr="006B5D69" w:rsidTr="00093CA3">
        <w:trPr>
          <w:trHeight w:val="454"/>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08"/>
              <w:jc w:val="center"/>
              <w:rPr>
                <w:color w:val="000000"/>
                <w:sz w:val="24"/>
                <w:szCs w:val="24"/>
              </w:rPr>
            </w:pPr>
            <w:r w:rsidRPr="006B5D69">
              <w:rPr>
                <w:color w:val="000000"/>
                <w:sz w:val="24"/>
                <w:szCs w:val="24"/>
              </w:rPr>
              <w:t>Отделение связи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 w:val="left" w:pos="1060"/>
              </w:tabs>
              <w:spacing w:line="276" w:lineRule="auto"/>
              <w:ind w:right="-108"/>
              <w:jc w:val="center"/>
              <w:rPr>
                <w:color w:val="000000"/>
                <w:sz w:val="24"/>
                <w:szCs w:val="24"/>
              </w:rPr>
            </w:pPr>
            <w:r w:rsidRPr="006B5D69">
              <w:rPr>
                <w:color w:val="000000"/>
                <w:sz w:val="24"/>
                <w:szCs w:val="24"/>
              </w:rPr>
              <w:t>объект</w:t>
            </w:r>
          </w:p>
        </w:tc>
        <w:tc>
          <w:tcPr>
            <w:tcW w:w="1338"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45"/>
              <w:jc w:val="center"/>
              <w:rPr>
                <w:b/>
                <w:color w:val="000000"/>
                <w:sz w:val="24"/>
                <w:szCs w:val="24"/>
              </w:rPr>
            </w:pPr>
            <w:r w:rsidRPr="006B5D69">
              <w:rPr>
                <w:b/>
                <w:color w:val="000000"/>
                <w:sz w:val="24"/>
                <w:szCs w:val="24"/>
              </w:rPr>
              <w:t>1 на 0,5–6,0 тыс. жит</w:t>
            </w:r>
          </w:p>
        </w:tc>
        <w:tc>
          <w:tcPr>
            <w:tcW w:w="173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108"/>
              </w:tabs>
              <w:spacing w:line="276" w:lineRule="auto"/>
              <w:ind w:left="-108" w:right="-78"/>
              <w:jc w:val="center"/>
              <w:rPr>
                <w:color w:val="000000"/>
                <w:sz w:val="24"/>
                <w:szCs w:val="24"/>
              </w:rPr>
            </w:pPr>
            <w:r w:rsidRPr="006B5D69">
              <w:rPr>
                <w:color w:val="000000"/>
                <w:sz w:val="24"/>
                <w:szCs w:val="24"/>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80"/>
              <w:jc w:val="center"/>
              <w:rPr>
                <w:color w:val="000000"/>
                <w:sz w:val="24"/>
                <w:szCs w:val="24"/>
              </w:rPr>
            </w:pPr>
            <w:r w:rsidRPr="006B5D69">
              <w:rPr>
                <w:color w:val="000000"/>
                <w:sz w:val="24"/>
                <w:szCs w:val="24"/>
              </w:rPr>
              <w:t>2</w:t>
            </w:r>
          </w:p>
        </w:tc>
        <w:tc>
          <w:tcPr>
            <w:tcW w:w="110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14"/>
              <w:jc w:val="center"/>
              <w:rPr>
                <w:color w:val="000000"/>
                <w:sz w:val="24"/>
                <w:szCs w:val="24"/>
              </w:rPr>
            </w:pPr>
            <w:r w:rsidRPr="006B5D69">
              <w:rPr>
                <w:color w:val="000000"/>
                <w:sz w:val="24"/>
                <w:szCs w:val="24"/>
              </w:rPr>
              <w:t>67</w:t>
            </w:r>
          </w:p>
        </w:tc>
      </w:tr>
      <w:tr w:rsidR="00A57E0F" w:rsidRPr="006B5D69" w:rsidTr="00093CA3">
        <w:trPr>
          <w:trHeight w:val="454"/>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08"/>
              <w:jc w:val="center"/>
              <w:rPr>
                <w:color w:val="000000"/>
                <w:sz w:val="24"/>
                <w:szCs w:val="24"/>
              </w:rPr>
            </w:pPr>
            <w:r w:rsidRPr="006B5D69">
              <w:rPr>
                <w:color w:val="000000"/>
                <w:sz w:val="24"/>
                <w:szCs w:val="24"/>
              </w:rPr>
              <w:t>Предприятия бытового обслуживания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 w:val="left" w:pos="1060"/>
              </w:tabs>
              <w:spacing w:line="276" w:lineRule="auto"/>
              <w:ind w:right="-108"/>
              <w:jc w:val="center"/>
              <w:rPr>
                <w:color w:val="000000"/>
                <w:sz w:val="24"/>
                <w:szCs w:val="24"/>
              </w:rPr>
            </w:pPr>
            <w:r w:rsidRPr="006B5D69">
              <w:rPr>
                <w:color w:val="000000"/>
                <w:sz w:val="24"/>
                <w:szCs w:val="24"/>
              </w:rPr>
              <w:t>рабочих мест</w:t>
            </w:r>
          </w:p>
        </w:tc>
        <w:tc>
          <w:tcPr>
            <w:tcW w:w="1338"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45"/>
              <w:jc w:val="center"/>
              <w:rPr>
                <w:b/>
                <w:color w:val="000000"/>
                <w:sz w:val="24"/>
                <w:szCs w:val="24"/>
              </w:rPr>
            </w:pPr>
            <w:r w:rsidRPr="006B5D69">
              <w:rPr>
                <w:b/>
                <w:color w:val="000000"/>
                <w:sz w:val="24"/>
                <w:szCs w:val="24"/>
              </w:rPr>
              <w:t>4</w:t>
            </w:r>
          </w:p>
        </w:tc>
        <w:tc>
          <w:tcPr>
            <w:tcW w:w="173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108"/>
              </w:tabs>
              <w:spacing w:line="276" w:lineRule="auto"/>
              <w:ind w:left="-108" w:right="-78"/>
              <w:jc w:val="center"/>
              <w:rPr>
                <w:color w:val="000000"/>
                <w:sz w:val="24"/>
                <w:szCs w:val="24"/>
              </w:rPr>
            </w:pPr>
            <w:r w:rsidRPr="006B5D69">
              <w:rPr>
                <w:color w:val="000000"/>
                <w:sz w:val="24"/>
                <w:szCs w:val="24"/>
              </w:rPr>
              <w:t>13</w:t>
            </w:r>
          </w:p>
        </w:tc>
        <w:tc>
          <w:tcPr>
            <w:tcW w:w="107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80"/>
              <w:jc w:val="center"/>
              <w:rPr>
                <w:color w:val="000000"/>
                <w:sz w:val="24"/>
                <w:szCs w:val="24"/>
              </w:rPr>
            </w:pPr>
            <w:r w:rsidRPr="006B5D69">
              <w:rPr>
                <w:color w:val="000000"/>
                <w:sz w:val="24"/>
                <w:szCs w:val="24"/>
              </w:rP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14"/>
              <w:jc w:val="center"/>
              <w:rPr>
                <w:color w:val="000000"/>
                <w:sz w:val="24"/>
                <w:szCs w:val="24"/>
              </w:rPr>
            </w:pPr>
            <w:r w:rsidRPr="006B5D69">
              <w:rPr>
                <w:color w:val="000000"/>
                <w:sz w:val="24"/>
                <w:szCs w:val="24"/>
              </w:rPr>
              <w:t>0</w:t>
            </w:r>
          </w:p>
        </w:tc>
      </w:tr>
      <w:tr w:rsidR="00A57E0F" w:rsidRPr="006B5D69" w:rsidTr="00093CA3">
        <w:trPr>
          <w:trHeight w:val="454"/>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08"/>
              <w:jc w:val="center"/>
              <w:rPr>
                <w:color w:val="000000"/>
                <w:sz w:val="24"/>
                <w:szCs w:val="24"/>
              </w:rPr>
            </w:pPr>
            <w:r w:rsidRPr="006B5D69">
              <w:rPr>
                <w:color w:val="000000"/>
                <w:sz w:val="24"/>
                <w:szCs w:val="24"/>
              </w:rPr>
              <w:t>Аптечный пункт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 w:val="left" w:pos="1060"/>
              </w:tabs>
              <w:spacing w:line="276" w:lineRule="auto"/>
              <w:ind w:right="-108"/>
              <w:jc w:val="center"/>
              <w:rPr>
                <w:color w:val="000000"/>
                <w:sz w:val="24"/>
                <w:szCs w:val="24"/>
              </w:rPr>
            </w:pPr>
            <w:r w:rsidRPr="006B5D69">
              <w:rPr>
                <w:color w:val="000000"/>
                <w:sz w:val="24"/>
                <w:szCs w:val="24"/>
              </w:rPr>
              <w:t xml:space="preserve">объект на </w:t>
            </w:r>
            <w:proofErr w:type="spellStart"/>
            <w:r w:rsidRPr="006B5D69">
              <w:rPr>
                <w:color w:val="000000"/>
                <w:sz w:val="24"/>
                <w:szCs w:val="24"/>
              </w:rPr>
              <w:t>н.п</w:t>
            </w:r>
            <w:proofErr w:type="spellEnd"/>
            <w:r w:rsidRPr="006B5D69">
              <w:rPr>
                <w:color w:val="000000"/>
                <w:sz w:val="24"/>
                <w:szCs w:val="24"/>
              </w:rPr>
              <w:t>.</w:t>
            </w:r>
          </w:p>
        </w:tc>
        <w:tc>
          <w:tcPr>
            <w:tcW w:w="1338"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45"/>
              <w:jc w:val="center"/>
              <w:rPr>
                <w:b/>
                <w:color w:val="000000"/>
                <w:sz w:val="24"/>
                <w:szCs w:val="24"/>
              </w:rPr>
            </w:pPr>
            <w:r w:rsidRPr="006B5D69">
              <w:rPr>
                <w:b/>
                <w:color w:val="000000"/>
                <w:sz w:val="24"/>
                <w:szCs w:val="24"/>
              </w:rPr>
              <w:t>1</w:t>
            </w:r>
          </w:p>
        </w:tc>
        <w:tc>
          <w:tcPr>
            <w:tcW w:w="173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108"/>
              </w:tabs>
              <w:spacing w:line="276" w:lineRule="auto"/>
              <w:ind w:left="-108" w:right="-78"/>
              <w:jc w:val="center"/>
              <w:rPr>
                <w:color w:val="000000"/>
                <w:sz w:val="24"/>
                <w:szCs w:val="24"/>
              </w:rPr>
            </w:pPr>
            <w:r w:rsidRPr="006B5D69">
              <w:rPr>
                <w:color w:val="000000"/>
                <w:sz w:val="24"/>
                <w:szCs w:val="24"/>
              </w:rPr>
              <w:t>9</w:t>
            </w:r>
          </w:p>
        </w:tc>
        <w:tc>
          <w:tcPr>
            <w:tcW w:w="107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80"/>
              <w:jc w:val="center"/>
              <w:rPr>
                <w:color w:val="000000"/>
                <w:sz w:val="24"/>
                <w:szCs w:val="24"/>
              </w:rPr>
            </w:pPr>
            <w:r w:rsidRPr="006B5D69">
              <w:rPr>
                <w:color w:val="000000"/>
                <w:sz w:val="24"/>
                <w:szCs w:val="24"/>
              </w:rPr>
              <w:t>1</w:t>
            </w:r>
          </w:p>
        </w:tc>
        <w:tc>
          <w:tcPr>
            <w:tcW w:w="110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14"/>
              <w:jc w:val="center"/>
              <w:rPr>
                <w:color w:val="000000"/>
                <w:sz w:val="24"/>
                <w:szCs w:val="24"/>
              </w:rPr>
            </w:pPr>
            <w:r w:rsidRPr="006B5D69">
              <w:rPr>
                <w:color w:val="000000"/>
                <w:sz w:val="24"/>
                <w:szCs w:val="24"/>
              </w:rPr>
              <w:t>11</w:t>
            </w:r>
          </w:p>
        </w:tc>
      </w:tr>
      <w:tr w:rsidR="00A57E0F" w:rsidRPr="006B5D69" w:rsidTr="00093CA3">
        <w:trPr>
          <w:trHeight w:val="454"/>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08"/>
              <w:jc w:val="center"/>
              <w:rPr>
                <w:color w:val="000000"/>
                <w:sz w:val="24"/>
                <w:szCs w:val="24"/>
              </w:rPr>
            </w:pPr>
            <w:r w:rsidRPr="006B5D69">
              <w:rPr>
                <w:color w:val="000000"/>
                <w:sz w:val="24"/>
                <w:szCs w:val="24"/>
              </w:rPr>
              <w:t>Фельдшерско-акушерский пункт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 w:val="left" w:pos="1060"/>
              </w:tabs>
              <w:spacing w:line="276" w:lineRule="auto"/>
              <w:ind w:right="-108"/>
              <w:jc w:val="center"/>
              <w:rPr>
                <w:color w:val="000000"/>
                <w:sz w:val="24"/>
                <w:szCs w:val="24"/>
              </w:rPr>
            </w:pPr>
            <w:r w:rsidRPr="006B5D69">
              <w:rPr>
                <w:color w:val="000000"/>
                <w:sz w:val="24"/>
                <w:szCs w:val="24"/>
              </w:rPr>
              <w:t xml:space="preserve">объект на </w:t>
            </w:r>
            <w:proofErr w:type="spellStart"/>
            <w:r w:rsidRPr="006B5D69">
              <w:rPr>
                <w:color w:val="000000"/>
                <w:sz w:val="24"/>
                <w:szCs w:val="24"/>
              </w:rPr>
              <w:t>н.п</w:t>
            </w:r>
            <w:proofErr w:type="spellEnd"/>
            <w:r w:rsidRPr="006B5D69">
              <w:rPr>
                <w:color w:val="000000"/>
                <w:sz w:val="24"/>
                <w:szCs w:val="24"/>
              </w:rPr>
              <w:t>.</w:t>
            </w:r>
          </w:p>
        </w:tc>
        <w:tc>
          <w:tcPr>
            <w:tcW w:w="1338"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45"/>
              <w:jc w:val="center"/>
              <w:rPr>
                <w:b/>
                <w:color w:val="000000"/>
                <w:sz w:val="24"/>
                <w:szCs w:val="24"/>
              </w:rPr>
            </w:pPr>
            <w:r w:rsidRPr="006B5D69">
              <w:rPr>
                <w:b/>
                <w:color w:val="000000"/>
                <w:sz w:val="24"/>
                <w:szCs w:val="24"/>
              </w:rPr>
              <w:t>1</w:t>
            </w:r>
          </w:p>
        </w:tc>
        <w:tc>
          <w:tcPr>
            <w:tcW w:w="173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108"/>
              </w:tabs>
              <w:spacing w:line="276" w:lineRule="auto"/>
              <w:ind w:left="-108" w:right="-78"/>
              <w:jc w:val="center"/>
              <w:rPr>
                <w:color w:val="000000"/>
                <w:sz w:val="24"/>
                <w:szCs w:val="24"/>
              </w:rPr>
            </w:pPr>
            <w:r w:rsidRPr="006B5D69">
              <w:rPr>
                <w:color w:val="000000"/>
                <w:sz w:val="24"/>
                <w:szCs w:val="24"/>
              </w:rPr>
              <w:t>9</w:t>
            </w:r>
          </w:p>
        </w:tc>
        <w:tc>
          <w:tcPr>
            <w:tcW w:w="107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80"/>
              <w:jc w:val="center"/>
              <w:rPr>
                <w:color w:val="000000"/>
                <w:sz w:val="24"/>
                <w:szCs w:val="24"/>
              </w:rPr>
            </w:pPr>
            <w:r w:rsidRPr="006B5D69">
              <w:rPr>
                <w:color w:val="000000"/>
                <w:sz w:val="24"/>
                <w:szCs w:val="24"/>
              </w:rPr>
              <w:t>5</w:t>
            </w:r>
          </w:p>
        </w:tc>
        <w:tc>
          <w:tcPr>
            <w:tcW w:w="110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14"/>
              <w:jc w:val="center"/>
              <w:rPr>
                <w:color w:val="000000"/>
                <w:sz w:val="24"/>
                <w:szCs w:val="24"/>
              </w:rPr>
            </w:pPr>
            <w:r w:rsidRPr="006B5D69">
              <w:rPr>
                <w:color w:val="000000"/>
                <w:sz w:val="24"/>
                <w:szCs w:val="24"/>
              </w:rPr>
              <w:t>56</w:t>
            </w:r>
          </w:p>
        </w:tc>
      </w:tr>
      <w:tr w:rsidR="00A57E0F" w:rsidRPr="006B5D69" w:rsidTr="00093CA3">
        <w:trPr>
          <w:trHeight w:val="454"/>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08"/>
              <w:jc w:val="center"/>
              <w:rPr>
                <w:color w:val="000000"/>
                <w:sz w:val="24"/>
                <w:szCs w:val="24"/>
              </w:rPr>
            </w:pPr>
            <w:r w:rsidRPr="006B5D69">
              <w:rPr>
                <w:color w:val="000000"/>
                <w:sz w:val="24"/>
                <w:szCs w:val="24"/>
              </w:rPr>
              <w:t>Отделение банка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 w:val="left" w:pos="1060"/>
              </w:tabs>
              <w:spacing w:line="276" w:lineRule="auto"/>
              <w:ind w:right="-108"/>
              <w:jc w:val="center"/>
              <w:rPr>
                <w:color w:val="000000"/>
                <w:sz w:val="24"/>
                <w:szCs w:val="24"/>
              </w:rPr>
            </w:pPr>
            <w:r w:rsidRPr="006B5D69">
              <w:rPr>
                <w:color w:val="000000"/>
                <w:sz w:val="24"/>
                <w:szCs w:val="24"/>
              </w:rPr>
              <w:t>объект</w:t>
            </w:r>
          </w:p>
        </w:tc>
        <w:tc>
          <w:tcPr>
            <w:tcW w:w="1338"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45"/>
              <w:jc w:val="center"/>
              <w:rPr>
                <w:b/>
                <w:color w:val="000000"/>
                <w:sz w:val="24"/>
                <w:szCs w:val="24"/>
              </w:rPr>
            </w:pPr>
            <w:r w:rsidRPr="006B5D69">
              <w:rPr>
                <w:b/>
                <w:color w:val="000000"/>
                <w:sz w:val="24"/>
                <w:szCs w:val="24"/>
              </w:rPr>
              <w:t>0,5</w:t>
            </w:r>
          </w:p>
        </w:tc>
        <w:tc>
          <w:tcPr>
            <w:tcW w:w="173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108"/>
              </w:tabs>
              <w:spacing w:line="276" w:lineRule="auto"/>
              <w:ind w:left="-108" w:right="-78"/>
              <w:jc w:val="center"/>
              <w:rPr>
                <w:color w:val="000000"/>
                <w:sz w:val="24"/>
                <w:szCs w:val="24"/>
              </w:rPr>
            </w:pPr>
            <w:r w:rsidRPr="006B5D69">
              <w:rPr>
                <w:color w:val="000000"/>
                <w:sz w:val="24"/>
                <w:szCs w:val="24"/>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80"/>
              <w:jc w:val="center"/>
              <w:rPr>
                <w:color w:val="000000"/>
                <w:sz w:val="24"/>
                <w:szCs w:val="24"/>
              </w:rPr>
            </w:pPr>
            <w:r w:rsidRPr="006B5D69">
              <w:rPr>
                <w:color w:val="000000"/>
                <w:sz w:val="24"/>
                <w:szCs w:val="24"/>
              </w:rPr>
              <w:t>1</w:t>
            </w:r>
          </w:p>
        </w:tc>
        <w:tc>
          <w:tcPr>
            <w:tcW w:w="110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14"/>
              <w:jc w:val="center"/>
              <w:rPr>
                <w:color w:val="000000"/>
                <w:sz w:val="24"/>
                <w:szCs w:val="24"/>
              </w:rPr>
            </w:pPr>
            <w:r w:rsidRPr="006B5D69">
              <w:rPr>
                <w:color w:val="000000"/>
                <w:sz w:val="24"/>
                <w:szCs w:val="24"/>
              </w:rPr>
              <w:t>50</w:t>
            </w:r>
          </w:p>
        </w:tc>
      </w:tr>
      <w:tr w:rsidR="00A57E0F" w:rsidRPr="006B5D69" w:rsidTr="00093CA3">
        <w:trPr>
          <w:trHeight w:val="454"/>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08"/>
              <w:jc w:val="center"/>
              <w:rPr>
                <w:color w:val="000000"/>
                <w:sz w:val="24"/>
                <w:szCs w:val="24"/>
              </w:rPr>
            </w:pPr>
            <w:r w:rsidRPr="006B5D69">
              <w:rPr>
                <w:color w:val="000000"/>
                <w:sz w:val="24"/>
                <w:szCs w:val="24"/>
              </w:rPr>
              <w:lastRenderedPageBreak/>
              <w:t>Кладбище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 w:val="left" w:pos="1060"/>
              </w:tabs>
              <w:spacing w:line="276" w:lineRule="auto"/>
              <w:ind w:right="-108"/>
              <w:jc w:val="center"/>
              <w:rPr>
                <w:color w:val="000000"/>
                <w:sz w:val="24"/>
                <w:szCs w:val="24"/>
              </w:rPr>
            </w:pPr>
            <w:r w:rsidRPr="006B5D69">
              <w:rPr>
                <w:color w:val="000000"/>
                <w:sz w:val="24"/>
                <w:szCs w:val="24"/>
              </w:rPr>
              <w:t>га</w:t>
            </w:r>
          </w:p>
        </w:tc>
        <w:tc>
          <w:tcPr>
            <w:tcW w:w="1338"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45"/>
              <w:jc w:val="center"/>
              <w:rPr>
                <w:b/>
                <w:color w:val="000000"/>
                <w:sz w:val="24"/>
                <w:szCs w:val="24"/>
              </w:rPr>
            </w:pPr>
            <w:r w:rsidRPr="006B5D69">
              <w:rPr>
                <w:b/>
                <w:color w:val="000000"/>
                <w:sz w:val="24"/>
                <w:szCs w:val="24"/>
              </w:rPr>
              <w:t>0,24</w:t>
            </w:r>
          </w:p>
        </w:tc>
        <w:tc>
          <w:tcPr>
            <w:tcW w:w="173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108"/>
              </w:tabs>
              <w:spacing w:line="276" w:lineRule="auto"/>
              <w:ind w:left="-108" w:right="-78"/>
              <w:jc w:val="center"/>
              <w:rPr>
                <w:color w:val="000000"/>
                <w:sz w:val="24"/>
                <w:szCs w:val="24"/>
              </w:rPr>
            </w:pPr>
            <w:r w:rsidRPr="006B5D69">
              <w:rPr>
                <w:color w:val="000000"/>
                <w:sz w:val="24"/>
                <w:szCs w:val="24"/>
              </w:rPr>
              <w:t>0,8</w:t>
            </w:r>
          </w:p>
        </w:tc>
        <w:tc>
          <w:tcPr>
            <w:tcW w:w="107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80"/>
              <w:jc w:val="center"/>
              <w:rPr>
                <w:color w:val="000000"/>
                <w:sz w:val="24"/>
                <w:szCs w:val="24"/>
              </w:rPr>
            </w:pPr>
            <w:r w:rsidRPr="006B5D69">
              <w:rPr>
                <w:color w:val="000000"/>
                <w:sz w:val="24"/>
                <w:szCs w:val="24"/>
              </w:rPr>
              <w:t>21,4</w:t>
            </w:r>
          </w:p>
        </w:tc>
        <w:tc>
          <w:tcPr>
            <w:tcW w:w="110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14"/>
              <w:jc w:val="center"/>
              <w:rPr>
                <w:color w:val="000000"/>
                <w:sz w:val="24"/>
                <w:szCs w:val="24"/>
              </w:rPr>
            </w:pPr>
            <w:r w:rsidRPr="006B5D69">
              <w:rPr>
                <w:color w:val="000000"/>
                <w:sz w:val="24"/>
                <w:szCs w:val="24"/>
              </w:rPr>
              <w:t>2675</w:t>
            </w:r>
          </w:p>
        </w:tc>
      </w:tr>
      <w:tr w:rsidR="00A57E0F" w:rsidRPr="006B5D69" w:rsidTr="00093CA3">
        <w:trPr>
          <w:trHeight w:val="454"/>
          <w:jc w:val="center"/>
        </w:trPr>
        <w:tc>
          <w:tcPr>
            <w:tcW w:w="308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08"/>
              <w:jc w:val="center"/>
              <w:rPr>
                <w:color w:val="000000"/>
                <w:sz w:val="24"/>
                <w:szCs w:val="24"/>
              </w:rPr>
            </w:pPr>
            <w:r w:rsidRPr="006B5D69">
              <w:rPr>
                <w:color w:val="000000"/>
                <w:sz w:val="24"/>
                <w:szCs w:val="24"/>
              </w:rPr>
              <w:t>Плоскостные спортивные сооружения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 w:val="left" w:pos="1060"/>
              </w:tabs>
              <w:spacing w:line="276" w:lineRule="auto"/>
              <w:ind w:right="-108"/>
              <w:jc w:val="center"/>
              <w:rPr>
                <w:color w:val="000000"/>
                <w:sz w:val="24"/>
                <w:szCs w:val="24"/>
              </w:rPr>
            </w:pPr>
            <w:r w:rsidRPr="006B5D69">
              <w:rPr>
                <w:color w:val="000000"/>
                <w:sz w:val="24"/>
                <w:szCs w:val="24"/>
              </w:rPr>
              <w:t>га</w:t>
            </w:r>
          </w:p>
        </w:tc>
        <w:tc>
          <w:tcPr>
            <w:tcW w:w="1338"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45"/>
              <w:jc w:val="center"/>
              <w:rPr>
                <w:b/>
                <w:color w:val="000000"/>
                <w:sz w:val="24"/>
                <w:szCs w:val="24"/>
              </w:rPr>
            </w:pPr>
            <w:r w:rsidRPr="006B5D69">
              <w:rPr>
                <w:b/>
                <w:color w:val="000000"/>
                <w:sz w:val="24"/>
                <w:szCs w:val="24"/>
              </w:rPr>
              <w:t>0,7</w:t>
            </w:r>
          </w:p>
        </w:tc>
        <w:tc>
          <w:tcPr>
            <w:tcW w:w="173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108"/>
              </w:tabs>
              <w:spacing w:line="276" w:lineRule="auto"/>
              <w:ind w:left="-108" w:right="-78"/>
              <w:jc w:val="center"/>
              <w:rPr>
                <w:color w:val="000000"/>
                <w:sz w:val="24"/>
                <w:szCs w:val="24"/>
              </w:rPr>
            </w:pPr>
            <w:r w:rsidRPr="006B5D69">
              <w:rPr>
                <w:color w:val="000000"/>
                <w:sz w:val="24"/>
                <w:szCs w:val="24"/>
              </w:rPr>
              <w:t>2,3</w:t>
            </w:r>
          </w:p>
        </w:tc>
        <w:tc>
          <w:tcPr>
            <w:tcW w:w="107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80"/>
              <w:jc w:val="center"/>
              <w:rPr>
                <w:color w:val="000000"/>
                <w:sz w:val="24"/>
                <w:szCs w:val="24"/>
              </w:rPr>
            </w:pPr>
            <w:r w:rsidRPr="006B5D69">
              <w:rPr>
                <w:color w:val="000000"/>
                <w:sz w:val="24"/>
                <w:szCs w:val="24"/>
              </w:rPr>
              <w:t>1,5</w:t>
            </w:r>
          </w:p>
        </w:tc>
        <w:tc>
          <w:tcPr>
            <w:tcW w:w="1100" w:type="dxa"/>
            <w:tcBorders>
              <w:top w:val="single" w:sz="4" w:space="0" w:color="auto"/>
              <w:left w:val="single" w:sz="4" w:space="0" w:color="auto"/>
              <w:bottom w:val="single" w:sz="4" w:space="0" w:color="auto"/>
              <w:right w:val="single" w:sz="4" w:space="0" w:color="auto"/>
            </w:tcBorders>
            <w:vAlign w:val="center"/>
            <w:hideMark/>
          </w:tcPr>
          <w:p w:rsidR="00A57E0F" w:rsidRPr="006B5D69" w:rsidRDefault="00A57E0F" w:rsidP="00093CA3">
            <w:pPr>
              <w:tabs>
                <w:tab w:val="left" w:pos="0"/>
              </w:tabs>
              <w:spacing w:line="276" w:lineRule="auto"/>
              <w:ind w:right="-114"/>
              <w:jc w:val="center"/>
              <w:rPr>
                <w:color w:val="000000"/>
                <w:sz w:val="24"/>
                <w:szCs w:val="24"/>
              </w:rPr>
            </w:pPr>
            <w:r w:rsidRPr="006B5D69">
              <w:rPr>
                <w:color w:val="000000"/>
                <w:sz w:val="24"/>
                <w:szCs w:val="24"/>
              </w:rPr>
              <w:t>65</w:t>
            </w:r>
          </w:p>
        </w:tc>
      </w:tr>
    </w:tbl>
    <w:p w:rsidR="00A57E0F" w:rsidRDefault="00A57E0F" w:rsidP="00A57E0F">
      <w:pPr>
        <w:pStyle w:val="a8"/>
        <w:tabs>
          <w:tab w:val="left" w:pos="0"/>
        </w:tabs>
        <w:spacing w:before="0" w:beforeAutospacing="0" w:after="0" w:afterAutospacing="0" w:line="276" w:lineRule="auto"/>
        <w:ind w:firstLine="709"/>
        <w:jc w:val="both"/>
        <w:rPr>
          <w:color w:val="000000"/>
          <w:sz w:val="28"/>
          <w:szCs w:val="28"/>
        </w:rPr>
      </w:pPr>
    </w:p>
    <w:p w:rsidR="00A57E0F" w:rsidRDefault="00A57E0F" w:rsidP="00A57E0F">
      <w:pPr>
        <w:pStyle w:val="a8"/>
        <w:tabs>
          <w:tab w:val="left" w:pos="0"/>
        </w:tabs>
        <w:spacing w:before="0" w:beforeAutospacing="0" w:after="0" w:afterAutospacing="0" w:line="276" w:lineRule="auto"/>
        <w:ind w:firstLine="709"/>
        <w:jc w:val="both"/>
        <w:rPr>
          <w:color w:val="000000"/>
          <w:sz w:val="28"/>
          <w:szCs w:val="28"/>
        </w:rPr>
      </w:pPr>
      <w:r>
        <w:rPr>
          <w:color w:val="000000"/>
          <w:sz w:val="28"/>
          <w:szCs w:val="28"/>
        </w:rPr>
        <w:t>Учреждения и предприятия обслуживания сельского поселения</w:t>
      </w:r>
      <w:r>
        <w:rPr>
          <w:color w:val="FF00FF"/>
          <w:sz w:val="28"/>
          <w:szCs w:val="28"/>
        </w:rPr>
        <w:t xml:space="preserve"> </w:t>
      </w:r>
      <w:proofErr w:type="spellStart"/>
      <w:r>
        <w:rPr>
          <w:color w:val="000000"/>
          <w:sz w:val="28"/>
          <w:szCs w:val="28"/>
        </w:rPr>
        <w:t>Алегазовский</w:t>
      </w:r>
      <w:proofErr w:type="spellEnd"/>
      <w:r>
        <w:rPr>
          <w:color w:val="000000"/>
          <w:sz w:val="28"/>
          <w:szCs w:val="28"/>
        </w:rPr>
        <w:t xml:space="preserve"> сельсовет согласно рекомендациям СНиП 2.07.01-89* размещены из расчета обеспечения жителей поселения услугами первой необходимости в пределах пешеходной доступности не более 30 мин. Обеспечение объектами более высокого уровня обслуживания предусмотрены на группу сельских поселений.</w:t>
      </w:r>
    </w:p>
    <w:p w:rsidR="00A57E0F" w:rsidRDefault="00A57E0F" w:rsidP="00A57E0F">
      <w:pPr>
        <w:tabs>
          <w:tab w:val="left" w:pos="300"/>
          <w:tab w:val="left" w:pos="6804"/>
        </w:tabs>
        <w:jc w:val="both"/>
        <w:rPr>
          <w:b/>
          <w:color w:val="000000"/>
          <w:u w:val="single"/>
        </w:rPr>
      </w:pPr>
    </w:p>
    <w:p w:rsidR="00A57E0F" w:rsidRPr="00346309" w:rsidRDefault="00A57E0F" w:rsidP="00A57E0F">
      <w:pPr>
        <w:spacing w:line="276" w:lineRule="auto"/>
        <w:ind w:firstLine="709"/>
        <w:jc w:val="center"/>
        <w:rPr>
          <w:b/>
        </w:rPr>
      </w:pPr>
      <w:r>
        <w:rPr>
          <w:b/>
        </w:rPr>
        <w:t>2.5</w:t>
      </w:r>
      <w:r w:rsidRPr="00346309">
        <w:rPr>
          <w:b/>
        </w:rPr>
        <w:t>. Климатические условия</w:t>
      </w:r>
      <w:r>
        <w:rPr>
          <w:b/>
        </w:rPr>
        <w:t>.</w:t>
      </w:r>
    </w:p>
    <w:p w:rsidR="00A57E0F" w:rsidRPr="00346309" w:rsidRDefault="00A57E0F" w:rsidP="00A57E0F">
      <w:pPr>
        <w:spacing w:line="276" w:lineRule="auto"/>
        <w:ind w:firstLine="709"/>
        <w:jc w:val="both"/>
      </w:pPr>
      <w:r w:rsidRPr="00346309">
        <w:t>Климат территории определяется ее положением внутри материка и орфографией  местности.</w:t>
      </w:r>
    </w:p>
    <w:p w:rsidR="00A57E0F" w:rsidRPr="00346309" w:rsidRDefault="00A57E0F" w:rsidP="00A57E0F">
      <w:pPr>
        <w:spacing w:line="276" w:lineRule="auto"/>
        <w:ind w:firstLine="709"/>
        <w:contextualSpacing/>
        <w:jc w:val="both"/>
      </w:pPr>
      <w:r w:rsidRPr="00346309">
        <w:t>Климатическая характеристика приводится по данным метеостанции Дуван, Справочника по климату СССР (1968 г.), ТСН 23-357-2004 РБ  «Климат Республики Башкортостан» (2001 г.) и СНиП 23-01-99 «Строительная климатология».</w:t>
      </w:r>
    </w:p>
    <w:p w:rsidR="00A57E0F" w:rsidRPr="00346309" w:rsidRDefault="00A57E0F" w:rsidP="00A57E0F">
      <w:pPr>
        <w:spacing w:line="276" w:lineRule="auto"/>
        <w:ind w:firstLine="709"/>
        <w:jc w:val="center"/>
        <w:rPr>
          <w:i/>
        </w:rPr>
      </w:pPr>
      <w:r w:rsidRPr="00346309">
        <w:rPr>
          <w:i/>
        </w:rPr>
        <w:t>Климатические параметры холодного периода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tblGrid>
      <w:tr w:rsidR="00A57E0F" w:rsidRPr="00346309" w:rsidTr="00093CA3">
        <w:tc>
          <w:tcPr>
            <w:tcW w:w="10279" w:type="dxa"/>
            <w:tcBorders>
              <w:top w:val="nil"/>
              <w:left w:val="nil"/>
              <w:bottom w:val="nil"/>
              <w:right w:val="nil"/>
            </w:tcBorders>
          </w:tcPr>
          <w:p w:rsidR="00A57E0F" w:rsidRPr="00346309" w:rsidRDefault="00A57E0F" w:rsidP="00093CA3">
            <w:pPr>
              <w:spacing w:line="276" w:lineRule="auto"/>
              <w:ind w:firstLine="709"/>
            </w:pPr>
            <w:r w:rsidRPr="00346309">
              <w:t>Температура воздуха наиболее холодных суток, °</w:t>
            </w:r>
            <w:proofErr w:type="gramStart"/>
            <w:r w:rsidRPr="00346309">
              <w:t>С</w:t>
            </w:r>
            <w:proofErr w:type="gramEnd"/>
          </w:p>
        </w:tc>
      </w:tr>
      <w:tr w:rsidR="00A57E0F" w:rsidRPr="00346309" w:rsidTr="00093CA3">
        <w:tc>
          <w:tcPr>
            <w:tcW w:w="10279" w:type="dxa"/>
            <w:tcBorders>
              <w:top w:val="nil"/>
              <w:left w:val="nil"/>
              <w:bottom w:val="nil"/>
              <w:right w:val="nil"/>
            </w:tcBorders>
          </w:tcPr>
          <w:p w:rsidR="00A57E0F" w:rsidRPr="00346309" w:rsidRDefault="00A57E0F" w:rsidP="00093CA3">
            <w:pPr>
              <w:spacing w:line="276" w:lineRule="auto"/>
              <w:ind w:firstLine="709"/>
            </w:pPr>
            <w:r w:rsidRPr="00346309">
              <w:t>обеспеченностью 0,98</w:t>
            </w:r>
            <w:r w:rsidRPr="00346309">
              <w:tab/>
            </w:r>
            <w:r w:rsidRPr="00346309">
              <w:tab/>
            </w:r>
            <w:r w:rsidRPr="00346309">
              <w:tab/>
            </w:r>
            <w:r w:rsidRPr="00346309">
              <w:tab/>
            </w:r>
            <w:r w:rsidRPr="00346309">
              <w:tab/>
            </w:r>
            <w:r w:rsidRPr="00346309">
              <w:tab/>
            </w:r>
            <w:r w:rsidRPr="00346309">
              <w:tab/>
              <w:t>- 42</w:t>
            </w:r>
          </w:p>
        </w:tc>
      </w:tr>
      <w:tr w:rsidR="00A57E0F" w:rsidRPr="00346309" w:rsidTr="00093CA3">
        <w:tc>
          <w:tcPr>
            <w:tcW w:w="10279" w:type="dxa"/>
            <w:tcBorders>
              <w:top w:val="nil"/>
              <w:left w:val="nil"/>
              <w:bottom w:val="nil"/>
              <w:right w:val="nil"/>
            </w:tcBorders>
          </w:tcPr>
          <w:p w:rsidR="00A57E0F" w:rsidRPr="00346309" w:rsidRDefault="00A57E0F" w:rsidP="00093CA3">
            <w:pPr>
              <w:spacing w:line="276" w:lineRule="auto"/>
              <w:ind w:firstLine="709"/>
            </w:pPr>
            <w:r w:rsidRPr="00346309">
              <w:t>обеспеченностью 0,92</w:t>
            </w:r>
            <w:r w:rsidRPr="00346309">
              <w:tab/>
            </w:r>
            <w:r w:rsidRPr="00346309">
              <w:tab/>
            </w:r>
            <w:r w:rsidRPr="00346309">
              <w:tab/>
            </w:r>
            <w:r w:rsidRPr="00346309">
              <w:tab/>
            </w:r>
            <w:r w:rsidRPr="00346309">
              <w:tab/>
            </w:r>
            <w:r w:rsidRPr="00346309">
              <w:tab/>
            </w:r>
            <w:r w:rsidRPr="00346309">
              <w:tab/>
              <w:t>- 39</w:t>
            </w:r>
          </w:p>
        </w:tc>
      </w:tr>
      <w:tr w:rsidR="00A57E0F" w:rsidRPr="00346309" w:rsidTr="00093CA3">
        <w:tc>
          <w:tcPr>
            <w:tcW w:w="10279" w:type="dxa"/>
            <w:tcBorders>
              <w:top w:val="nil"/>
              <w:left w:val="nil"/>
              <w:bottom w:val="nil"/>
              <w:right w:val="nil"/>
            </w:tcBorders>
          </w:tcPr>
          <w:p w:rsidR="00A57E0F" w:rsidRPr="00346309" w:rsidRDefault="00A57E0F" w:rsidP="00093CA3">
            <w:pPr>
              <w:spacing w:line="276" w:lineRule="auto"/>
              <w:ind w:firstLine="709"/>
            </w:pPr>
            <w:r w:rsidRPr="00346309">
              <w:t>Температура воздуха наиболее холодной пятидневки, °</w:t>
            </w:r>
            <w:proofErr w:type="gramStart"/>
            <w:r w:rsidRPr="00346309">
              <w:t>С</w:t>
            </w:r>
            <w:proofErr w:type="gramEnd"/>
          </w:p>
        </w:tc>
      </w:tr>
      <w:tr w:rsidR="00A57E0F" w:rsidRPr="00346309" w:rsidTr="00093CA3">
        <w:tc>
          <w:tcPr>
            <w:tcW w:w="10279" w:type="dxa"/>
            <w:tcBorders>
              <w:top w:val="nil"/>
              <w:left w:val="nil"/>
              <w:bottom w:val="nil"/>
              <w:right w:val="nil"/>
            </w:tcBorders>
          </w:tcPr>
          <w:p w:rsidR="00A57E0F" w:rsidRPr="00346309" w:rsidRDefault="00A57E0F" w:rsidP="00093CA3">
            <w:pPr>
              <w:spacing w:line="276" w:lineRule="auto"/>
              <w:ind w:firstLine="709"/>
            </w:pPr>
            <w:r w:rsidRPr="00346309">
              <w:t>обеспеченностью 0,98</w:t>
            </w:r>
            <w:r w:rsidRPr="00346309">
              <w:tab/>
            </w:r>
            <w:r w:rsidRPr="00346309">
              <w:tab/>
            </w:r>
            <w:r w:rsidRPr="00346309">
              <w:tab/>
            </w:r>
            <w:r w:rsidRPr="00346309">
              <w:tab/>
            </w:r>
            <w:r w:rsidRPr="00346309">
              <w:tab/>
            </w:r>
            <w:r w:rsidRPr="00346309">
              <w:tab/>
            </w:r>
            <w:r w:rsidRPr="00346309">
              <w:tab/>
              <w:t>- 39</w:t>
            </w:r>
          </w:p>
        </w:tc>
      </w:tr>
      <w:tr w:rsidR="00A57E0F" w:rsidRPr="00346309" w:rsidTr="00093CA3">
        <w:tc>
          <w:tcPr>
            <w:tcW w:w="10279" w:type="dxa"/>
            <w:tcBorders>
              <w:top w:val="nil"/>
              <w:left w:val="nil"/>
              <w:bottom w:val="nil"/>
              <w:right w:val="nil"/>
            </w:tcBorders>
          </w:tcPr>
          <w:p w:rsidR="00A57E0F" w:rsidRPr="00346309" w:rsidRDefault="00A57E0F" w:rsidP="00093CA3">
            <w:pPr>
              <w:spacing w:line="276" w:lineRule="auto"/>
              <w:ind w:firstLine="709"/>
            </w:pPr>
            <w:r w:rsidRPr="00346309">
              <w:t>обеспеченностью 0,92</w:t>
            </w:r>
            <w:r w:rsidRPr="00346309">
              <w:tab/>
            </w:r>
            <w:r w:rsidRPr="00346309">
              <w:tab/>
            </w:r>
            <w:r w:rsidRPr="00346309">
              <w:tab/>
            </w:r>
            <w:r w:rsidRPr="00346309">
              <w:tab/>
            </w:r>
            <w:r w:rsidRPr="00346309">
              <w:tab/>
            </w:r>
            <w:r w:rsidRPr="00346309">
              <w:tab/>
            </w:r>
            <w:r w:rsidRPr="00346309">
              <w:tab/>
              <w:t>- 36</w:t>
            </w:r>
          </w:p>
        </w:tc>
      </w:tr>
      <w:tr w:rsidR="00A57E0F" w:rsidRPr="00346309" w:rsidTr="00093CA3">
        <w:tc>
          <w:tcPr>
            <w:tcW w:w="10279" w:type="dxa"/>
            <w:tcBorders>
              <w:top w:val="nil"/>
              <w:left w:val="nil"/>
              <w:bottom w:val="nil"/>
              <w:right w:val="nil"/>
            </w:tcBorders>
          </w:tcPr>
          <w:p w:rsidR="00A57E0F" w:rsidRPr="00346309" w:rsidRDefault="00A57E0F" w:rsidP="00093CA3">
            <w:pPr>
              <w:spacing w:line="276" w:lineRule="auto"/>
              <w:ind w:firstLine="709"/>
            </w:pPr>
            <w:r w:rsidRPr="00346309">
              <w:t>Температура воздух</w:t>
            </w:r>
            <w:r>
              <w:t>а обеспеченностью 0,94, °С</w:t>
            </w:r>
            <w:r>
              <w:tab/>
            </w:r>
            <w:r>
              <w:tab/>
              <w:t xml:space="preserve">- </w:t>
            </w:r>
            <w:r w:rsidRPr="00346309">
              <w:t>21</w:t>
            </w:r>
          </w:p>
        </w:tc>
      </w:tr>
      <w:tr w:rsidR="00A57E0F" w:rsidRPr="00346309" w:rsidTr="00093CA3">
        <w:tc>
          <w:tcPr>
            <w:tcW w:w="10279" w:type="dxa"/>
            <w:tcBorders>
              <w:top w:val="nil"/>
              <w:left w:val="nil"/>
              <w:bottom w:val="nil"/>
              <w:right w:val="nil"/>
            </w:tcBorders>
          </w:tcPr>
          <w:p w:rsidR="00A57E0F" w:rsidRPr="00346309" w:rsidRDefault="00A57E0F" w:rsidP="00093CA3">
            <w:pPr>
              <w:spacing w:line="276" w:lineRule="auto"/>
              <w:ind w:firstLine="709"/>
            </w:pPr>
            <w:r w:rsidRPr="00346309">
              <w:t>Абсолютная минимальная температура в</w:t>
            </w:r>
            <w:r>
              <w:t>оздуха, °С</w:t>
            </w:r>
            <w:r>
              <w:tab/>
              <w:t xml:space="preserve">  </w:t>
            </w:r>
            <w:r>
              <w:tab/>
            </w:r>
            <w:r w:rsidRPr="00346309">
              <w:t>- 50</w:t>
            </w:r>
          </w:p>
        </w:tc>
      </w:tr>
      <w:tr w:rsidR="00A57E0F" w:rsidRPr="00346309" w:rsidTr="00093CA3">
        <w:tc>
          <w:tcPr>
            <w:tcW w:w="10279" w:type="dxa"/>
            <w:tcBorders>
              <w:top w:val="nil"/>
              <w:left w:val="nil"/>
              <w:bottom w:val="nil"/>
              <w:right w:val="nil"/>
            </w:tcBorders>
          </w:tcPr>
          <w:p w:rsidR="00A57E0F" w:rsidRPr="00346309" w:rsidRDefault="00A57E0F" w:rsidP="00093CA3">
            <w:pPr>
              <w:spacing w:line="276" w:lineRule="auto"/>
              <w:ind w:firstLine="709"/>
            </w:pPr>
            <w:r w:rsidRPr="00346309">
              <w:t xml:space="preserve">Средняя суточная амплитуда температуры воздуха </w:t>
            </w:r>
          </w:p>
        </w:tc>
      </w:tr>
      <w:tr w:rsidR="00A57E0F" w:rsidRPr="00346309" w:rsidTr="00093CA3">
        <w:tc>
          <w:tcPr>
            <w:tcW w:w="10279" w:type="dxa"/>
            <w:tcBorders>
              <w:top w:val="nil"/>
              <w:left w:val="nil"/>
              <w:bottom w:val="nil"/>
              <w:right w:val="nil"/>
            </w:tcBorders>
          </w:tcPr>
          <w:p w:rsidR="00A57E0F" w:rsidRPr="00346309" w:rsidRDefault="00A57E0F" w:rsidP="00093CA3">
            <w:pPr>
              <w:spacing w:line="276" w:lineRule="auto"/>
              <w:ind w:firstLine="709"/>
            </w:pPr>
            <w:r w:rsidRPr="00346309">
              <w:t>наиболее холодного</w:t>
            </w:r>
            <w:r>
              <w:t xml:space="preserve"> месяца, °С</w:t>
            </w:r>
            <w:r>
              <w:tab/>
            </w:r>
            <w:r>
              <w:tab/>
            </w:r>
            <w:r>
              <w:tab/>
              <w:t xml:space="preserve">    </w:t>
            </w:r>
            <w:r>
              <w:tab/>
              <w:t xml:space="preserve">          </w:t>
            </w:r>
            <w:r w:rsidRPr="00346309">
              <w:t>8,2</w:t>
            </w:r>
          </w:p>
        </w:tc>
      </w:tr>
      <w:tr w:rsidR="00A57E0F" w:rsidRPr="00346309" w:rsidTr="00093CA3">
        <w:tc>
          <w:tcPr>
            <w:tcW w:w="10279" w:type="dxa"/>
            <w:tcBorders>
              <w:top w:val="nil"/>
              <w:left w:val="nil"/>
              <w:bottom w:val="nil"/>
              <w:right w:val="nil"/>
            </w:tcBorders>
          </w:tcPr>
          <w:p w:rsidR="00A57E0F" w:rsidRPr="00346309" w:rsidRDefault="00A57E0F" w:rsidP="00093CA3">
            <w:pPr>
              <w:spacing w:line="276" w:lineRule="auto"/>
              <w:ind w:firstLine="709"/>
            </w:pPr>
            <w:r w:rsidRPr="00346309">
              <w:t>Средняя скорость ветра, м/</w:t>
            </w:r>
            <w:proofErr w:type="gramStart"/>
            <w:r w:rsidRPr="00346309">
              <w:t>с</w:t>
            </w:r>
            <w:proofErr w:type="gramEnd"/>
            <w:r w:rsidRPr="00346309">
              <w:t xml:space="preserve"> </w:t>
            </w:r>
            <w:proofErr w:type="gramStart"/>
            <w:r w:rsidRPr="00346309">
              <w:t>за</w:t>
            </w:r>
            <w:proofErr w:type="gramEnd"/>
            <w:r w:rsidRPr="00346309">
              <w:t xml:space="preserve"> три наиболее холодных </w:t>
            </w:r>
          </w:p>
        </w:tc>
      </w:tr>
      <w:tr w:rsidR="00A57E0F" w:rsidRPr="00346309" w:rsidTr="00093CA3">
        <w:tc>
          <w:tcPr>
            <w:tcW w:w="10279" w:type="dxa"/>
            <w:tcBorders>
              <w:top w:val="nil"/>
              <w:left w:val="nil"/>
              <w:bottom w:val="nil"/>
              <w:right w:val="nil"/>
            </w:tcBorders>
          </w:tcPr>
          <w:p w:rsidR="00A57E0F" w:rsidRPr="00346309" w:rsidRDefault="00A57E0F" w:rsidP="00093CA3">
            <w:pPr>
              <w:spacing w:line="276" w:lineRule="auto"/>
              <w:ind w:firstLine="709"/>
            </w:pPr>
            <w:r>
              <w:t>месяца</w:t>
            </w:r>
            <w:r>
              <w:tab/>
            </w:r>
            <w:r>
              <w:tab/>
            </w:r>
            <w:r>
              <w:tab/>
            </w:r>
            <w:r>
              <w:tab/>
            </w:r>
            <w:r>
              <w:tab/>
            </w:r>
            <w:r>
              <w:tab/>
            </w:r>
            <w:r>
              <w:tab/>
            </w:r>
            <w:r>
              <w:tab/>
            </w:r>
            <w:r>
              <w:tab/>
            </w:r>
            <w:r w:rsidRPr="00346309">
              <w:t>3,1</w:t>
            </w:r>
          </w:p>
        </w:tc>
      </w:tr>
      <w:tr w:rsidR="00A57E0F" w:rsidRPr="00346309" w:rsidTr="00093CA3">
        <w:tc>
          <w:tcPr>
            <w:tcW w:w="10279" w:type="dxa"/>
            <w:tcBorders>
              <w:top w:val="nil"/>
              <w:left w:val="nil"/>
              <w:bottom w:val="nil"/>
              <w:right w:val="nil"/>
            </w:tcBorders>
          </w:tcPr>
          <w:p w:rsidR="00A57E0F" w:rsidRPr="00346309" w:rsidRDefault="00A57E0F" w:rsidP="00093CA3">
            <w:pPr>
              <w:spacing w:line="276" w:lineRule="auto"/>
              <w:ind w:firstLine="709"/>
            </w:pPr>
            <w:r w:rsidRPr="00346309">
              <w:t xml:space="preserve">Максимальная глубина промерзания почвы, </w:t>
            </w:r>
            <w:proofErr w:type="gramStart"/>
            <w:r w:rsidRPr="00346309">
              <w:t>см</w:t>
            </w:r>
            <w:proofErr w:type="gramEnd"/>
            <w:r w:rsidRPr="00346309">
              <w:t>, раз</w:t>
            </w:r>
          </w:p>
        </w:tc>
      </w:tr>
      <w:tr w:rsidR="00A57E0F" w:rsidRPr="00346309" w:rsidTr="00093CA3">
        <w:tc>
          <w:tcPr>
            <w:tcW w:w="10279" w:type="dxa"/>
            <w:tcBorders>
              <w:top w:val="nil"/>
              <w:left w:val="nil"/>
              <w:bottom w:val="nil"/>
              <w:right w:val="nil"/>
            </w:tcBorders>
          </w:tcPr>
          <w:p w:rsidR="00A57E0F" w:rsidRPr="00346309" w:rsidRDefault="00A57E0F" w:rsidP="00093CA3">
            <w:pPr>
              <w:spacing w:line="276" w:lineRule="auto"/>
              <w:ind w:firstLine="709"/>
            </w:pPr>
            <w:r>
              <w:t>в 10 лет</w:t>
            </w:r>
            <w:r>
              <w:tab/>
            </w:r>
            <w:r>
              <w:tab/>
            </w:r>
            <w:r>
              <w:tab/>
            </w:r>
            <w:r>
              <w:tab/>
            </w:r>
            <w:r>
              <w:tab/>
            </w:r>
            <w:r>
              <w:tab/>
            </w:r>
            <w:r>
              <w:tab/>
            </w:r>
            <w:r>
              <w:tab/>
            </w:r>
            <w:r>
              <w:tab/>
            </w:r>
            <w:r w:rsidRPr="00346309">
              <w:t>131</w:t>
            </w:r>
          </w:p>
        </w:tc>
      </w:tr>
      <w:tr w:rsidR="00A57E0F" w:rsidRPr="00346309" w:rsidTr="00093CA3">
        <w:tc>
          <w:tcPr>
            <w:tcW w:w="10279" w:type="dxa"/>
            <w:tcBorders>
              <w:top w:val="nil"/>
              <w:left w:val="nil"/>
              <w:bottom w:val="nil"/>
              <w:right w:val="nil"/>
            </w:tcBorders>
          </w:tcPr>
          <w:p w:rsidR="00A57E0F" w:rsidRPr="00346309" w:rsidRDefault="00A57E0F" w:rsidP="00093CA3">
            <w:pPr>
              <w:spacing w:line="276" w:lineRule="auto"/>
              <w:ind w:firstLine="709"/>
            </w:pPr>
            <w:r>
              <w:t>в 50 лет</w:t>
            </w:r>
            <w:r>
              <w:tab/>
            </w:r>
            <w:r>
              <w:tab/>
            </w:r>
            <w:r>
              <w:tab/>
            </w:r>
            <w:r>
              <w:tab/>
            </w:r>
            <w:r>
              <w:tab/>
            </w:r>
            <w:r>
              <w:tab/>
            </w:r>
            <w:r>
              <w:tab/>
            </w:r>
            <w:r>
              <w:tab/>
            </w:r>
            <w:r>
              <w:tab/>
            </w:r>
            <w:r w:rsidRPr="00346309">
              <w:t>171</w:t>
            </w:r>
          </w:p>
        </w:tc>
      </w:tr>
    </w:tbl>
    <w:p w:rsidR="00A57E0F" w:rsidRPr="00346309" w:rsidRDefault="00A57E0F" w:rsidP="00A57E0F">
      <w:pPr>
        <w:spacing w:line="276" w:lineRule="auto"/>
        <w:ind w:firstLine="709"/>
        <w:jc w:val="center"/>
        <w:rPr>
          <w:i/>
        </w:rPr>
      </w:pPr>
      <w:r w:rsidRPr="00346309">
        <w:rPr>
          <w:i/>
        </w:rPr>
        <w:t>Климатические параметры теплого периода</w:t>
      </w:r>
    </w:p>
    <w:p w:rsidR="00A57E0F" w:rsidRPr="00346309" w:rsidRDefault="00A57E0F" w:rsidP="00A57E0F">
      <w:pPr>
        <w:spacing w:line="276" w:lineRule="auto"/>
        <w:ind w:firstLine="709"/>
      </w:pPr>
      <w:r w:rsidRPr="00346309">
        <w:t>Барометрическое давление</w:t>
      </w:r>
      <w:r w:rsidRPr="00346309">
        <w:tab/>
      </w:r>
      <w:r w:rsidRPr="00346309">
        <w:tab/>
      </w:r>
      <w:r w:rsidRPr="00346309">
        <w:tab/>
      </w:r>
      <w:r w:rsidRPr="00346309">
        <w:tab/>
      </w:r>
      <w:r w:rsidRPr="00346309">
        <w:tab/>
      </w:r>
      <w:r w:rsidRPr="00346309">
        <w:tab/>
        <w:t>973,2</w:t>
      </w:r>
    </w:p>
    <w:p w:rsidR="00A57E0F" w:rsidRPr="00346309" w:rsidRDefault="00A57E0F" w:rsidP="00A57E0F">
      <w:pPr>
        <w:spacing w:line="276" w:lineRule="auto"/>
        <w:ind w:firstLine="709"/>
      </w:pPr>
      <w:r w:rsidRPr="00346309">
        <w:t>Температура воздуха, обеспеченностью:</w:t>
      </w:r>
    </w:p>
    <w:p w:rsidR="00A57E0F" w:rsidRPr="00346309" w:rsidRDefault="00A57E0F" w:rsidP="00A57E0F">
      <w:pPr>
        <w:spacing w:line="276" w:lineRule="auto"/>
        <w:ind w:firstLine="709"/>
      </w:pPr>
      <w:r w:rsidRPr="00346309">
        <w:t>0,99</w:t>
      </w:r>
      <w:r w:rsidRPr="00346309">
        <w:tab/>
      </w:r>
      <w:r w:rsidRPr="00346309">
        <w:tab/>
      </w:r>
      <w:r w:rsidRPr="00346309">
        <w:tab/>
      </w:r>
      <w:r w:rsidRPr="00346309">
        <w:tab/>
      </w:r>
      <w:r w:rsidRPr="00346309">
        <w:tab/>
      </w:r>
      <w:r w:rsidRPr="00346309">
        <w:tab/>
      </w:r>
      <w:r w:rsidRPr="00346309">
        <w:tab/>
      </w:r>
      <w:r w:rsidRPr="00346309">
        <w:tab/>
      </w:r>
      <w:r w:rsidRPr="00346309">
        <w:tab/>
      </w:r>
      <w:r w:rsidRPr="00346309">
        <w:tab/>
        <w:t>27,6</w:t>
      </w:r>
    </w:p>
    <w:p w:rsidR="00A57E0F" w:rsidRPr="00346309" w:rsidRDefault="00A57E0F" w:rsidP="00A57E0F">
      <w:pPr>
        <w:spacing w:line="276" w:lineRule="auto"/>
        <w:ind w:firstLine="709"/>
      </w:pPr>
      <w:r w:rsidRPr="00346309">
        <w:t>0,98</w:t>
      </w:r>
      <w:r w:rsidRPr="00346309">
        <w:tab/>
      </w:r>
      <w:r w:rsidRPr="00346309">
        <w:tab/>
      </w:r>
      <w:r w:rsidRPr="00346309">
        <w:tab/>
      </w:r>
      <w:r w:rsidRPr="00346309">
        <w:tab/>
      </w:r>
      <w:r w:rsidRPr="00346309">
        <w:tab/>
      </w:r>
      <w:r w:rsidRPr="00346309">
        <w:tab/>
      </w:r>
      <w:r w:rsidRPr="00346309">
        <w:tab/>
      </w:r>
      <w:r w:rsidRPr="00346309">
        <w:tab/>
      </w:r>
      <w:r w:rsidRPr="00346309">
        <w:tab/>
      </w:r>
      <w:r w:rsidRPr="00346309">
        <w:tab/>
        <w:t>24,8</w:t>
      </w:r>
    </w:p>
    <w:p w:rsidR="00A57E0F" w:rsidRPr="00346309" w:rsidRDefault="00A57E0F" w:rsidP="00A57E0F">
      <w:pPr>
        <w:spacing w:line="276" w:lineRule="auto"/>
        <w:ind w:firstLine="709"/>
      </w:pPr>
      <w:r w:rsidRPr="00346309">
        <w:t>0,96</w:t>
      </w:r>
      <w:r w:rsidRPr="00346309">
        <w:tab/>
      </w:r>
      <w:r w:rsidRPr="00346309">
        <w:tab/>
      </w:r>
      <w:r w:rsidRPr="00346309">
        <w:tab/>
      </w:r>
      <w:r w:rsidRPr="00346309">
        <w:tab/>
      </w:r>
      <w:r w:rsidRPr="00346309">
        <w:tab/>
      </w:r>
      <w:r w:rsidRPr="00346309">
        <w:tab/>
      </w:r>
      <w:r w:rsidRPr="00346309">
        <w:tab/>
      </w:r>
      <w:r w:rsidRPr="00346309">
        <w:tab/>
      </w:r>
      <w:r w:rsidRPr="00346309">
        <w:tab/>
      </w:r>
      <w:r w:rsidRPr="00346309">
        <w:tab/>
        <w:t>23,0</w:t>
      </w:r>
    </w:p>
    <w:p w:rsidR="00A57E0F" w:rsidRPr="00346309" w:rsidRDefault="00A57E0F" w:rsidP="00A57E0F">
      <w:pPr>
        <w:spacing w:line="276" w:lineRule="auto"/>
        <w:ind w:firstLine="709"/>
      </w:pPr>
      <w:r w:rsidRPr="00346309">
        <w:t>0,95</w:t>
      </w:r>
      <w:r w:rsidRPr="00346309">
        <w:tab/>
      </w:r>
      <w:r w:rsidRPr="00346309">
        <w:tab/>
      </w:r>
      <w:r w:rsidRPr="00346309">
        <w:tab/>
      </w:r>
      <w:r w:rsidRPr="00346309">
        <w:tab/>
      </w:r>
      <w:r w:rsidRPr="00346309">
        <w:tab/>
      </w:r>
      <w:r w:rsidRPr="00346309">
        <w:tab/>
      </w:r>
      <w:r w:rsidRPr="00346309">
        <w:tab/>
      </w:r>
      <w:r w:rsidRPr="00346309">
        <w:tab/>
      </w:r>
      <w:r w:rsidRPr="00346309">
        <w:tab/>
      </w:r>
      <w:r w:rsidRPr="00346309">
        <w:tab/>
        <w:t>21,3</w:t>
      </w:r>
    </w:p>
    <w:p w:rsidR="00A57E0F" w:rsidRPr="00346309" w:rsidRDefault="00A57E0F" w:rsidP="00A57E0F">
      <w:pPr>
        <w:spacing w:line="276" w:lineRule="auto"/>
        <w:ind w:firstLine="709"/>
      </w:pPr>
      <w:r w:rsidRPr="00346309">
        <w:t>Средняя максимальная температура воздуха наиболее</w:t>
      </w:r>
    </w:p>
    <w:p w:rsidR="00A57E0F" w:rsidRPr="00346309" w:rsidRDefault="00A57E0F" w:rsidP="00A57E0F">
      <w:pPr>
        <w:spacing w:line="276" w:lineRule="auto"/>
        <w:ind w:firstLine="709"/>
      </w:pPr>
      <w:r w:rsidRPr="00346309">
        <w:t>теплого месяца, °С</w:t>
      </w:r>
      <w:r w:rsidRPr="00346309">
        <w:tab/>
      </w:r>
      <w:r w:rsidRPr="00346309">
        <w:tab/>
      </w:r>
      <w:r w:rsidRPr="00346309">
        <w:tab/>
      </w:r>
      <w:r w:rsidRPr="00346309">
        <w:tab/>
      </w:r>
      <w:r w:rsidRPr="00346309">
        <w:tab/>
      </w:r>
      <w:r w:rsidRPr="00346309">
        <w:tab/>
      </w:r>
      <w:r>
        <w:tab/>
      </w:r>
      <w:r w:rsidRPr="00346309">
        <w:t>24,9</w:t>
      </w:r>
    </w:p>
    <w:p w:rsidR="00A57E0F" w:rsidRPr="00346309" w:rsidRDefault="00A57E0F" w:rsidP="00A57E0F">
      <w:pPr>
        <w:spacing w:line="276" w:lineRule="auto"/>
        <w:ind w:firstLine="709"/>
      </w:pPr>
      <w:r w:rsidRPr="00346309">
        <w:lastRenderedPageBreak/>
        <w:t>Абсолютная максимальная температура воздуха, °С</w:t>
      </w:r>
      <w:r w:rsidRPr="00346309">
        <w:tab/>
      </w:r>
      <w:r w:rsidRPr="00346309">
        <w:tab/>
        <w:t>38</w:t>
      </w:r>
    </w:p>
    <w:p w:rsidR="00A57E0F" w:rsidRPr="00346309" w:rsidRDefault="00A57E0F" w:rsidP="00A57E0F">
      <w:pPr>
        <w:spacing w:line="276" w:lineRule="auto"/>
        <w:ind w:firstLine="709"/>
      </w:pPr>
      <w:proofErr w:type="gramStart"/>
      <w:r w:rsidRPr="00346309">
        <w:t>Минимальная</w:t>
      </w:r>
      <w:proofErr w:type="gramEnd"/>
      <w:r w:rsidRPr="00346309">
        <w:t xml:space="preserve"> из средних скоростей ветра за </w:t>
      </w:r>
    </w:p>
    <w:p w:rsidR="00A57E0F" w:rsidRPr="00346309" w:rsidRDefault="00A57E0F" w:rsidP="00A57E0F">
      <w:pPr>
        <w:spacing w:line="276" w:lineRule="auto"/>
        <w:ind w:firstLine="709"/>
      </w:pPr>
      <w:r w:rsidRPr="00346309">
        <w:t xml:space="preserve">июнь-август, </w:t>
      </w:r>
      <w:proofErr w:type="gramStart"/>
      <w:r w:rsidRPr="00346309">
        <w:t>м</w:t>
      </w:r>
      <w:proofErr w:type="gramEnd"/>
      <w:r w:rsidRPr="00346309">
        <w:t>/с</w:t>
      </w:r>
      <w:r w:rsidRPr="00346309">
        <w:tab/>
      </w:r>
      <w:r w:rsidRPr="00346309">
        <w:tab/>
      </w:r>
      <w:r w:rsidRPr="00346309">
        <w:tab/>
      </w:r>
      <w:r w:rsidRPr="00346309">
        <w:tab/>
      </w:r>
      <w:r w:rsidRPr="00346309">
        <w:tab/>
      </w:r>
      <w:r w:rsidRPr="00346309">
        <w:tab/>
      </w:r>
      <w:r w:rsidRPr="00346309">
        <w:tab/>
      </w:r>
      <w:r w:rsidRPr="00346309">
        <w:tab/>
        <w:t>0,0</w:t>
      </w:r>
    </w:p>
    <w:p w:rsidR="00A57E0F" w:rsidRPr="00346309" w:rsidRDefault="00A57E0F" w:rsidP="00A57E0F">
      <w:pPr>
        <w:spacing w:line="276" w:lineRule="auto"/>
        <w:ind w:firstLine="709"/>
      </w:pPr>
      <w:r w:rsidRPr="00346309">
        <w:t xml:space="preserve">Преобладающее направление ветра </w:t>
      </w:r>
    </w:p>
    <w:p w:rsidR="00A57E0F" w:rsidRPr="00346309" w:rsidRDefault="00A57E0F" w:rsidP="00A57E0F">
      <w:pPr>
        <w:spacing w:line="276" w:lineRule="auto"/>
        <w:ind w:firstLine="709"/>
      </w:pPr>
      <w:r w:rsidRPr="00346309">
        <w:t>за июнь-август, м/с</w:t>
      </w:r>
      <w:r w:rsidRPr="00346309">
        <w:tab/>
      </w:r>
      <w:r w:rsidRPr="00346309">
        <w:tab/>
      </w:r>
      <w:r w:rsidRPr="00346309">
        <w:tab/>
      </w:r>
      <w:r w:rsidRPr="00346309">
        <w:tab/>
      </w:r>
      <w:r w:rsidRPr="00346309">
        <w:tab/>
      </w:r>
      <w:r w:rsidRPr="00346309">
        <w:tab/>
      </w:r>
      <w:r w:rsidRPr="00346309">
        <w:tab/>
      </w:r>
      <w:proofErr w:type="gramStart"/>
      <w:r w:rsidRPr="00346309">
        <w:t>северное</w:t>
      </w:r>
      <w:proofErr w:type="gramEnd"/>
    </w:p>
    <w:p w:rsidR="00A57E0F" w:rsidRPr="00346309" w:rsidRDefault="00A57E0F" w:rsidP="00A57E0F">
      <w:pPr>
        <w:spacing w:line="276" w:lineRule="auto"/>
        <w:ind w:firstLine="709"/>
        <w:jc w:val="both"/>
      </w:pPr>
      <w:r w:rsidRPr="00346309">
        <w:t>Климатические условия в целом благоприятны:</w:t>
      </w:r>
    </w:p>
    <w:p w:rsidR="00A57E0F" w:rsidRPr="00346309" w:rsidRDefault="00A57E0F" w:rsidP="00A57E0F">
      <w:pPr>
        <w:spacing w:line="276" w:lineRule="auto"/>
        <w:ind w:firstLine="709"/>
        <w:jc w:val="both"/>
      </w:pPr>
      <w:r w:rsidRPr="00346309">
        <w:t>- для градостроительного освоения; строительно-климатическая зона 1В;</w:t>
      </w:r>
    </w:p>
    <w:p w:rsidR="00A57E0F" w:rsidRPr="00346309" w:rsidRDefault="00A57E0F" w:rsidP="00A57E0F">
      <w:pPr>
        <w:spacing w:line="276" w:lineRule="auto"/>
        <w:ind w:firstLine="709"/>
        <w:jc w:val="both"/>
      </w:pPr>
      <w:r w:rsidRPr="00346309">
        <w:t xml:space="preserve">- для сельского хозяйства – территория обеспечена теплом и влагой; </w:t>
      </w:r>
      <w:proofErr w:type="spellStart"/>
      <w:r w:rsidRPr="00346309">
        <w:t>теплообеспеченность</w:t>
      </w:r>
      <w:proofErr w:type="spellEnd"/>
      <w:r w:rsidRPr="00346309">
        <w:t xml:space="preserve"> периода вегетации (с</w:t>
      </w:r>
      <w:r>
        <w:t xml:space="preserve">умма активных температур) 1800 - </w:t>
      </w:r>
      <w:r w:rsidRPr="00346309">
        <w:t xml:space="preserve"> 2200</w:t>
      </w:r>
      <w:proofErr w:type="gramStart"/>
      <w:r w:rsidRPr="00346309">
        <w:t>°С</w:t>
      </w:r>
      <w:proofErr w:type="gramEnd"/>
      <w:r w:rsidRPr="00346309">
        <w:t>, значение гидрот</w:t>
      </w:r>
      <w:r>
        <w:t>ермического коэффициента – 1,2 -</w:t>
      </w:r>
      <w:r w:rsidRPr="00346309">
        <w:t xml:space="preserve"> 1,6 (агроклиматический район умеренно-теплый и влажный);</w:t>
      </w:r>
    </w:p>
    <w:p w:rsidR="00A57E0F" w:rsidRPr="00346309" w:rsidRDefault="00A57E0F" w:rsidP="00A57E0F">
      <w:pPr>
        <w:spacing w:line="276" w:lineRule="auto"/>
        <w:ind w:firstLine="709"/>
        <w:jc w:val="both"/>
      </w:pPr>
      <w:r w:rsidRPr="00346309">
        <w:t>- для рекреации – продолжительность периода с температурой выше 15</w:t>
      </w:r>
      <w:proofErr w:type="gramStart"/>
      <w:r w:rsidRPr="00346309">
        <w:t>°С</w:t>
      </w:r>
      <w:proofErr w:type="gramEnd"/>
      <w:r w:rsidRPr="00346309">
        <w:t xml:space="preserve"> – 75-90 дней, с температурой от -5 до - 15°С – 80-90 дней, мощность снежного покрова 50 - 70 см, среднемесячная скорость ветра летом 3,0-3,5 м/с; зимой 2-4 м/с.</w:t>
      </w:r>
    </w:p>
    <w:p w:rsidR="00A57E0F" w:rsidRDefault="00A57E0F" w:rsidP="00A57E0F">
      <w:pPr>
        <w:pStyle w:val="a8"/>
        <w:shd w:val="clear" w:color="auto" w:fill="FFFFFF"/>
        <w:spacing w:before="0" w:beforeAutospacing="0" w:after="0" w:afterAutospacing="0" w:line="276" w:lineRule="auto"/>
        <w:ind w:left="1069"/>
        <w:jc w:val="center"/>
        <w:textAlignment w:val="baseline"/>
        <w:rPr>
          <w:b/>
          <w:sz w:val="28"/>
          <w:szCs w:val="28"/>
        </w:rPr>
      </w:pPr>
    </w:p>
    <w:p w:rsidR="00A57E0F" w:rsidRPr="00457195" w:rsidRDefault="00A57E0F" w:rsidP="00A57E0F">
      <w:pPr>
        <w:pStyle w:val="a8"/>
        <w:shd w:val="clear" w:color="auto" w:fill="FFFFFF"/>
        <w:spacing w:before="0" w:beforeAutospacing="0" w:after="0" w:afterAutospacing="0" w:line="276" w:lineRule="auto"/>
        <w:ind w:left="1069"/>
        <w:jc w:val="center"/>
        <w:textAlignment w:val="baseline"/>
        <w:rPr>
          <w:b/>
          <w:sz w:val="28"/>
          <w:szCs w:val="28"/>
        </w:rPr>
      </w:pPr>
      <w:r>
        <w:rPr>
          <w:b/>
          <w:sz w:val="28"/>
          <w:szCs w:val="28"/>
        </w:rPr>
        <w:t xml:space="preserve">3. </w:t>
      </w:r>
      <w:r w:rsidRPr="00457195">
        <w:rPr>
          <w:b/>
          <w:sz w:val="28"/>
          <w:szCs w:val="28"/>
        </w:rPr>
        <w:t>Характеристика существующего состояния</w:t>
      </w:r>
    </w:p>
    <w:p w:rsidR="00A57E0F" w:rsidRDefault="00A57E0F" w:rsidP="00A57E0F">
      <w:pPr>
        <w:pStyle w:val="a8"/>
        <w:tabs>
          <w:tab w:val="left" w:pos="300"/>
        </w:tabs>
        <w:spacing w:before="0" w:beforeAutospacing="0" w:after="0" w:afterAutospacing="0" w:line="276" w:lineRule="auto"/>
        <w:ind w:firstLine="709"/>
        <w:jc w:val="center"/>
        <w:rPr>
          <w:b/>
          <w:sz w:val="28"/>
          <w:szCs w:val="28"/>
        </w:rPr>
      </w:pPr>
      <w:r w:rsidRPr="00457195">
        <w:rPr>
          <w:b/>
          <w:sz w:val="28"/>
          <w:szCs w:val="28"/>
        </w:rPr>
        <w:t>коммунальной инфраструктуры</w:t>
      </w:r>
    </w:p>
    <w:p w:rsidR="00A57E0F" w:rsidRDefault="00A57E0F" w:rsidP="00A57E0F">
      <w:pPr>
        <w:tabs>
          <w:tab w:val="left" w:pos="300"/>
          <w:tab w:val="left" w:pos="1000"/>
        </w:tabs>
        <w:spacing w:line="276" w:lineRule="auto"/>
        <w:ind w:right="-34" w:firstLine="709"/>
        <w:jc w:val="center"/>
        <w:rPr>
          <w:b/>
        </w:rPr>
      </w:pPr>
    </w:p>
    <w:p w:rsidR="00A57E0F" w:rsidRDefault="00A57E0F" w:rsidP="00A57E0F">
      <w:pPr>
        <w:tabs>
          <w:tab w:val="left" w:pos="300"/>
          <w:tab w:val="left" w:pos="1000"/>
        </w:tabs>
        <w:spacing w:line="276" w:lineRule="auto"/>
        <w:ind w:right="-34" w:firstLine="709"/>
        <w:jc w:val="center"/>
        <w:rPr>
          <w:b/>
        </w:rPr>
      </w:pPr>
      <w:r>
        <w:rPr>
          <w:b/>
        </w:rPr>
        <w:t xml:space="preserve">3.1. Краткий анализ существующего состояния системы </w:t>
      </w:r>
    </w:p>
    <w:p w:rsidR="00A57E0F" w:rsidRDefault="00A57E0F" w:rsidP="00A57E0F">
      <w:pPr>
        <w:tabs>
          <w:tab w:val="left" w:pos="300"/>
          <w:tab w:val="left" w:pos="1000"/>
        </w:tabs>
        <w:spacing w:line="276" w:lineRule="auto"/>
        <w:ind w:right="-34" w:firstLine="709"/>
        <w:jc w:val="center"/>
        <w:rPr>
          <w:b/>
        </w:rPr>
      </w:pPr>
      <w:r>
        <w:rPr>
          <w:b/>
        </w:rPr>
        <w:t>электроснабжения.</w:t>
      </w:r>
    </w:p>
    <w:p w:rsidR="00A57E0F" w:rsidRPr="006B5D69" w:rsidRDefault="00A57E0F" w:rsidP="00A57E0F">
      <w:pPr>
        <w:tabs>
          <w:tab w:val="left" w:pos="0"/>
          <w:tab w:val="left" w:pos="1000"/>
        </w:tabs>
        <w:spacing w:line="276" w:lineRule="auto"/>
        <w:ind w:firstLine="709"/>
        <w:jc w:val="both"/>
        <w:rPr>
          <w:color w:val="000000"/>
        </w:rPr>
      </w:pPr>
      <w:r w:rsidRPr="006B5D69">
        <w:rPr>
          <w:color w:val="000000"/>
        </w:rPr>
        <w:t>Энергопитание населенных пунктов сельского поселения</w:t>
      </w:r>
      <w:r w:rsidRPr="006B5D69">
        <w:rPr>
          <w:color w:val="FF00FF"/>
        </w:rPr>
        <w:t xml:space="preserve"> </w:t>
      </w:r>
      <w:proofErr w:type="spellStart"/>
      <w:r w:rsidRPr="006B5D69">
        <w:rPr>
          <w:color w:val="000000"/>
        </w:rPr>
        <w:t>Алегазовский</w:t>
      </w:r>
      <w:proofErr w:type="spellEnd"/>
      <w:r w:rsidRPr="006B5D69">
        <w:rPr>
          <w:color w:val="000000"/>
        </w:rPr>
        <w:t xml:space="preserve"> сельсовет</w:t>
      </w:r>
      <w:r w:rsidRPr="006B5D69">
        <w:rPr>
          <w:color w:val="FF00FF"/>
        </w:rPr>
        <w:t xml:space="preserve"> </w:t>
      </w:r>
      <w:r w:rsidRPr="006B5D69">
        <w:rPr>
          <w:color w:val="000000"/>
        </w:rPr>
        <w:t>осуществляется по</w:t>
      </w:r>
      <w:r w:rsidRPr="006B5D69">
        <w:rPr>
          <w:color w:val="FF00FF"/>
        </w:rPr>
        <w:t xml:space="preserve"> </w:t>
      </w:r>
      <w:r w:rsidRPr="006B5D69">
        <w:rPr>
          <w:color w:val="000000"/>
        </w:rPr>
        <w:t>ВЛ 35/10</w:t>
      </w:r>
      <w:r w:rsidRPr="006B5D69">
        <w:rPr>
          <w:color w:val="FF00FF"/>
        </w:rPr>
        <w:t xml:space="preserve"> </w:t>
      </w:r>
      <w:r w:rsidRPr="006B5D69">
        <w:rPr>
          <w:color w:val="000000"/>
        </w:rPr>
        <w:t xml:space="preserve">Кв. Распределение  электроэнергии происходит от электроподстанций, расположенных в </w:t>
      </w:r>
      <w:proofErr w:type="spellStart"/>
      <w:r w:rsidRPr="006B5D69">
        <w:rPr>
          <w:color w:val="000000"/>
        </w:rPr>
        <w:t>с</w:t>
      </w:r>
      <w:proofErr w:type="gramStart"/>
      <w:r w:rsidRPr="006B5D69">
        <w:rPr>
          <w:color w:val="000000"/>
        </w:rPr>
        <w:t>.А</w:t>
      </w:r>
      <w:proofErr w:type="gramEnd"/>
      <w:r w:rsidRPr="006B5D69">
        <w:rPr>
          <w:color w:val="000000"/>
        </w:rPr>
        <w:t>легазово</w:t>
      </w:r>
      <w:proofErr w:type="spellEnd"/>
      <w:r w:rsidRPr="006B5D69">
        <w:rPr>
          <w:color w:val="000000"/>
        </w:rPr>
        <w:t xml:space="preserve"> - «</w:t>
      </w:r>
      <w:proofErr w:type="spellStart"/>
      <w:r w:rsidRPr="006B5D69">
        <w:rPr>
          <w:color w:val="000000"/>
        </w:rPr>
        <w:t>Алегазово</w:t>
      </w:r>
      <w:proofErr w:type="spellEnd"/>
      <w:r w:rsidRPr="006B5D69">
        <w:rPr>
          <w:color w:val="000000"/>
        </w:rPr>
        <w:t xml:space="preserve">» мощностью 2,5 </w:t>
      </w:r>
      <w:proofErr w:type="spellStart"/>
      <w:r w:rsidRPr="006B5D69">
        <w:rPr>
          <w:color w:val="000000"/>
        </w:rPr>
        <w:t>мВА</w:t>
      </w:r>
      <w:proofErr w:type="spellEnd"/>
      <w:r w:rsidRPr="006B5D69">
        <w:rPr>
          <w:color w:val="000000"/>
        </w:rPr>
        <w:t xml:space="preserve"> и в </w:t>
      </w:r>
      <w:proofErr w:type="spellStart"/>
      <w:r w:rsidRPr="006B5D69">
        <w:rPr>
          <w:color w:val="000000"/>
        </w:rPr>
        <w:t>д.Октябрьск</w:t>
      </w:r>
      <w:proofErr w:type="spellEnd"/>
      <w:r w:rsidRPr="006B5D69">
        <w:rPr>
          <w:color w:val="000000"/>
        </w:rPr>
        <w:t xml:space="preserve"> - «ОПХ» , мощностью 2,5 </w:t>
      </w:r>
      <w:proofErr w:type="spellStart"/>
      <w:r w:rsidRPr="006B5D69">
        <w:rPr>
          <w:color w:val="000000"/>
        </w:rPr>
        <w:t>мВА</w:t>
      </w:r>
      <w:proofErr w:type="spellEnd"/>
      <w:r w:rsidRPr="006B5D69">
        <w:rPr>
          <w:color w:val="000000"/>
        </w:rPr>
        <w:t>.</w:t>
      </w:r>
    </w:p>
    <w:p w:rsidR="00A57E0F" w:rsidRPr="006B5D69" w:rsidRDefault="00A57E0F" w:rsidP="00A57E0F">
      <w:pPr>
        <w:tabs>
          <w:tab w:val="left" w:pos="0"/>
          <w:tab w:val="left" w:pos="1000"/>
        </w:tabs>
        <w:spacing w:line="276" w:lineRule="auto"/>
        <w:ind w:firstLine="709"/>
        <w:jc w:val="both"/>
        <w:rPr>
          <w:color w:val="FF00FF"/>
        </w:rPr>
      </w:pPr>
      <w:r w:rsidRPr="006B5D69">
        <w:rPr>
          <w:color w:val="000000"/>
        </w:rPr>
        <w:t>Количество трансформаторов, установленных в населенных пунктах - 44:</w:t>
      </w:r>
    </w:p>
    <w:p w:rsidR="00A57E0F" w:rsidRPr="006B5D69" w:rsidRDefault="00A57E0F" w:rsidP="00A57E0F">
      <w:pPr>
        <w:tabs>
          <w:tab w:val="left" w:pos="0"/>
          <w:tab w:val="left" w:pos="1000"/>
        </w:tabs>
        <w:spacing w:line="276" w:lineRule="auto"/>
        <w:ind w:firstLine="709"/>
        <w:jc w:val="both"/>
        <w:rPr>
          <w:color w:val="FF00FF"/>
        </w:rPr>
      </w:pPr>
      <w:r w:rsidRPr="006B5D69">
        <w:rPr>
          <w:color w:val="000000"/>
        </w:rPr>
        <w:t xml:space="preserve">в с. </w:t>
      </w:r>
      <w:proofErr w:type="spellStart"/>
      <w:r w:rsidRPr="006B5D69">
        <w:rPr>
          <w:color w:val="000000"/>
        </w:rPr>
        <w:t>Алегазово</w:t>
      </w:r>
      <w:proofErr w:type="spellEnd"/>
      <w:r w:rsidRPr="006B5D69">
        <w:rPr>
          <w:color w:val="000000"/>
        </w:rPr>
        <w:t xml:space="preserve"> - 15,</w:t>
      </w:r>
    </w:p>
    <w:p w:rsidR="00A57E0F" w:rsidRPr="006B5D69" w:rsidRDefault="00A57E0F" w:rsidP="00A57E0F">
      <w:pPr>
        <w:tabs>
          <w:tab w:val="left" w:pos="0"/>
          <w:tab w:val="left" w:pos="1000"/>
        </w:tabs>
        <w:spacing w:line="276" w:lineRule="auto"/>
        <w:ind w:firstLine="709"/>
        <w:jc w:val="both"/>
        <w:rPr>
          <w:color w:val="FF00FF"/>
        </w:rPr>
      </w:pPr>
      <w:r w:rsidRPr="006B5D69">
        <w:rPr>
          <w:color w:val="000000"/>
        </w:rPr>
        <w:t xml:space="preserve">в д. </w:t>
      </w:r>
      <w:proofErr w:type="spellStart"/>
      <w:r w:rsidRPr="006B5D69">
        <w:rPr>
          <w:color w:val="000000"/>
        </w:rPr>
        <w:t>Буртаковка</w:t>
      </w:r>
      <w:proofErr w:type="spellEnd"/>
      <w:r w:rsidRPr="006B5D69">
        <w:rPr>
          <w:color w:val="000000"/>
        </w:rPr>
        <w:t xml:space="preserve"> -</w:t>
      </w:r>
      <w:r w:rsidRPr="006B5D69">
        <w:rPr>
          <w:color w:val="FF00FF"/>
        </w:rPr>
        <w:t xml:space="preserve"> </w:t>
      </w:r>
      <w:r w:rsidRPr="006B5D69">
        <w:rPr>
          <w:color w:val="000000"/>
        </w:rPr>
        <w:t>4,</w:t>
      </w:r>
    </w:p>
    <w:p w:rsidR="00A57E0F" w:rsidRPr="006B5D69" w:rsidRDefault="00A57E0F" w:rsidP="00A57E0F">
      <w:pPr>
        <w:tabs>
          <w:tab w:val="left" w:pos="0"/>
          <w:tab w:val="left" w:pos="1000"/>
        </w:tabs>
        <w:spacing w:line="276" w:lineRule="auto"/>
        <w:ind w:firstLine="709"/>
        <w:jc w:val="both"/>
        <w:rPr>
          <w:color w:val="FF00FF"/>
        </w:rPr>
      </w:pPr>
      <w:r w:rsidRPr="006B5D69">
        <w:rPr>
          <w:color w:val="000000"/>
        </w:rPr>
        <w:t>в д. Октябрьск - 9,</w:t>
      </w:r>
    </w:p>
    <w:p w:rsidR="00A57E0F" w:rsidRPr="006B5D69" w:rsidRDefault="00A57E0F" w:rsidP="00A57E0F">
      <w:pPr>
        <w:tabs>
          <w:tab w:val="left" w:pos="0"/>
          <w:tab w:val="left" w:pos="1000"/>
        </w:tabs>
        <w:spacing w:line="276" w:lineRule="auto"/>
        <w:ind w:firstLine="709"/>
        <w:jc w:val="both"/>
        <w:rPr>
          <w:color w:val="FF00FF"/>
        </w:rPr>
      </w:pPr>
      <w:r w:rsidRPr="006B5D69">
        <w:rPr>
          <w:color w:val="000000"/>
        </w:rPr>
        <w:t xml:space="preserve">в д. </w:t>
      </w:r>
      <w:proofErr w:type="spellStart"/>
      <w:r w:rsidRPr="006B5D69">
        <w:rPr>
          <w:color w:val="000000"/>
        </w:rPr>
        <w:t>Мелекасово</w:t>
      </w:r>
      <w:proofErr w:type="spellEnd"/>
      <w:r w:rsidRPr="006B5D69">
        <w:rPr>
          <w:color w:val="000000"/>
        </w:rPr>
        <w:t xml:space="preserve"> -</w:t>
      </w:r>
      <w:r w:rsidRPr="006B5D69">
        <w:rPr>
          <w:color w:val="FF00FF"/>
        </w:rPr>
        <w:t xml:space="preserve"> </w:t>
      </w:r>
      <w:r w:rsidRPr="006B5D69">
        <w:rPr>
          <w:color w:val="000000"/>
        </w:rPr>
        <w:t>5,</w:t>
      </w:r>
    </w:p>
    <w:p w:rsidR="00A57E0F" w:rsidRPr="006B5D69" w:rsidRDefault="00A57E0F" w:rsidP="00A57E0F">
      <w:pPr>
        <w:tabs>
          <w:tab w:val="left" w:pos="0"/>
          <w:tab w:val="left" w:pos="1000"/>
        </w:tabs>
        <w:spacing w:line="276" w:lineRule="auto"/>
        <w:ind w:firstLine="709"/>
        <w:jc w:val="both"/>
        <w:rPr>
          <w:color w:val="FF00FF"/>
        </w:rPr>
      </w:pPr>
      <w:r w:rsidRPr="006B5D69">
        <w:rPr>
          <w:color w:val="000000"/>
        </w:rPr>
        <w:t xml:space="preserve">в д. </w:t>
      </w:r>
      <w:proofErr w:type="spellStart"/>
      <w:r w:rsidRPr="006B5D69">
        <w:rPr>
          <w:color w:val="000000"/>
        </w:rPr>
        <w:t>Большекызылбаево</w:t>
      </w:r>
      <w:proofErr w:type="spellEnd"/>
      <w:r w:rsidRPr="006B5D69">
        <w:rPr>
          <w:color w:val="000000"/>
        </w:rPr>
        <w:t xml:space="preserve"> -</w:t>
      </w:r>
      <w:r w:rsidRPr="006B5D69">
        <w:rPr>
          <w:color w:val="FF00FF"/>
        </w:rPr>
        <w:t xml:space="preserve"> </w:t>
      </w:r>
      <w:r w:rsidRPr="006B5D69">
        <w:rPr>
          <w:color w:val="000000"/>
        </w:rPr>
        <w:t>6,</w:t>
      </w:r>
    </w:p>
    <w:p w:rsidR="00A57E0F" w:rsidRPr="006B5D69" w:rsidRDefault="00A57E0F" w:rsidP="00A57E0F">
      <w:pPr>
        <w:tabs>
          <w:tab w:val="left" w:pos="0"/>
          <w:tab w:val="left" w:pos="1000"/>
        </w:tabs>
        <w:spacing w:line="276" w:lineRule="auto"/>
        <w:ind w:firstLine="709"/>
        <w:jc w:val="both"/>
        <w:rPr>
          <w:color w:val="FF00FF"/>
        </w:rPr>
      </w:pPr>
      <w:r w:rsidRPr="006B5D69">
        <w:rPr>
          <w:color w:val="000000"/>
        </w:rPr>
        <w:t xml:space="preserve">в д. </w:t>
      </w:r>
      <w:proofErr w:type="spellStart"/>
      <w:r w:rsidRPr="006B5D69">
        <w:rPr>
          <w:color w:val="000000"/>
        </w:rPr>
        <w:t>Бургаджино</w:t>
      </w:r>
      <w:proofErr w:type="spellEnd"/>
      <w:r w:rsidRPr="006B5D69">
        <w:rPr>
          <w:color w:val="000000"/>
        </w:rPr>
        <w:t xml:space="preserve"> – 2,</w:t>
      </w:r>
    </w:p>
    <w:p w:rsidR="00A57E0F" w:rsidRPr="006B5D69" w:rsidRDefault="00A57E0F" w:rsidP="00A57E0F">
      <w:pPr>
        <w:tabs>
          <w:tab w:val="left" w:pos="0"/>
          <w:tab w:val="left" w:pos="1000"/>
        </w:tabs>
        <w:spacing w:line="276" w:lineRule="auto"/>
        <w:ind w:firstLine="709"/>
        <w:jc w:val="both"/>
        <w:rPr>
          <w:color w:val="FF00FF"/>
        </w:rPr>
      </w:pPr>
      <w:r w:rsidRPr="006B5D69">
        <w:rPr>
          <w:color w:val="000000"/>
        </w:rPr>
        <w:t>в д. Сосновка –</w:t>
      </w:r>
      <w:r w:rsidRPr="006B5D69">
        <w:rPr>
          <w:color w:val="FF00FF"/>
        </w:rPr>
        <w:t xml:space="preserve"> </w:t>
      </w:r>
      <w:r w:rsidRPr="006B5D69">
        <w:rPr>
          <w:color w:val="000000"/>
        </w:rPr>
        <w:t>1,</w:t>
      </w:r>
    </w:p>
    <w:p w:rsidR="00A57E0F" w:rsidRPr="006B5D69" w:rsidRDefault="00A57E0F" w:rsidP="00A57E0F">
      <w:pPr>
        <w:tabs>
          <w:tab w:val="left" w:pos="0"/>
          <w:tab w:val="left" w:pos="1000"/>
        </w:tabs>
        <w:spacing w:line="276" w:lineRule="auto"/>
        <w:ind w:firstLine="709"/>
        <w:jc w:val="both"/>
        <w:rPr>
          <w:color w:val="FF00FF"/>
        </w:rPr>
      </w:pPr>
      <w:r w:rsidRPr="006B5D69">
        <w:rPr>
          <w:color w:val="000000"/>
        </w:rPr>
        <w:t>в д. Ай- 1,</w:t>
      </w:r>
    </w:p>
    <w:p w:rsidR="00A57E0F" w:rsidRPr="006B5D69" w:rsidRDefault="00A57E0F" w:rsidP="00A57E0F">
      <w:pPr>
        <w:tabs>
          <w:tab w:val="left" w:pos="0"/>
          <w:tab w:val="left" w:pos="1000"/>
        </w:tabs>
        <w:spacing w:line="276" w:lineRule="auto"/>
        <w:ind w:firstLine="709"/>
        <w:jc w:val="both"/>
        <w:rPr>
          <w:color w:val="FF00FF"/>
        </w:rPr>
      </w:pPr>
      <w:r w:rsidRPr="006B5D69">
        <w:rPr>
          <w:color w:val="000000"/>
        </w:rPr>
        <w:t xml:space="preserve">в д. </w:t>
      </w:r>
      <w:proofErr w:type="spellStart"/>
      <w:r w:rsidRPr="006B5D69">
        <w:rPr>
          <w:color w:val="000000"/>
        </w:rPr>
        <w:t>Малокызылбаево</w:t>
      </w:r>
      <w:proofErr w:type="spellEnd"/>
      <w:r w:rsidRPr="006B5D69">
        <w:rPr>
          <w:color w:val="000000"/>
        </w:rPr>
        <w:t>- 1.</w:t>
      </w:r>
    </w:p>
    <w:p w:rsidR="00A57E0F" w:rsidRPr="006B5D69" w:rsidRDefault="00A57E0F" w:rsidP="00A57E0F">
      <w:pPr>
        <w:tabs>
          <w:tab w:val="left" w:pos="0"/>
          <w:tab w:val="left" w:pos="1000"/>
        </w:tabs>
        <w:spacing w:line="276" w:lineRule="auto"/>
        <w:ind w:right="-34" w:firstLine="709"/>
        <w:jc w:val="both"/>
      </w:pPr>
      <w:r w:rsidRPr="006B5D69">
        <w:t xml:space="preserve">Электроснабжение потребителей на территории района обеспечивает </w:t>
      </w:r>
      <w:proofErr w:type="spellStart"/>
      <w:r w:rsidRPr="006B5D69">
        <w:t>Мечетлинский</w:t>
      </w:r>
      <w:proofErr w:type="spellEnd"/>
      <w:r w:rsidRPr="006B5D69">
        <w:t xml:space="preserve"> РЭС ПО СВЭС ООО «Башкирэнерго».  </w:t>
      </w:r>
    </w:p>
    <w:p w:rsidR="00A57E0F" w:rsidRDefault="00A57E0F" w:rsidP="00A57E0F">
      <w:pPr>
        <w:tabs>
          <w:tab w:val="left" w:pos="0"/>
          <w:tab w:val="left" w:pos="6804"/>
        </w:tabs>
        <w:spacing w:line="276" w:lineRule="auto"/>
        <w:ind w:right="-34" w:firstLine="709"/>
        <w:jc w:val="both"/>
        <w:rPr>
          <w:b/>
        </w:rPr>
      </w:pPr>
    </w:p>
    <w:p w:rsidR="00A57E0F" w:rsidRDefault="00A57E0F" w:rsidP="00A57E0F">
      <w:pPr>
        <w:tabs>
          <w:tab w:val="left" w:pos="300"/>
          <w:tab w:val="left" w:pos="6804"/>
        </w:tabs>
        <w:spacing w:line="276" w:lineRule="auto"/>
        <w:ind w:right="66" w:firstLine="709"/>
        <w:jc w:val="center"/>
        <w:rPr>
          <w:b/>
        </w:rPr>
      </w:pPr>
    </w:p>
    <w:p w:rsidR="00A57E0F" w:rsidRDefault="00A57E0F" w:rsidP="00A57E0F">
      <w:pPr>
        <w:tabs>
          <w:tab w:val="left" w:pos="300"/>
          <w:tab w:val="left" w:pos="6804"/>
        </w:tabs>
        <w:spacing w:line="276" w:lineRule="auto"/>
        <w:ind w:right="66" w:firstLine="709"/>
        <w:jc w:val="center"/>
        <w:rPr>
          <w:b/>
        </w:rPr>
      </w:pPr>
    </w:p>
    <w:p w:rsidR="00A57E0F" w:rsidRDefault="00A57E0F" w:rsidP="00A57E0F">
      <w:pPr>
        <w:tabs>
          <w:tab w:val="left" w:pos="300"/>
          <w:tab w:val="left" w:pos="6804"/>
        </w:tabs>
        <w:spacing w:line="276" w:lineRule="auto"/>
        <w:ind w:right="66" w:firstLine="709"/>
        <w:jc w:val="center"/>
        <w:rPr>
          <w:b/>
        </w:rPr>
      </w:pPr>
    </w:p>
    <w:p w:rsidR="00A57E0F" w:rsidRDefault="00A57E0F" w:rsidP="00A57E0F">
      <w:pPr>
        <w:tabs>
          <w:tab w:val="left" w:pos="300"/>
          <w:tab w:val="left" w:pos="6804"/>
        </w:tabs>
        <w:spacing w:line="276" w:lineRule="auto"/>
        <w:ind w:right="66" w:firstLine="709"/>
        <w:jc w:val="center"/>
        <w:rPr>
          <w:b/>
        </w:rPr>
      </w:pPr>
    </w:p>
    <w:p w:rsidR="00A57E0F" w:rsidRDefault="00A57E0F" w:rsidP="00A57E0F">
      <w:pPr>
        <w:tabs>
          <w:tab w:val="left" w:pos="300"/>
          <w:tab w:val="left" w:pos="6804"/>
        </w:tabs>
        <w:spacing w:line="276" w:lineRule="auto"/>
        <w:ind w:right="66" w:firstLine="709"/>
        <w:jc w:val="center"/>
        <w:rPr>
          <w:b/>
        </w:rPr>
      </w:pPr>
      <w:r>
        <w:rPr>
          <w:b/>
        </w:rPr>
        <w:lastRenderedPageBreak/>
        <w:t xml:space="preserve">3.2. Краткий  анализ  существующего состояния системы  </w:t>
      </w:r>
    </w:p>
    <w:p w:rsidR="00A57E0F" w:rsidRDefault="00A57E0F" w:rsidP="00A57E0F">
      <w:pPr>
        <w:tabs>
          <w:tab w:val="left" w:pos="300"/>
          <w:tab w:val="left" w:pos="6804"/>
        </w:tabs>
        <w:spacing w:line="276" w:lineRule="auto"/>
        <w:ind w:right="66" w:firstLine="709"/>
        <w:jc w:val="center"/>
        <w:rPr>
          <w:b/>
        </w:rPr>
      </w:pPr>
      <w:r>
        <w:rPr>
          <w:b/>
        </w:rPr>
        <w:t>теплоснабжения.</w:t>
      </w:r>
    </w:p>
    <w:p w:rsidR="00A57E0F" w:rsidRPr="006B5D69" w:rsidRDefault="00A57E0F" w:rsidP="00A57E0F">
      <w:pPr>
        <w:tabs>
          <w:tab w:val="left" w:pos="0"/>
        </w:tabs>
        <w:spacing w:line="276" w:lineRule="auto"/>
        <w:ind w:right="66" w:firstLine="709"/>
        <w:jc w:val="both"/>
        <w:rPr>
          <w:color w:val="000000"/>
        </w:rPr>
      </w:pPr>
      <w:r w:rsidRPr="006B5D69">
        <w:rPr>
          <w:color w:val="000000"/>
        </w:rPr>
        <w:t>Основными потребителями тепла на территории сельского поселения</w:t>
      </w:r>
      <w:r w:rsidRPr="006B5D69">
        <w:rPr>
          <w:color w:val="FF00FF"/>
        </w:rPr>
        <w:t xml:space="preserve"> </w:t>
      </w:r>
      <w:proofErr w:type="spellStart"/>
      <w:r w:rsidRPr="006B5D69">
        <w:rPr>
          <w:color w:val="000000"/>
        </w:rPr>
        <w:t>Алегазовский</w:t>
      </w:r>
      <w:proofErr w:type="spellEnd"/>
      <w:r w:rsidRPr="006B5D69">
        <w:rPr>
          <w:color w:val="FF00FF"/>
        </w:rPr>
        <w:t xml:space="preserve"> </w:t>
      </w:r>
      <w:r w:rsidRPr="006B5D69">
        <w:rPr>
          <w:color w:val="000000"/>
        </w:rPr>
        <w:t>сельсовет являются жилая застройка, общественные здания, объекты здравоохранения, культуры и промышленные предприятия.</w:t>
      </w:r>
    </w:p>
    <w:p w:rsidR="00A57E0F" w:rsidRPr="006B5D69" w:rsidRDefault="00A57E0F" w:rsidP="00A57E0F">
      <w:pPr>
        <w:tabs>
          <w:tab w:val="left" w:pos="0"/>
        </w:tabs>
        <w:spacing w:line="276" w:lineRule="auto"/>
        <w:ind w:right="66" w:firstLine="709"/>
        <w:jc w:val="both"/>
        <w:rPr>
          <w:color w:val="000000"/>
        </w:rPr>
      </w:pPr>
      <w:r w:rsidRPr="006B5D69">
        <w:rPr>
          <w:color w:val="000000"/>
        </w:rPr>
        <w:t>В настоящее время теплоснабжение общественных зданий, промышленных объектов и индивидуальной застройки - печное, электрическое, газовое (от индивидуальных котельных).</w:t>
      </w:r>
    </w:p>
    <w:p w:rsidR="00A57E0F" w:rsidRDefault="00A57E0F" w:rsidP="00A57E0F">
      <w:pPr>
        <w:pStyle w:val="a8"/>
        <w:tabs>
          <w:tab w:val="left" w:pos="300"/>
        </w:tabs>
        <w:spacing w:before="0" w:beforeAutospacing="0" w:after="0" w:afterAutospacing="0" w:line="276" w:lineRule="auto"/>
        <w:ind w:firstLine="709"/>
        <w:jc w:val="center"/>
        <w:rPr>
          <w:sz w:val="28"/>
          <w:szCs w:val="28"/>
        </w:rPr>
      </w:pPr>
    </w:p>
    <w:p w:rsidR="00A57E0F" w:rsidRDefault="00A57E0F" w:rsidP="00A57E0F">
      <w:pPr>
        <w:tabs>
          <w:tab w:val="left" w:pos="6804"/>
        </w:tabs>
        <w:spacing w:line="276" w:lineRule="auto"/>
        <w:ind w:firstLine="709"/>
        <w:jc w:val="center"/>
        <w:rPr>
          <w:b/>
        </w:rPr>
      </w:pPr>
      <w:r w:rsidRPr="00457195">
        <w:rPr>
          <w:b/>
        </w:rPr>
        <w:t xml:space="preserve">3.3. Краткий анализ существующего состояния системы </w:t>
      </w:r>
    </w:p>
    <w:p w:rsidR="00A57E0F" w:rsidRPr="00457195" w:rsidRDefault="00A57E0F" w:rsidP="00A57E0F">
      <w:pPr>
        <w:tabs>
          <w:tab w:val="left" w:pos="6804"/>
        </w:tabs>
        <w:spacing w:line="276" w:lineRule="auto"/>
        <w:ind w:firstLine="709"/>
        <w:jc w:val="center"/>
        <w:rPr>
          <w:b/>
        </w:rPr>
      </w:pPr>
      <w:r w:rsidRPr="00457195">
        <w:rPr>
          <w:b/>
        </w:rPr>
        <w:t>газоснабжения</w:t>
      </w:r>
      <w:r>
        <w:rPr>
          <w:b/>
        </w:rPr>
        <w:t>.</w:t>
      </w:r>
    </w:p>
    <w:p w:rsidR="00A57E0F" w:rsidRPr="006B5D69" w:rsidRDefault="00A57E0F" w:rsidP="00A57E0F">
      <w:pPr>
        <w:tabs>
          <w:tab w:val="left" w:pos="6804"/>
        </w:tabs>
        <w:spacing w:line="276" w:lineRule="auto"/>
        <w:ind w:firstLine="709"/>
        <w:jc w:val="both"/>
      </w:pPr>
      <w:r w:rsidRPr="006B5D69">
        <w:t xml:space="preserve">Газоснабжение населенных пунктов сельского поселения </w:t>
      </w:r>
      <w:proofErr w:type="spellStart"/>
      <w:r w:rsidRPr="006B5D69">
        <w:t>Алегазовский</w:t>
      </w:r>
      <w:proofErr w:type="spellEnd"/>
      <w:r w:rsidRPr="006B5D69">
        <w:t xml:space="preserve"> сельсовет осуществляется от ГРС </w:t>
      </w:r>
      <w:proofErr w:type="spellStart"/>
      <w:r w:rsidRPr="006B5D69">
        <w:t>с</w:t>
      </w:r>
      <w:proofErr w:type="gramStart"/>
      <w:r w:rsidRPr="006B5D69">
        <w:t>.Б</w:t>
      </w:r>
      <w:proofErr w:type="gramEnd"/>
      <w:r w:rsidRPr="006B5D69">
        <w:t>ольшеустьикинское</w:t>
      </w:r>
      <w:proofErr w:type="spellEnd"/>
      <w:r w:rsidRPr="006B5D69">
        <w:t>.</w:t>
      </w:r>
    </w:p>
    <w:p w:rsidR="00A57E0F" w:rsidRPr="006B5D69" w:rsidRDefault="00A57E0F" w:rsidP="00A57E0F">
      <w:pPr>
        <w:tabs>
          <w:tab w:val="left" w:pos="300"/>
        </w:tabs>
        <w:spacing w:line="276" w:lineRule="auto"/>
        <w:ind w:firstLine="709"/>
        <w:jc w:val="both"/>
      </w:pPr>
      <w:r w:rsidRPr="006B5D69">
        <w:t>Основными потребителями газа являются:</w:t>
      </w:r>
    </w:p>
    <w:p w:rsidR="00A57E0F" w:rsidRPr="006B5D69" w:rsidRDefault="00A57E0F" w:rsidP="00A57E0F">
      <w:pPr>
        <w:tabs>
          <w:tab w:val="left" w:pos="300"/>
        </w:tabs>
        <w:spacing w:line="276" w:lineRule="auto"/>
        <w:ind w:firstLine="709"/>
        <w:jc w:val="both"/>
      </w:pPr>
      <w:r w:rsidRPr="006B5D69">
        <w:t xml:space="preserve">- котельные общественных и административно-бытовых зданий, предприятий бытового обслуживания населения, подключение которых предусмотрено к газопроводу среднего давления </w:t>
      </w:r>
      <w:proofErr w:type="gramStart"/>
      <w:r w:rsidRPr="006B5D69">
        <w:t>Р</w:t>
      </w:r>
      <w:proofErr w:type="gramEnd"/>
      <w:r w:rsidRPr="006B5D69">
        <w:t>&lt; 0,3МПа;</w:t>
      </w:r>
    </w:p>
    <w:p w:rsidR="00A57E0F" w:rsidRPr="006B5D69" w:rsidRDefault="00A57E0F" w:rsidP="00A57E0F">
      <w:pPr>
        <w:tabs>
          <w:tab w:val="left" w:pos="300"/>
        </w:tabs>
        <w:spacing w:line="276" w:lineRule="auto"/>
        <w:ind w:right="66" w:firstLine="709"/>
        <w:jc w:val="both"/>
      </w:pPr>
      <w:r w:rsidRPr="006B5D69">
        <w:t xml:space="preserve">- 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w:t>
      </w:r>
      <w:proofErr w:type="gramStart"/>
      <w:r w:rsidRPr="006B5D69">
        <w:t>Р</w:t>
      </w:r>
      <w:proofErr w:type="gramEnd"/>
      <w:r w:rsidRPr="006B5D69">
        <w:t>&lt; 0,003 МПа.</w:t>
      </w:r>
    </w:p>
    <w:p w:rsidR="00A57E0F" w:rsidRPr="006B5D69" w:rsidRDefault="00A57E0F" w:rsidP="00A57E0F">
      <w:pPr>
        <w:widowControl w:val="0"/>
        <w:tabs>
          <w:tab w:val="left" w:pos="300"/>
        </w:tabs>
        <w:autoSpaceDE w:val="0"/>
        <w:autoSpaceDN w:val="0"/>
        <w:adjustRightInd w:val="0"/>
        <w:spacing w:line="276" w:lineRule="auto"/>
        <w:ind w:right="66" w:firstLine="709"/>
        <w:jc w:val="both"/>
      </w:pPr>
      <w:r w:rsidRPr="006B5D69">
        <w:t>Газоснабжение жилых домов и котельных производится газом низкого давления после понижения давления в ГРП и ШРП (11 объектов):</w:t>
      </w:r>
    </w:p>
    <w:p w:rsidR="00A57E0F" w:rsidRPr="006B5D69" w:rsidRDefault="00A57E0F" w:rsidP="00A57E0F">
      <w:pPr>
        <w:widowControl w:val="0"/>
        <w:tabs>
          <w:tab w:val="left" w:pos="300"/>
        </w:tabs>
        <w:autoSpaceDE w:val="0"/>
        <w:autoSpaceDN w:val="0"/>
        <w:adjustRightInd w:val="0"/>
        <w:spacing w:line="276" w:lineRule="auto"/>
        <w:ind w:right="66" w:firstLine="709"/>
        <w:jc w:val="both"/>
      </w:pPr>
      <w:r w:rsidRPr="006B5D69">
        <w:t xml:space="preserve">- ГРП и ШРП (2 и 1 объект) в </w:t>
      </w:r>
      <w:proofErr w:type="spellStart"/>
      <w:r w:rsidRPr="006B5D69">
        <w:t>с</w:t>
      </w:r>
      <w:proofErr w:type="gramStart"/>
      <w:r w:rsidRPr="006B5D69">
        <w:t>.А</w:t>
      </w:r>
      <w:proofErr w:type="gramEnd"/>
      <w:r w:rsidRPr="006B5D69">
        <w:t>легазово</w:t>
      </w:r>
      <w:proofErr w:type="spellEnd"/>
      <w:r w:rsidRPr="006B5D69">
        <w:t>;</w:t>
      </w:r>
    </w:p>
    <w:p w:rsidR="00A57E0F" w:rsidRPr="006B5D69" w:rsidRDefault="00A57E0F" w:rsidP="00A57E0F">
      <w:pPr>
        <w:widowControl w:val="0"/>
        <w:tabs>
          <w:tab w:val="left" w:pos="300"/>
        </w:tabs>
        <w:autoSpaceDE w:val="0"/>
        <w:autoSpaceDN w:val="0"/>
        <w:adjustRightInd w:val="0"/>
        <w:spacing w:line="276" w:lineRule="auto"/>
        <w:ind w:right="66" w:firstLine="709"/>
        <w:jc w:val="both"/>
      </w:pPr>
      <w:r w:rsidRPr="006B5D69">
        <w:t xml:space="preserve">- ГРП в </w:t>
      </w:r>
      <w:proofErr w:type="spellStart"/>
      <w:r w:rsidRPr="006B5D69">
        <w:t>д</w:t>
      </w:r>
      <w:proofErr w:type="gramStart"/>
      <w:r w:rsidRPr="006B5D69">
        <w:t>.Б</w:t>
      </w:r>
      <w:proofErr w:type="gramEnd"/>
      <w:r w:rsidRPr="006B5D69">
        <w:t>уртаковка</w:t>
      </w:r>
      <w:proofErr w:type="spellEnd"/>
      <w:r w:rsidRPr="006B5D69">
        <w:t>;</w:t>
      </w:r>
    </w:p>
    <w:p w:rsidR="00A57E0F" w:rsidRPr="006B5D69" w:rsidRDefault="00A57E0F" w:rsidP="00A57E0F">
      <w:pPr>
        <w:widowControl w:val="0"/>
        <w:tabs>
          <w:tab w:val="left" w:pos="300"/>
        </w:tabs>
        <w:autoSpaceDE w:val="0"/>
        <w:autoSpaceDN w:val="0"/>
        <w:adjustRightInd w:val="0"/>
        <w:spacing w:line="276" w:lineRule="auto"/>
        <w:ind w:right="66" w:firstLine="709"/>
        <w:jc w:val="both"/>
      </w:pPr>
      <w:r w:rsidRPr="006B5D69">
        <w:t xml:space="preserve">- ШРП в </w:t>
      </w:r>
      <w:proofErr w:type="spellStart"/>
      <w:r w:rsidRPr="006B5D69">
        <w:t>д</w:t>
      </w:r>
      <w:proofErr w:type="gramStart"/>
      <w:r w:rsidRPr="006B5D69">
        <w:t>.О</w:t>
      </w:r>
      <w:proofErr w:type="gramEnd"/>
      <w:r w:rsidRPr="006B5D69">
        <w:t>ктябрьск</w:t>
      </w:r>
      <w:proofErr w:type="spellEnd"/>
      <w:r w:rsidRPr="006B5D69">
        <w:t>;</w:t>
      </w:r>
    </w:p>
    <w:p w:rsidR="00A57E0F" w:rsidRPr="006B5D69" w:rsidRDefault="00A57E0F" w:rsidP="00A57E0F">
      <w:pPr>
        <w:widowControl w:val="0"/>
        <w:tabs>
          <w:tab w:val="left" w:pos="300"/>
        </w:tabs>
        <w:autoSpaceDE w:val="0"/>
        <w:autoSpaceDN w:val="0"/>
        <w:adjustRightInd w:val="0"/>
        <w:spacing w:line="276" w:lineRule="auto"/>
        <w:ind w:right="66" w:firstLine="709"/>
        <w:jc w:val="both"/>
      </w:pPr>
      <w:r w:rsidRPr="006B5D69">
        <w:t xml:space="preserve">- ГРП в </w:t>
      </w:r>
      <w:proofErr w:type="spellStart"/>
      <w:r w:rsidRPr="006B5D69">
        <w:t>д</w:t>
      </w:r>
      <w:proofErr w:type="gramStart"/>
      <w:r w:rsidRPr="006B5D69">
        <w:t>.М</w:t>
      </w:r>
      <w:proofErr w:type="gramEnd"/>
      <w:r w:rsidRPr="006B5D69">
        <w:t>елекасово</w:t>
      </w:r>
      <w:proofErr w:type="spellEnd"/>
      <w:r w:rsidRPr="006B5D69">
        <w:t>;</w:t>
      </w:r>
    </w:p>
    <w:p w:rsidR="00A57E0F" w:rsidRPr="006B5D69" w:rsidRDefault="00A57E0F" w:rsidP="00A57E0F">
      <w:pPr>
        <w:widowControl w:val="0"/>
        <w:tabs>
          <w:tab w:val="left" w:pos="300"/>
        </w:tabs>
        <w:autoSpaceDE w:val="0"/>
        <w:autoSpaceDN w:val="0"/>
        <w:adjustRightInd w:val="0"/>
        <w:spacing w:line="276" w:lineRule="auto"/>
        <w:ind w:right="66" w:firstLine="709"/>
        <w:jc w:val="both"/>
      </w:pPr>
      <w:r w:rsidRPr="006B5D69">
        <w:t xml:space="preserve">- ГРП в </w:t>
      </w:r>
      <w:proofErr w:type="spellStart"/>
      <w:r w:rsidRPr="006B5D69">
        <w:t>д</w:t>
      </w:r>
      <w:proofErr w:type="gramStart"/>
      <w:r w:rsidRPr="006B5D69">
        <w:t>.Б</w:t>
      </w:r>
      <w:proofErr w:type="gramEnd"/>
      <w:r w:rsidRPr="006B5D69">
        <w:t>ольшекызылбаево</w:t>
      </w:r>
      <w:proofErr w:type="spellEnd"/>
      <w:r w:rsidRPr="006B5D69">
        <w:t>;</w:t>
      </w:r>
    </w:p>
    <w:p w:rsidR="00A57E0F" w:rsidRPr="006B5D69" w:rsidRDefault="00A57E0F" w:rsidP="00A57E0F">
      <w:pPr>
        <w:widowControl w:val="0"/>
        <w:tabs>
          <w:tab w:val="left" w:pos="300"/>
        </w:tabs>
        <w:autoSpaceDE w:val="0"/>
        <w:autoSpaceDN w:val="0"/>
        <w:adjustRightInd w:val="0"/>
        <w:spacing w:line="276" w:lineRule="auto"/>
        <w:ind w:right="66" w:firstLine="709"/>
        <w:jc w:val="both"/>
      </w:pPr>
      <w:r w:rsidRPr="006B5D69">
        <w:t xml:space="preserve">- ШРП в </w:t>
      </w:r>
      <w:proofErr w:type="spellStart"/>
      <w:r w:rsidRPr="006B5D69">
        <w:t>д</w:t>
      </w:r>
      <w:proofErr w:type="gramStart"/>
      <w:r w:rsidRPr="006B5D69">
        <w:t>.Б</w:t>
      </w:r>
      <w:proofErr w:type="gramEnd"/>
      <w:r w:rsidRPr="006B5D69">
        <w:t>ургаджино</w:t>
      </w:r>
      <w:proofErr w:type="spellEnd"/>
      <w:r w:rsidRPr="006B5D69">
        <w:t>;</w:t>
      </w:r>
    </w:p>
    <w:p w:rsidR="00A57E0F" w:rsidRPr="006B5D69" w:rsidRDefault="00A57E0F" w:rsidP="00A57E0F">
      <w:pPr>
        <w:widowControl w:val="0"/>
        <w:tabs>
          <w:tab w:val="left" w:pos="300"/>
        </w:tabs>
        <w:autoSpaceDE w:val="0"/>
        <w:autoSpaceDN w:val="0"/>
        <w:adjustRightInd w:val="0"/>
        <w:spacing w:line="276" w:lineRule="auto"/>
        <w:ind w:right="66" w:firstLine="709"/>
        <w:jc w:val="both"/>
      </w:pPr>
      <w:r w:rsidRPr="006B5D69">
        <w:t xml:space="preserve">- ШРП в </w:t>
      </w:r>
      <w:proofErr w:type="spellStart"/>
      <w:r w:rsidRPr="006B5D69">
        <w:t>д</w:t>
      </w:r>
      <w:proofErr w:type="gramStart"/>
      <w:r w:rsidRPr="006B5D69">
        <w:t>.С</w:t>
      </w:r>
      <w:proofErr w:type="gramEnd"/>
      <w:r w:rsidRPr="006B5D69">
        <w:t>основка</w:t>
      </w:r>
      <w:proofErr w:type="spellEnd"/>
      <w:r w:rsidRPr="006B5D69">
        <w:t>;</w:t>
      </w:r>
    </w:p>
    <w:p w:rsidR="00A57E0F" w:rsidRPr="006B5D69" w:rsidRDefault="00A57E0F" w:rsidP="00A57E0F">
      <w:pPr>
        <w:widowControl w:val="0"/>
        <w:tabs>
          <w:tab w:val="left" w:pos="300"/>
        </w:tabs>
        <w:autoSpaceDE w:val="0"/>
        <w:autoSpaceDN w:val="0"/>
        <w:adjustRightInd w:val="0"/>
        <w:spacing w:line="276" w:lineRule="auto"/>
        <w:ind w:right="66" w:firstLine="709"/>
        <w:jc w:val="both"/>
      </w:pPr>
      <w:r w:rsidRPr="006B5D69">
        <w:t xml:space="preserve">- ШРП в </w:t>
      </w:r>
      <w:proofErr w:type="spellStart"/>
      <w:r w:rsidRPr="006B5D69">
        <w:t>д</w:t>
      </w:r>
      <w:proofErr w:type="gramStart"/>
      <w:r w:rsidRPr="006B5D69">
        <w:t>.А</w:t>
      </w:r>
      <w:proofErr w:type="gramEnd"/>
      <w:r w:rsidRPr="006B5D69">
        <w:t>й</w:t>
      </w:r>
      <w:proofErr w:type="spellEnd"/>
      <w:r w:rsidRPr="006B5D69">
        <w:t>;</w:t>
      </w:r>
    </w:p>
    <w:p w:rsidR="00A57E0F" w:rsidRPr="006B5D69" w:rsidRDefault="00A57E0F" w:rsidP="00A57E0F">
      <w:pPr>
        <w:widowControl w:val="0"/>
        <w:tabs>
          <w:tab w:val="left" w:pos="300"/>
        </w:tabs>
        <w:autoSpaceDE w:val="0"/>
        <w:autoSpaceDN w:val="0"/>
        <w:adjustRightInd w:val="0"/>
        <w:spacing w:line="276" w:lineRule="auto"/>
        <w:ind w:right="66" w:firstLine="709"/>
        <w:jc w:val="both"/>
      </w:pPr>
      <w:r w:rsidRPr="006B5D69">
        <w:t xml:space="preserve">- ШРП в </w:t>
      </w:r>
      <w:proofErr w:type="spellStart"/>
      <w:r w:rsidRPr="006B5D69">
        <w:t>д</w:t>
      </w:r>
      <w:proofErr w:type="gramStart"/>
      <w:r w:rsidRPr="006B5D69">
        <w:t>.М</w:t>
      </w:r>
      <w:proofErr w:type="gramEnd"/>
      <w:r w:rsidRPr="006B5D69">
        <w:t>алокызылбаево</w:t>
      </w:r>
      <w:proofErr w:type="spellEnd"/>
      <w:r w:rsidRPr="006B5D69">
        <w:t>.</w:t>
      </w:r>
    </w:p>
    <w:p w:rsidR="00A57E0F" w:rsidRDefault="00A57E0F" w:rsidP="00A57E0F">
      <w:pPr>
        <w:pStyle w:val="a8"/>
        <w:tabs>
          <w:tab w:val="left" w:pos="300"/>
        </w:tabs>
        <w:spacing w:before="0" w:beforeAutospacing="0" w:after="0" w:afterAutospacing="0" w:line="276" w:lineRule="auto"/>
        <w:ind w:firstLine="709"/>
        <w:jc w:val="center"/>
        <w:rPr>
          <w:sz w:val="28"/>
          <w:szCs w:val="28"/>
        </w:rPr>
      </w:pPr>
    </w:p>
    <w:p w:rsidR="00A57E0F" w:rsidRDefault="00A57E0F" w:rsidP="00A57E0F">
      <w:pPr>
        <w:pStyle w:val="a8"/>
        <w:tabs>
          <w:tab w:val="left" w:pos="300"/>
        </w:tabs>
        <w:spacing w:before="0" w:beforeAutospacing="0" w:after="0" w:afterAutospacing="0" w:line="276" w:lineRule="auto"/>
        <w:ind w:firstLine="709"/>
        <w:jc w:val="center"/>
        <w:rPr>
          <w:b/>
          <w:sz w:val="28"/>
          <w:szCs w:val="28"/>
        </w:rPr>
      </w:pPr>
    </w:p>
    <w:p w:rsidR="00A57E0F" w:rsidRDefault="00A57E0F" w:rsidP="00A57E0F">
      <w:pPr>
        <w:pStyle w:val="a8"/>
        <w:tabs>
          <w:tab w:val="left" w:pos="300"/>
        </w:tabs>
        <w:spacing w:before="0" w:beforeAutospacing="0" w:after="0" w:afterAutospacing="0" w:line="276" w:lineRule="auto"/>
        <w:ind w:firstLine="709"/>
        <w:jc w:val="center"/>
        <w:rPr>
          <w:b/>
          <w:sz w:val="28"/>
          <w:szCs w:val="28"/>
        </w:rPr>
      </w:pPr>
    </w:p>
    <w:p w:rsidR="00A57E0F" w:rsidRDefault="00A57E0F" w:rsidP="00A57E0F">
      <w:pPr>
        <w:pStyle w:val="a8"/>
        <w:tabs>
          <w:tab w:val="left" w:pos="300"/>
        </w:tabs>
        <w:spacing w:before="0" w:beforeAutospacing="0" w:after="0" w:afterAutospacing="0" w:line="276" w:lineRule="auto"/>
        <w:ind w:firstLine="709"/>
        <w:jc w:val="center"/>
        <w:rPr>
          <w:b/>
          <w:sz w:val="28"/>
          <w:szCs w:val="28"/>
        </w:rPr>
      </w:pPr>
    </w:p>
    <w:p w:rsidR="00A57E0F" w:rsidRDefault="00A57E0F" w:rsidP="00A57E0F">
      <w:pPr>
        <w:pStyle w:val="a8"/>
        <w:tabs>
          <w:tab w:val="left" w:pos="300"/>
        </w:tabs>
        <w:spacing w:before="0" w:beforeAutospacing="0" w:after="0" w:afterAutospacing="0" w:line="276" w:lineRule="auto"/>
        <w:ind w:firstLine="709"/>
        <w:jc w:val="center"/>
        <w:rPr>
          <w:b/>
          <w:sz w:val="28"/>
          <w:szCs w:val="28"/>
        </w:rPr>
      </w:pPr>
    </w:p>
    <w:p w:rsidR="00A57E0F" w:rsidRDefault="00A57E0F" w:rsidP="00A57E0F">
      <w:pPr>
        <w:pStyle w:val="a8"/>
        <w:tabs>
          <w:tab w:val="left" w:pos="300"/>
        </w:tabs>
        <w:spacing w:before="0" w:beforeAutospacing="0" w:after="0" w:afterAutospacing="0" w:line="276" w:lineRule="auto"/>
        <w:ind w:firstLine="709"/>
        <w:jc w:val="center"/>
        <w:rPr>
          <w:b/>
          <w:sz w:val="28"/>
          <w:szCs w:val="28"/>
        </w:rPr>
      </w:pPr>
    </w:p>
    <w:p w:rsidR="00A57E0F" w:rsidRDefault="00A57E0F" w:rsidP="00A57E0F">
      <w:pPr>
        <w:pStyle w:val="a8"/>
        <w:tabs>
          <w:tab w:val="left" w:pos="300"/>
        </w:tabs>
        <w:spacing w:before="0" w:beforeAutospacing="0" w:after="0" w:afterAutospacing="0" w:line="276" w:lineRule="auto"/>
        <w:ind w:firstLine="709"/>
        <w:jc w:val="center"/>
        <w:rPr>
          <w:b/>
          <w:sz w:val="28"/>
          <w:szCs w:val="28"/>
        </w:rPr>
      </w:pPr>
    </w:p>
    <w:p w:rsidR="00A57E0F" w:rsidRDefault="00A57E0F" w:rsidP="00A57E0F">
      <w:pPr>
        <w:pStyle w:val="a8"/>
        <w:tabs>
          <w:tab w:val="left" w:pos="300"/>
        </w:tabs>
        <w:spacing w:before="0" w:beforeAutospacing="0" w:after="0" w:afterAutospacing="0" w:line="276" w:lineRule="auto"/>
        <w:ind w:firstLine="709"/>
        <w:jc w:val="center"/>
        <w:rPr>
          <w:b/>
          <w:sz w:val="28"/>
          <w:szCs w:val="28"/>
        </w:rPr>
      </w:pPr>
    </w:p>
    <w:p w:rsidR="00A57E0F" w:rsidRDefault="00A57E0F" w:rsidP="00A57E0F">
      <w:pPr>
        <w:pStyle w:val="a8"/>
        <w:tabs>
          <w:tab w:val="left" w:pos="300"/>
        </w:tabs>
        <w:spacing w:before="0" w:beforeAutospacing="0" w:after="0" w:afterAutospacing="0" w:line="276" w:lineRule="auto"/>
        <w:ind w:firstLine="709"/>
        <w:jc w:val="center"/>
        <w:rPr>
          <w:b/>
          <w:sz w:val="28"/>
          <w:szCs w:val="28"/>
        </w:rPr>
      </w:pPr>
    </w:p>
    <w:p w:rsidR="00A57E0F" w:rsidRDefault="00A57E0F" w:rsidP="00A57E0F">
      <w:pPr>
        <w:pStyle w:val="a8"/>
        <w:tabs>
          <w:tab w:val="left" w:pos="300"/>
        </w:tabs>
        <w:spacing w:before="0" w:beforeAutospacing="0" w:after="0" w:afterAutospacing="0" w:line="276" w:lineRule="auto"/>
        <w:ind w:firstLine="709"/>
        <w:jc w:val="center"/>
        <w:rPr>
          <w:b/>
          <w:sz w:val="28"/>
          <w:szCs w:val="28"/>
        </w:rPr>
      </w:pPr>
    </w:p>
    <w:p w:rsidR="00A57E0F" w:rsidRDefault="00A57E0F" w:rsidP="00A57E0F">
      <w:pPr>
        <w:pStyle w:val="a8"/>
        <w:tabs>
          <w:tab w:val="left" w:pos="300"/>
        </w:tabs>
        <w:spacing w:before="0" w:beforeAutospacing="0" w:after="0" w:afterAutospacing="0" w:line="276" w:lineRule="auto"/>
        <w:ind w:firstLine="709"/>
        <w:jc w:val="center"/>
        <w:rPr>
          <w:b/>
          <w:sz w:val="28"/>
          <w:szCs w:val="28"/>
        </w:rPr>
      </w:pPr>
      <w:r>
        <w:rPr>
          <w:b/>
          <w:sz w:val="28"/>
          <w:szCs w:val="28"/>
        </w:rPr>
        <w:lastRenderedPageBreak/>
        <w:t>3.4</w:t>
      </w:r>
      <w:r w:rsidRPr="00457195">
        <w:rPr>
          <w:b/>
          <w:sz w:val="28"/>
          <w:szCs w:val="28"/>
        </w:rPr>
        <w:t xml:space="preserve">. Краткий анализ существующего состояния системы  </w:t>
      </w:r>
    </w:p>
    <w:p w:rsidR="00A57E0F" w:rsidRPr="00457195" w:rsidRDefault="00A57E0F" w:rsidP="00A57E0F">
      <w:pPr>
        <w:pStyle w:val="a8"/>
        <w:tabs>
          <w:tab w:val="left" w:pos="300"/>
        </w:tabs>
        <w:spacing w:before="0" w:beforeAutospacing="0" w:after="0" w:afterAutospacing="0" w:line="276" w:lineRule="auto"/>
        <w:ind w:firstLine="709"/>
        <w:jc w:val="center"/>
        <w:rPr>
          <w:b/>
          <w:sz w:val="28"/>
          <w:szCs w:val="28"/>
        </w:rPr>
      </w:pPr>
      <w:r w:rsidRPr="00457195">
        <w:rPr>
          <w:b/>
          <w:sz w:val="28"/>
          <w:szCs w:val="28"/>
        </w:rPr>
        <w:t>водоснабжения</w:t>
      </w:r>
      <w:r>
        <w:rPr>
          <w:b/>
          <w:sz w:val="28"/>
          <w:szCs w:val="28"/>
        </w:rPr>
        <w:t>.</w:t>
      </w:r>
    </w:p>
    <w:p w:rsidR="00A57E0F" w:rsidRPr="006B5D69" w:rsidRDefault="00A57E0F" w:rsidP="00A57E0F">
      <w:pPr>
        <w:tabs>
          <w:tab w:val="left" w:pos="0"/>
          <w:tab w:val="left" w:pos="1000"/>
          <w:tab w:val="left" w:pos="10300"/>
        </w:tabs>
        <w:spacing w:line="276" w:lineRule="auto"/>
        <w:ind w:firstLine="709"/>
        <w:jc w:val="both"/>
        <w:rPr>
          <w:color w:val="000000"/>
        </w:rPr>
      </w:pPr>
      <w:r w:rsidRPr="006B5D69">
        <w:rPr>
          <w:color w:val="000000"/>
        </w:rPr>
        <w:t xml:space="preserve">Основными </w:t>
      </w:r>
      <w:proofErr w:type="spellStart"/>
      <w:r w:rsidRPr="006B5D69">
        <w:rPr>
          <w:color w:val="000000"/>
        </w:rPr>
        <w:t>водопотребителями</w:t>
      </w:r>
      <w:proofErr w:type="spellEnd"/>
      <w:r w:rsidRPr="006B5D69">
        <w:rPr>
          <w:color w:val="000000"/>
        </w:rPr>
        <w:t>, расположенными на территории сельского поселения</w:t>
      </w:r>
      <w:r w:rsidRPr="006B5D69">
        <w:rPr>
          <w:color w:val="FF00FF"/>
        </w:rPr>
        <w:t xml:space="preserve"> </w:t>
      </w:r>
      <w:proofErr w:type="spellStart"/>
      <w:r w:rsidRPr="006B5D69">
        <w:rPr>
          <w:color w:val="000000"/>
        </w:rPr>
        <w:t>Алегазовский</w:t>
      </w:r>
      <w:proofErr w:type="spellEnd"/>
      <w:r w:rsidRPr="006B5D69">
        <w:rPr>
          <w:color w:val="000000"/>
        </w:rPr>
        <w:t xml:space="preserve"> сельсовет, являются населенные пункты и производственные объекты. В настоящее время хозяйственно-питьевое водоснабжение базируется на использовании подземных вод. По обеспеченности водными ресурсами</w:t>
      </w:r>
      <w:r w:rsidRPr="006B5D69">
        <w:rPr>
          <w:color w:val="FF00FF"/>
        </w:rPr>
        <w:t xml:space="preserve"> </w:t>
      </w:r>
      <w:proofErr w:type="spellStart"/>
      <w:r w:rsidRPr="006B5D69">
        <w:rPr>
          <w:color w:val="000000"/>
        </w:rPr>
        <w:t>Мечетлинский</w:t>
      </w:r>
      <w:proofErr w:type="spellEnd"/>
      <w:r w:rsidRPr="006B5D69">
        <w:rPr>
          <w:color w:val="000000"/>
        </w:rPr>
        <w:t xml:space="preserve"> район и, в частности, сельское поселение </w:t>
      </w:r>
      <w:proofErr w:type="spellStart"/>
      <w:r w:rsidRPr="006B5D69">
        <w:rPr>
          <w:color w:val="000000"/>
        </w:rPr>
        <w:t>Алегазовский</w:t>
      </w:r>
      <w:proofErr w:type="spellEnd"/>
      <w:r w:rsidRPr="006B5D69">
        <w:rPr>
          <w:color w:val="000000"/>
        </w:rPr>
        <w:t xml:space="preserve"> сельсовет относится </w:t>
      </w:r>
      <w:proofErr w:type="gramStart"/>
      <w:r w:rsidRPr="006B5D69">
        <w:rPr>
          <w:color w:val="000000"/>
        </w:rPr>
        <w:t>к</w:t>
      </w:r>
      <w:proofErr w:type="gramEnd"/>
      <w:r w:rsidRPr="006B5D69">
        <w:rPr>
          <w:color w:val="000000"/>
        </w:rPr>
        <w:t xml:space="preserve"> относительно надежно обеспеченным по подземным источникам водоснабжения.</w:t>
      </w:r>
    </w:p>
    <w:p w:rsidR="00A57E0F" w:rsidRPr="006B5D69" w:rsidRDefault="00A57E0F" w:rsidP="00A57E0F">
      <w:pPr>
        <w:pStyle w:val="a8"/>
        <w:tabs>
          <w:tab w:val="left" w:pos="0"/>
          <w:tab w:val="left" w:pos="10300"/>
        </w:tabs>
        <w:spacing w:before="0" w:beforeAutospacing="0" w:after="0" w:afterAutospacing="0" w:line="276" w:lineRule="auto"/>
        <w:ind w:firstLine="709"/>
        <w:jc w:val="both"/>
        <w:rPr>
          <w:color w:val="000000"/>
          <w:sz w:val="28"/>
          <w:szCs w:val="28"/>
        </w:rPr>
      </w:pPr>
      <w:r w:rsidRPr="006B5D69">
        <w:rPr>
          <w:color w:val="000000"/>
          <w:sz w:val="28"/>
          <w:szCs w:val="28"/>
        </w:rPr>
        <w:t xml:space="preserve">Централизованное водоснабжение в </w:t>
      </w:r>
      <w:proofErr w:type="spellStart"/>
      <w:r w:rsidRPr="006B5D69">
        <w:rPr>
          <w:color w:val="000000"/>
          <w:sz w:val="28"/>
          <w:szCs w:val="28"/>
        </w:rPr>
        <w:t>Алегазовском</w:t>
      </w:r>
      <w:proofErr w:type="spellEnd"/>
      <w:r w:rsidRPr="006B5D69">
        <w:rPr>
          <w:color w:val="FF00FF"/>
          <w:sz w:val="28"/>
          <w:szCs w:val="28"/>
        </w:rPr>
        <w:t xml:space="preserve"> </w:t>
      </w:r>
      <w:r w:rsidRPr="006B5D69">
        <w:rPr>
          <w:color w:val="000000"/>
          <w:sz w:val="28"/>
          <w:szCs w:val="28"/>
        </w:rPr>
        <w:t>сельсовете</w:t>
      </w:r>
      <w:r w:rsidRPr="006B5D69">
        <w:rPr>
          <w:color w:val="FF00FF"/>
          <w:sz w:val="28"/>
          <w:szCs w:val="28"/>
        </w:rPr>
        <w:t xml:space="preserve">  </w:t>
      </w:r>
      <w:r w:rsidRPr="006B5D69">
        <w:rPr>
          <w:color w:val="000000"/>
          <w:sz w:val="28"/>
          <w:szCs w:val="28"/>
        </w:rPr>
        <w:t xml:space="preserve">частично имеется во всех населенных пунктах, кроме </w:t>
      </w:r>
      <w:proofErr w:type="spellStart"/>
      <w:r w:rsidRPr="006B5D69">
        <w:rPr>
          <w:color w:val="000000"/>
          <w:sz w:val="28"/>
          <w:szCs w:val="28"/>
        </w:rPr>
        <w:t>д</w:t>
      </w:r>
      <w:proofErr w:type="gramStart"/>
      <w:r w:rsidRPr="006B5D69">
        <w:rPr>
          <w:color w:val="000000"/>
          <w:sz w:val="28"/>
          <w:szCs w:val="28"/>
        </w:rPr>
        <w:t>.М</w:t>
      </w:r>
      <w:proofErr w:type="gramEnd"/>
      <w:r w:rsidRPr="006B5D69">
        <w:rPr>
          <w:color w:val="000000"/>
          <w:sz w:val="28"/>
          <w:szCs w:val="28"/>
        </w:rPr>
        <w:t>алокызылбаево</w:t>
      </w:r>
      <w:proofErr w:type="spellEnd"/>
      <w:r w:rsidRPr="006B5D69">
        <w:rPr>
          <w:color w:val="000000"/>
          <w:sz w:val="28"/>
          <w:szCs w:val="28"/>
        </w:rPr>
        <w:t xml:space="preserve"> и д. </w:t>
      </w:r>
      <w:proofErr w:type="spellStart"/>
      <w:r w:rsidRPr="006B5D69">
        <w:rPr>
          <w:color w:val="000000"/>
          <w:sz w:val="28"/>
          <w:szCs w:val="28"/>
        </w:rPr>
        <w:t>Бургаджино</w:t>
      </w:r>
      <w:proofErr w:type="spellEnd"/>
      <w:r w:rsidRPr="006B5D69">
        <w:rPr>
          <w:color w:val="000000"/>
          <w:sz w:val="28"/>
          <w:szCs w:val="28"/>
        </w:rPr>
        <w:t xml:space="preserve">. </w:t>
      </w:r>
    </w:p>
    <w:p w:rsidR="00A57E0F" w:rsidRPr="006B5D69" w:rsidRDefault="00A57E0F" w:rsidP="00A57E0F">
      <w:pPr>
        <w:pStyle w:val="a8"/>
        <w:tabs>
          <w:tab w:val="left" w:pos="0"/>
          <w:tab w:val="left" w:pos="10300"/>
        </w:tabs>
        <w:spacing w:before="0" w:beforeAutospacing="0" w:after="0" w:afterAutospacing="0" w:line="276" w:lineRule="auto"/>
        <w:ind w:firstLine="709"/>
        <w:jc w:val="both"/>
        <w:rPr>
          <w:color w:val="000000"/>
          <w:sz w:val="28"/>
          <w:szCs w:val="28"/>
        </w:rPr>
      </w:pPr>
      <w:r w:rsidRPr="006B5D69">
        <w:rPr>
          <w:color w:val="000000"/>
          <w:sz w:val="28"/>
          <w:szCs w:val="28"/>
        </w:rPr>
        <w:t xml:space="preserve">Водоснабжение в </w:t>
      </w:r>
      <w:proofErr w:type="spellStart"/>
      <w:r w:rsidRPr="006B5D69">
        <w:rPr>
          <w:color w:val="000000"/>
          <w:sz w:val="28"/>
          <w:szCs w:val="28"/>
        </w:rPr>
        <w:t>с</w:t>
      </w:r>
      <w:proofErr w:type="gramStart"/>
      <w:r w:rsidRPr="006B5D69">
        <w:rPr>
          <w:color w:val="000000"/>
          <w:sz w:val="28"/>
          <w:szCs w:val="28"/>
        </w:rPr>
        <w:t>.А</w:t>
      </w:r>
      <w:proofErr w:type="gramEnd"/>
      <w:r w:rsidRPr="006B5D69">
        <w:rPr>
          <w:color w:val="000000"/>
          <w:sz w:val="28"/>
          <w:szCs w:val="28"/>
        </w:rPr>
        <w:t>легазово</w:t>
      </w:r>
      <w:proofErr w:type="spellEnd"/>
      <w:r w:rsidRPr="006B5D69">
        <w:rPr>
          <w:color w:val="000000"/>
          <w:sz w:val="28"/>
          <w:szCs w:val="28"/>
        </w:rPr>
        <w:t xml:space="preserve"> осуществляется подземными водами из водозаборов, расположенных в</w:t>
      </w:r>
      <w:r w:rsidRPr="006B5D69">
        <w:rPr>
          <w:color w:val="FF00FF"/>
          <w:sz w:val="28"/>
          <w:szCs w:val="28"/>
        </w:rPr>
        <w:t xml:space="preserve"> </w:t>
      </w:r>
      <w:r w:rsidRPr="006B5D69">
        <w:rPr>
          <w:color w:val="000000"/>
          <w:sz w:val="28"/>
          <w:szCs w:val="28"/>
        </w:rPr>
        <w:t>юго-западной и юго-восточной части населенного пункта. Водоснабжение осуществляется по сетям водопровода. Протяженность сетей</w:t>
      </w:r>
      <w:r w:rsidRPr="006B5D69">
        <w:rPr>
          <w:color w:val="FF00FF"/>
          <w:sz w:val="28"/>
          <w:szCs w:val="28"/>
        </w:rPr>
        <w:t xml:space="preserve"> </w:t>
      </w:r>
      <w:smartTag w:uri="urn:schemas-microsoft-com:office:smarttags" w:element="metricconverter">
        <w:smartTagPr>
          <w:attr w:name="ProductID" w:val="13,7 км"/>
        </w:smartTagPr>
        <w:r w:rsidRPr="006B5D69">
          <w:rPr>
            <w:color w:val="000000"/>
            <w:sz w:val="28"/>
            <w:szCs w:val="28"/>
          </w:rPr>
          <w:t>13,7 км</w:t>
        </w:r>
      </w:smartTag>
      <w:r w:rsidRPr="006B5D69">
        <w:rPr>
          <w:color w:val="FF00FF"/>
          <w:sz w:val="28"/>
          <w:szCs w:val="28"/>
        </w:rPr>
        <w:t xml:space="preserve"> </w:t>
      </w:r>
      <w:r w:rsidRPr="006B5D69">
        <w:rPr>
          <w:color w:val="000000"/>
          <w:sz w:val="28"/>
          <w:szCs w:val="28"/>
        </w:rPr>
        <w:t xml:space="preserve">по ул. </w:t>
      </w:r>
      <w:r w:rsidRPr="006B5D69">
        <w:rPr>
          <w:color w:val="000000"/>
          <w:spacing w:val="-2"/>
          <w:sz w:val="28"/>
          <w:szCs w:val="28"/>
        </w:rPr>
        <w:t xml:space="preserve">Советская, </w:t>
      </w:r>
      <w:proofErr w:type="spellStart"/>
      <w:r w:rsidRPr="006B5D69">
        <w:rPr>
          <w:color w:val="000000"/>
          <w:spacing w:val="-2"/>
          <w:sz w:val="28"/>
          <w:szCs w:val="28"/>
        </w:rPr>
        <w:t>ул</w:t>
      </w:r>
      <w:proofErr w:type="gramStart"/>
      <w:r w:rsidRPr="006B5D69">
        <w:rPr>
          <w:color w:val="000000"/>
          <w:spacing w:val="-2"/>
          <w:sz w:val="28"/>
          <w:szCs w:val="28"/>
        </w:rPr>
        <w:t>.С</w:t>
      </w:r>
      <w:proofErr w:type="gramEnd"/>
      <w:r w:rsidRPr="006B5D69">
        <w:rPr>
          <w:color w:val="000000"/>
          <w:spacing w:val="-2"/>
          <w:sz w:val="28"/>
          <w:szCs w:val="28"/>
        </w:rPr>
        <w:t>адовая</w:t>
      </w:r>
      <w:proofErr w:type="spellEnd"/>
      <w:r w:rsidRPr="006B5D69">
        <w:rPr>
          <w:color w:val="000000"/>
          <w:spacing w:val="-2"/>
          <w:sz w:val="28"/>
          <w:szCs w:val="28"/>
        </w:rPr>
        <w:t xml:space="preserve">, </w:t>
      </w:r>
      <w:proofErr w:type="spellStart"/>
      <w:r w:rsidRPr="006B5D69">
        <w:rPr>
          <w:color w:val="000000"/>
          <w:spacing w:val="-2"/>
          <w:sz w:val="28"/>
          <w:szCs w:val="28"/>
        </w:rPr>
        <w:t>ул.Первомайская</w:t>
      </w:r>
      <w:proofErr w:type="spellEnd"/>
      <w:r w:rsidRPr="006B5D69">
        <w:rPr>
          <w:color w:val="000000"/>
          <w:spacing w:val="-2"/>
          <w:sz w:val="28"/>
          <w:szCs w:val="28"/>
        </w:rPr>
        <w:t xml:space="preserve">, </w:t>
      </w:r>
      <w:proofErr w:type="spellStart"/>
      <w:r w:rsidRPr="006B5D69">
        <w:rPr>
          <w:color w:val="000000"/>
          <w:spacing w:val="-2"/>
          <w:sz w:val="28"/>
          <w:szCs w:val="28"/>
        </w:rPr>
        <w:t>ул.Октябрьская</w:t>
      </w:r>
      <w:proofErr w:type="spellEnd"/>
      <w:r w:rsidRPr="006B5D69">
        <w:rPr>
          <w:color w:val="000000"/>
          <w:spacing w:val="-2"/>
          <w:sz w:val="28"/>
          <w:szCs w:val="28"/>
        </w:rPr>
        <w:t xml:space="preserve">, </w:t>
      </w:r>
      <w:proofErr w:type="spellStart"/>
      <w:r w:rsidRPr="006B5D69">
        <w:rPr>
          <w:color w:val="000000"/>
          <w:spacing w:val="-2"/>
          <w:sz w:val="28"/>
          <w:szCs w:val="28"/>
        </w:rPr>
        <w:t>ул.Спортивная</w:t>
      </w:r>
      <w:proofErr w:type="spellEnd"/>
      <w:r w:rsidRPr="006B5D69">
        <w:rPr>
          <w:color w:val="000000"/>
          <w:sz w:val="28"/>
          <w:szCs w:val="28"/>
        </w:rPr>
        <w:t xml:space="preserve">, </w:t>
      </w:r>
      <w:proofErr w:type="spellStart"/>
      <w:r w:rsidRPr="006B5D69">
        <w:rPr>
          <w:color w:val="000000"/>
          <w:sz w:val="28"/>
          <w:szCs w:val="28"/>
        </w:rPr>
        <w:t>ул.Больничная</w:t>
      </w:r>
      <w:proofErr w:type="spellEnd"/>
      <w:r w:rsidRPr="006B5D69">
        <w:rPr>
          <w:color w:val="000000"/>
          <w:sz w:val="28"/>
          <w:szCs w:val="28"/>
        </w:rPr>
        <w:t xml:space="preserve">, </w:t>
      </w:r>
      <w:proofErr w:type="spellStart"/>
      <w:r w:rsidRPr="006B5D69">
        <w:rPr>
          <w:color w:val="000000"/>
          <w:sz w:val="28"/>
          <w:szCs w:val="28"/>
        </w:rPr>
        <w:t>ул.Молодежная</w:t>
      </w:r>
      <w:proofErr w:type="spellEnd"/>
      <w:r w:rsidRPr="006B5D69">
        <w:rPr>
          <w:color w:val="000000"/>
          <w:sz w:val="28"/>
          <w:szCs w:val="28"/>
        </w:rPr>
        <w:t xml:space="preserve">, </w:t>
      </w:r>
      <w:proofErr w:type="spellStart"/>
      <w:r w:rsidRPr="006B5D69">
        <w:rPr>
          <w:color w:val="000000"/>
          <w:sz w:val="28"/>
          <w:szCs w:val="28"/>
        </w:rPr>
        <w:t>ул.Пионерская</w:t>
      </w:r>
      <w:proofErr w:type="spellEnd"/>
      <w:r w:rsidRPr="006B5D69">
        <w:rPr>
          <w:color w:val="000000"/>
          <w:sz w:val="28"/>
          <w:szCs w:val="28"/>
        </w:rPr>
        <w:t xml:space="preserve">, </w:t>
      </w:r>
      <w:proofErr w:type="spellStart"/>
      <w:r w:rsidRPr="006B5D69">
        <w:rPr>
          <w:color w:val="000000"/>
          <w:sz w:val="28"/>
          <w:szCs w:val="28"/>
        </w:rPr>
        <w:t>ул.Кооперативная</w:t>
      </w:r>
      <w:proofErr w:type="spellEnd"/>
      <w:r w:rsidRPr="006B5D69">
        <w:rPr>
          <w:color w:val="000000"/>
          <w:sz w:val="28"/>
          <w:szCs w:val="28"/>
        </w:rPr>
        <w:t xml:space="preserve">, </w:t>
      </w:r>
      <w:proofErr w:type="spellStart"/>
      <w:r w:rsidRPr="006B5D69">
        <w:rPr>
          <w:color w:val="000000"/>
          <w:sz w:val="28"/>
          <w:szCs w:val="28"/>
        </w:rPr>
        <w:t>ул.Трактовая</w:t>
      </w:r>
      <w:proofErr w:type="spellEnd"/>
      <w:r w:rsidRPr="006B5D69">
        <w:rPr>
          <w:color w:val="000000"/>
          <w:sz w:val="28"/>
          <w:szCs w:val="28"/>
        </w:rPr>
        <w:t xml:space="preserve">, </w:t>
      </w:r>
      <w:proofErr w:type="spellStart"/>
      <w:r w:rsidRPr="006B5D69">
        <w:rPr>
          <w:color w:val="000000"/>
          <w:sz w:val="28"/>
          <w:szCs w:val="28"/>
        </w:rPr>
        <w:t>ул.Новая</w:t>
      </w:r>
      <w:proofErr w:type="spellEnd"/>
      <w:r w:rsidRPr="006B5D69">
        <w:rPr>
          <w:color w:val="000000"/>
          <w:sz w:val="28"/>
          <w:szCs w:val="28"/>
        </w:rPr>
        <w:t xml:space="preserve">, </w:t>
      </w:r>
      <w:proofErr w:type="spellStart"/>
      <w:r w:rsidRPr="006B5D69">
        <w:rPr>
          <w:color w:val="000000"/>
          <w:sz w:val="28"/>
          <w:szCs w:val="28"/>
        </w:rPr>
        <w:t>ул.Строительная</w:t>
      </w:r>
      <w:proofErr w:type="spellEnd"/>
      <w:r w:rsidRPr="006B5D69">
        <w:rPr>
          <w:color w:val="000000"/>
          <w:sz w:val="28"/>
          <w:szCs w:val="28"/>
        </w:rPr>
        <w:t xml:space="preserve">, </w:t>
      </w:r>
      <w:proofErr w:type="spellStart"/>
      <w:r w:rsidRPr="006B5D69">
        <w:rPr>
          <w:color w:val="000000"/>
          <w:sz w:val="28"/>
          <w:szCs w:val="28"/>
        </w:rPr>
        <w:t>ул.Айская</w:t>
      </w:r>
      <w:proofErr w:type="spellEnd"/>
      <w:r w:rsidRPr="006B5D69">
        <w:rPr>
          <w:color w:val="000000"/>
          <w:sz w:val="28"/>
          <w:szCs w:val="28"/>
        </w:rPr>
        <w:t xml:space="preserve">, </w:t>
      </w:r>
      <w:proofErr w:type="spellStart"/>
      <w:r w:rsidRPr="006B5D69">
        <w:rPr>
          <w:color w:val="000000"/>
          <w:sz w:val="28"/>
          <w:szCs w:val="28"/>
        </w:rPr>
        <w:t>ул.Кузнечная</w:t>
      </w:r>
      <w:proofErr w:type="spellEnd"/>
      <w:r w:rsidRPr="006B5D69">
        <w:rPr>
          <w:color w:val="000000"/>
          <w:sz w:val="28"/>
          <w:szCs w:val="28"/>
        </w:rPr>
        <w:t xml:space="preserve">, </w:t>
      </w:r>
      <w:proofErr w:type="spellStart"/>
      <w:r w:rsidRPr="006B5D69">
        <w:rPr>
          <w:color w:val="000000"/>
          <w:sz w:val="28"/>
          <w:szCs w:val="28"/>
        </w:rPr>
        <w:t>ул.Набережная</w:t>
      </w:r>
      <w:proofErr w:type="spellEnd"/>
      <w:r w:rsidRPr="006B5D69">
        <w:rPr>
          <w:color w:val="000000"/>
          <w:sz w:val="28"/>
          <w:szCs w:val="28"/>
        </w:rPr>
        <w:t xml:space="preserve">, </w:t>
      </w:r>
      <w:proofErr w:type="spellStart"/>
      <w:r w:rsidRPr="006B5D69">
        <w:rPr>
          <w:color w:val="000000"/>
          <w:sz w:val="28"/>
          <w:szCs w:val="28"/>
        </w:rPr>
        <w:t>ул.Социалистическая</w:t>
      </w:r>
      <w:proofErr w:type="spellEnd"/>
      <w:r w:rsidRPr="006B5D69">
        <w:rPr>
          <w:color w:val="000000"/>
          <w:sz w:val="28"/>
          <w:szCs w:val="28"/>
        </w:rPr>
        <w:t>.</w:t>
      </w:r>
    </w:p>
    <w:p w:rsidR="00A57E0F" w:rsidRPr="006B5D69" w:rsidRDefault="00A57E0F" w:rsidP="00A57E0F">
      <w:pPr>
        <w:pStyle w:val="a8"/>
        <w:tabs>
          <w:tab w:val="left" w:pos="0"/>
          <w:tab w:val="left" w:pos="10300"/>
        </w:tabs>
        <w:spacing w:before="0" w:beforeAutospacing="0" w:after="0" w:afterAutospacing="0" w:line="276" w:lineRule="auto"/>
        <w:ind w:firstLine="709"/>
        <w:jc w:val="both"/>
        <w:rPr>
          <w:color w:val="000000"/>
          <w:sz w:val="28"/>
          <w:szCs w:val="28"/>
        </w:rPr>
      </w:pPr>
      <w:r w:rsidRPr="006B5D69">
        <w:rPr>
          <w:color w:val="000000"/>
          <w:sz w:val="28"/>
          <w:szCs w:val="28"/>
        </w:rPr>
        <w:t xml:space="preserve">Водоснабжение в </w:t>
      </w:r>
      <w:proofErr w:type="spellStart"/>
      <w:r w:rsidRPr="006B5D69">
        <w:rPr>
          <w:color w:val="000000"/>
          <w:sz w:val="28"/>
          <w:szCs w:val="28"/>
        </w:rPr>
        <w:t>д</w:t>
      </w:r>
      <w:proofErr w:type="gramStart"/>
      <w:r w:rsidRPr="006B5D69">
        <w:rPr>
          <w:color w:val="000000"/>
          <w:sz w:val="28"/>
          <w:szCs w:val="28"/>
        </w:rPr>
        <w:t>.Б</w:t>
      </w:r>
      <w:proofErr w:type="gramEnd"/>
      <w:r w:rsidRPr="006B5D69">
        <w:rPr>
          <w:color w:val="000000"/>
          <w:sz w:val="28"/>
          <w:szCs w:val="28"/>
        </w:rPr>
        <w:t>уртаковка</w:t>
      </w:r>
      <w:proofErr w:type="spellEnd"/>
      <w:r w:rsidRPr="006B5D69">
        <w:rPr>
          <w:color w:val="000000"/>
          <w:sz w:val="28"/>
          <w:szCs w:val="28"/>
        </w:rPr>
        <w:t xml:space="preserve"> осуществляется подземными водами из водозабора, расположенного в</w:t>
      </w:r>
      <w:r w:rsidRPr="006B5D69">
        <w:rPr>
          <w:color w:val="FF00FF"/>
          <w:sz w:val="28"/>
          <w:szCs w:val="28"/>
        </w:rPr>
        <w:t xml:space="preserve"> </w:t>
      </w:r>
      <w:r w:rsidRPr="006B5D69">
        <w:rPr>
          <w:color w:val="000000"/>
          <w:sz w:val="28"/>
          <w:szCs w:val="28"/>
        </w:rPr>
        <w:t>северо-западной части населенного пункта. Водоснабжение осуществляется по сетям водопровода. Протяженность сетей</w:t>
      </w:r>
      <w:r w:rsidRPr="006B5D69">
        <w:rPr>
          <w:color w:val="FF00FF"/>
          <w:sz w:val="28"/>
          <w:szCs w:val="28"/>
        </w:rPr>
        <w:t xml:space="preserve"> </w:t>
      </w:r>
      <w:smartTag w:uri="urn:schemas-microsoft-com:office:smarttags" w:element="metricconverter">
        <w:smartTagPr>
          <w:attr w:name="ProductID" w:val="0,7 км"/>
        </w:smartTagPr>
        <w:r w:rsidRPr="006B5D69">
          <w:rPr>
            <w:color w:val="000000"/>
            <w:sz w:val="28"/>
            <w:szCs w:val="28"/>
          </w:rPr>
          <w:t>0,7 км</w:t>
        </w:r>
      </w:smartTag>
      <w:r w:rsidRPr="006B5D69">
        <w:rPr>
          <w:color w:val="FF00FF"/>
          <w:sz w:val="28"/>
          <w:szCs w:val="28"/>
        </w:rPr>
        <w:t xml:space="preserve"> </w:t>
      </w:r>
      <w:r w:rsidRPr="006B5D69">
        <w:rPr>
          <w:color w:val="000000"/>
          <w:sz w:val="28"/>
          <w:szCs w:val="28"/>
        </w:rPr>
        <w:t xml:space="preserve">по </w:t>
      </w:r>
      <w:proofErr w:type="spellStart"/>
      <w:r w:rsidRPr="006B5D69">
        <w:rPr>
          <w:color w:val="000000"/>
          <w:sz w:val="28"/>
          <w:szCs w:val="28"/>
        </w:rPr>
        <w:t>ул</w:t>
      </w:r>
      <w:proofErr w:type="gramStart"/>
      <w:r w:rsidRPr="006B5D69">
        <w:rPr>
          <w:color w:val="000000"/>
          <w:sz w:val="28"/>
          <w:szCs w:val="28"/>
        </w:rPr>
        <w:t>.</w:t>
      </w:r>
      <w:r w:rsidRPr="006B5D69">
        <w:rPr>
          <w:color w:val="000000"/>
          <w:spacing w:val="-2"/>
          <w:sz w:val="28"/>
          <w:szCs w:val="28"/>
        </w:rPr>
        <w:t>М</w:t>
      </w:r>
      <w:proofErr w:type="gramEnd"/>
      <w:r w:rsidRPr="006B5D69">
        <w:rPr>
          <w:color w:val="000000"/>
          <w:spacing w:val="-2"/>
          <w:sz w:val="28"/>
          <w:szCs w:val="28"/>
        </w:rPr>
        <w:t>олодежная</w:t>
      </w:r>
      <w:proofErr w:type="spellEnd"/>
      <w:r w:rsidRPr="006B5D69">
        <w:rPr>
          <w:color w:val="000000"/>
          <w:spacing w:val="-2"/>
          <w:sz w:val="28"/>
          <w:szCs w:val="28"/>
        </w:rPr>
        <w:t xml:space="preserve"> и частично по </w:t>
      </w:r>
      <w:proofErr w:type="spellStart"/>
      <w:r w:rsidRPr="006B5D69">
        <w:rPr>
          <w:color w:val="000000"/>
          <w:spacing w:val="-2"/>
          <w:sz w:val="28"/>
          <w:szCs w:val="28"/>
        </w:rPr>
        <w:t>ул.Мостовая</w:t>
      </w:r>
      <w:proofErr w:type="spellEnd"/>
      <w:r w:rsidRPr="006B5D69">
        <w:rPr>
          <w:color w:val="000000"/>
          <w:spacing w:val="-2"/>
          <w:sz w:val="28"/>
          <w:szCs w:val="28"/>
        </w:rPr>
        <w:t xml:space="preserve">. </w:t>
      </w:r>
      <w:r w:rsidRPr="006B5D69">
        <w:rPr>
          <w:color w:val="000000"/>
          <w:sz w:val="28"/>
          <w:szCs w:val="28"/>
        </w:rPr>
        <w:t>Остальные  существующие водозаборные скважины используются для технических нужд.</w:t>
      </w:r>
    </w:p>
    <w:p w:rsidR="00A57E0F" w:rsidRPr="006B5D69" w:rsidRDefault="00A57E0F" w:rsidP="00A57E0F">
      <w:pPr>
        <w:pStyle w:val="a8"/>
        <w:tabs>
          <w:tab w:val="left" w:pos="0"/>
          <w:tab w:val="left" w:pos="10300"/>
        </w:tabs>
        <w:spacing w:before="0" w:beforeAutospacing="0" w:after="0" w:afterAutospacing="0" w:line="276" w:lineRule="auto"/>
        <w:ind w:firstLine="709"/>
        <w:jc w:val="both"/>
        <w:rPr>
          <w:color w:val="000000"/>
          <w:sz w:val="28"/>
          <w:szCs w:val="28"/>
        </w:rPr>
      </w:pPr>
      <w:r w:rsidRPr="006B5D69">
        <w:rPr>
          <w:color w:val="000000"/>
          <w:sz w:val="28"/>
          <w:szCs w:val="28"/>
        </w:rPr>
        <w:t xml:space="preserve">Водоснабжение в </w:t>
      </w:r>
      <w:proofErr w:type="spellStart"/>
      <w:r w:rsidRPr="006B5D69">
        <w:rPr>
          <w:color w:val="000000"/>
          <w:sz w:val="28"/>
          <w:szCs w:val="28"/>
        </w:rPr>
        <w:t>д</w:t>
      </w:r>
      <w:proofErr w:type="gramStart"/>
      <w:r w:rsidRPr="006B5D69">
        <w:rPr>
          <w:color w:val="000000"/>
          <w:sz w:val="28"/>
          <w:szCs w:val="28"/>
        </w:rPr>
        <w:t>.О</w:t>
      </w:r>
      <w:proofErr w:type="gramEnd"/>
      <w:r w:rsidRPr="006B5D69">
        <w:rPr>
          <w:color w:val="000000"/>
          <w:sz w:val="28"/>
          <w:szCs w:val="28"/>
        </w:rPr>
        <w:t>ктябрьск</w:t>
      </w:r>
      <w:proofErr w:type="spellEnd"/>
      <w:r w:rsidRPr="006B5D69">
        <w:rPr>
          <w:color w:val="000000"/>
          <w:sz w:val="28"/>
          <w:szCs w:val="28"/>
        </w:rPr>
        <w:t xml:space="preserve"> осуществляется подземными водами из водозабора, расположенного в</w:t>
      </w:r>
      <w:r w:rsidRPr="006B5D69">
        <w:rPr>
          <w:color w:val="FF00FF"/>
          <w:sz w:val="28"/>
          <w:szCs w:val="28"/>
        </w:rPr>
        <w:t xml:space="preserve"> </w:t>
      </w:r>
      <w:r w:rsidRPr="006B5D69">
        <w:rPr>
          <w:color w:val="000000"/>
          <w:sz w:val="28"/>
          <w:szCs w:val="28"/>
        </w:rPr>
        <w:t>северной части населенного пункта. Водоснабжение осуществляется по сетям водопровода. Протяженность сетей</w:t>
      </w:r>
      <w:r w:rsidRPr="006B5D69">
        <w:rPr>
          <w:color w:val="FF00FF"/>
          <w:sz w:val="28"/>
          <w:szCs w:val="28"/>
        </w:rPr>
        <w:t xml:space="preserve"> </w:t>
      </w:r>
      <w:smartTag w:uri="urn:schemas-microsoft-com:office:smarttags" w:element="metricconverter">
        <w:smartTagPr>
          <w:attr w:name="ProductID" w:val="3,4 км"/>
        </w:smartTagPr>
        <w:r w:rsidRPr="006B5D69">
          <w:rPr>
            <w:color w:val="000000"/>
            <w:sz w:val="28"/>
            <w:szCs w:val="28"/>
          </w:rPr>
          <w:t>3,4 км</w:t>
        </w:r>
      </w:smartTag>
      <w:r w:rsidRPr="006B5D69">
        <w:rPr>
          <w:color w:val="FF00FF"/>
          <w:sz w:val="28"/>
          <w:szCs w:val="28"/>
        </w:rPr>
        <w:t xml:space="preserve"> </w:t>
      </w:r>
      <w:r w:rsidRPr="006B5D69">
        <w:rPr>
          <w:color w:val="000000"/>
          <w:sz w:val="28"/>
          <w:szCs w:val="28"/>
        </w:rPr>
        <w:t xml:space="preserve">по </w:t>
      </w:r>
      <w:proofErr w:type="spellStart"/>
      <w:r w:rsidRPr="006B5D69">
        <w:rPr>
          <w:color w:val="000000"/>
          <w:sz w:val="28"/>
          <w:szCs w:val="28"/>
        </w:rPr>
        <w:t>ул</w:t>
      </w:r>
      <w:proofErr w:type="gramStart"/>
      <w:r w:rsidRPr="006B5D69">
        <w:rPr>
          <w:color w:val="000000"/>
          <w:sz w:val="28"/>
          <w:szCs w:val="28"/>
        </w:rPr>
        <w:t>.</w:t>
      </w:r>
      <w:r w:rsidRPr="006B5D69">
        <w:rPr>
          <w:color w:val="000000"/>
          <w:spacing w:val="-2"/>
          <w:sz w:val="28"/>
          <w:szCs w:val="28"/>
        </w:rPr>
        <w:t>С</w:t>
      </w:r>
      <w:proofErr w:type="gramEnd"/>
      <w:r w:rsidRPr="006B5D69">
        <w:rPr>
          <w:color w:val="000000"/>
          <w:spacing w:val="-2"/>
          <w:sz w:val="28"/>
          <w:szCs w:val="28"/>
        </w:rPr>
        <w:t>тепная</w:t>
      </w:r>
      <w:proofErr w:type="spellEnd"/>
      <w:r w:rsidRPr="006B5D69">
        <w:rPr>
          <w:color w:val="000000"/>
          <w:spacing w:val="-2"/>
          <w:sz w:val="28"/>
          <w:szCs w:val="28"/>
        </w:rPr>
        <w:t xml:space="preserve">, </w:t>
      </w:r>
      <w:proofErr w:type="spellStart"/>
      <w:r w:rsidRPr="006B5D69">
        <w:rPr>
          <w:color w:val="000000"/>
          <w:spacing w:val="-2"/>
          <w:sz w:val="28"/>
          <w:szCs w:val="28"/>
        </w:rPr>
        <w:t>ул.Молодежная</w:t>
      </w:r>
      <w:proofErr w:type="spellEnd"/>
      <w:r w:rsidRPr="006B5D69">
        <w:rPr>
          <w:color w:val="000000"/>
          <w:spacing w:val="-2"/>
          <w:sz w:val="28"/>
          <w:szCs w:val="28"/>
        </w:rPr>
        <w:t xml:space="preserve">, </w:t>
      </w:r>
      <w:proofErr w:type="spellStart"/>
      <w:r w:rsidRPr="006B5D69">
        <w:rPr>
          <w:color w:val="000000"/>
          <w:spacing w:val="-2"/>
          <w:sz w:val="28"/>
          <w:szCs w:val="28"/>
        </w:rPr>
        <w:t>л.Садовая</w:t>
      </w:r>
      <w:proofErr w:type="spellEnd"/>
      <w:r w:rsidRPr="006B5D69">
        <w:rPr>
          <w:color w:val="000000"/>
          <w:spacing w:val="-2"/>
          <w:sz w:val="28"/>
          <w:szCs w:val="28"/>
        </w:rPr>
        <w:t xml:space="preserve">, </w:t>
      </w:r>
      <w:proofErr w:type="spellStart"/>
      <w:r w:rsidRPr="006B5D69">
        <w:rPr>
          <w:color w:val="000000"/>
          <w:spacing w:val="-2"/>
          <w:sz w:val="28"/>
          <w:szCs w:val="28"/>
        </w:rPr>
        <w:t>ул.Библиотечная</w:t>
      </w:r>
      <w:proofErr w:type="spellEnd"/>
      <w:r w:rsidRPr="006B5D69">
        <w:rPr>
          <w:color w:val="000000"/>
          <w:spacing w:val="-2"/>
          <w:sz w:val="28"/>
          <w:szCs w:val="28"/>
        </w:rPr>
        <w:t xml:space="preserve">, </w:t>
      </w:r>
      <w:proofErr w:type="spellStart"/>
      <w:r w:rsidRPr="006B5D69">
        <w:rPr>
          <w:color w:val="000000"/>
          <w:spacing w:val="-2"/>
          <w:sz w:val="28"/>
          <w:szCs w:val="28"/>
        </w:rPr>
        <w:t>ул.Советская</w:t>
      </w:r>
      <w:proofErr w:type="spellEnd"/>
      <w:r w:rsidRPr="006B5D69">
        <w:rPr>
          <w:color w:val="000000"/>
          <w:spacing w:val="-2"/>
          <w:sz w:val="28"/>
          <w:szCs w:val="28"/>
        </w:rPr>
        <w:t xml:space="preserve">, </w:t>
      </w:r>
      <w:proofErr w:type="spellStart"/>
      <w:r w:rsidRPr="006B5D69">
        <w:rPr>
          <w:color w:val="000000"/>
          <w:spacing w:val="-2"/>
          <w:sz w:val="28"/>
          <w:szCs w:val="28"/>
        </w:rPr>
        <w:t>ул.Пионерская</w:t>
      </w:r>
      <w:proofErr w:type="spellEnd"/>
      <w:r w:rsidRPr="006B5D69">
        <w:rPr>
          <w:color w:val="000000"/>
          <w:spacing w:val="-2"/>
          <w:sz w:val="28"/>
          <w:szCs w:val="28"/>
        </w:rPr>
        <w:t xml:space="preserve">, </w:t>
      </w:r>
      <w:proofErr w:type="spellStart"/>
      <w:r w:rsidRPr="006B5D69">
        <w:rPr>
          <w:color w:val="000000"/>
          <w:spacing w:val="-2"/>
          <w:sz w:val="28"/>
          <w:szCs w:val="28"/>
        </w:rPr>
        <w:t>ул.Мира</w:t>
      </w:r>
      <w:proofErr w:type="spellEnd"/>
      <w:r w:rsidRPr="006B5D69">
        <w:rPr>
          <w:color w:val="000000"/>
          <w:spacing w:val="-2"/>
          <w:sz w:val="28"/>
          <w:szCs w:val="28"/>
        </w:rPr>
        <w:t xml:space="preserve">, </w:t>
      </w:r>
      <w:proofErr w:type="spellStart"/>
      <w:r w:rsidRPr="006B5D69">
        <w:rPr>
          <w:color w:val="000000"/>
          <w:spacing w:val="-2"/>
          <w:sz w:val="28"/>
          <w:szCs w:val="28"/>
        </w:rPr>
        <w:t>ул.Центральная</w:t>
      </w:r>
      <w:proofErr w:type="spellEnd"/>
      <w:r w:rsidRPr="006B5D69">
        <w:rPr>
          <w:color w:val="000000"/>
          <w:spacing w:val="-2"/>
          <w:sz w:val="28"/>
          <w:szCs w:val="28"/>
        </w:rPr>
        <w:t xml:space="preserve"> - частично, </w:t>
      </w:r>
      <w:proofErr w:type="spellStart"/>
      <w:r w:rsidRPr="006B5D69">
        <w:rPr>
          <w:color w:val="000000"/>
          <w:spacing w:val="-2"/>
          <w:sz w:val="28"/>
          <w:szCs w:val="28"/>
        </w:rPr>
        <w:t>ул.Юбилейная</w:t>
      </w:r>
      <w:proofErr w:type="spellEnd"/>
      <w:r w:rsidRPr="006B5D69">
        <w:rPr>
          <w:color w:val="000000"/>
          <w:spacing w:val="-2"/>
          <w:sz w:val="28"/>
          <w:szCs w:val="28"/>
        </w:rPr>
        <w:t xml:space="preserve">. </w:t>
      </w:r>
      <w:r w:rsidRPr="006B5D69">
        <w:rPr>
          <w:color w:val="000000"/>
          <w:sz w:val="28"/>
          <w:szCs w:val="28"/>
        </w:rPr>
        <w:t>Остальные  существующие водозаборные скважины используются для технических нужд.</w:t>
      </w:r>
    </w:p>
    <w:p w:rsidR="00A57E0F" w:rsidRPr="006B5D69" w:rsidRDefault="00A57E0F" w:rsidP="00A57E0F">
      <w:pPr>
        <w:pStyle w:val="a8"/>
        <w:tabs>
          <w:tab w:val="left" w:pos="0"/>
          <w:tab w:val="left" w:pos="10300"/>
        </w:tabs>
        <w:spacing w:before="0" w:beforeAutospacing="0" w:after="0" w:afterAutospacing="0" w:line="276" w:lineRule="auto"/>
        <w:ind w:firstLine="709"/>
        <w:jc w:val="both"/>
        <w:rPr>
          <w:color w:val="000000"/>
          <w:spacing w:val="-2"/>
          <w:sz w:val="28"/>
          <w:szCs w:val="28"/>
        </w:rPr>
      </w:pPr>
      <w:r w:rsidRPr="006B5D69">
        <w:rPr>
          <w:color w:val="000000"/>
          <w:sz w:val="28"/>
          <w:szCs w:val="28"/>
        </w:rPr>
        <w:t xml:space="preserve">Водоснабжение в </w:t>
      </w:r>
      <w:proofErr w:type="spellStart"/>
      <w:r w:rsidRPr="006B5D69">
        <w:rPr>
          <w:color w:val="000000"/>
          <w:sz w:val="28"/>
          <w:szCs w:val="28"/>
        </w:rPr>
        <w:t>д</w:t>
      </w:r>
      <w:proofErr w:type="gramStart"/>
      <w:r w:rsidRPr="006B5D69">
        <w:rPr>
          <w:color w:val="000000"/>
          <w:sz w:val="28"/>
          <w:szCs w:val="28"/>
        </w:rPr>
        <w:t>.М</w:t>
      </w:r>
      <w:proofErr w:type="gramEnd"/>
      <w:r w:rsidRPr="006B5D69">
        <w:rPr>
          <w:color w:val="000000"/>
          <w:sz w:val="28"/>
          <w:szCs w:val="28"/>
        </w:rPr>
        <w:t>елекасово</w:t>
      </w:r>
      <w:proofErr w:type="spellEnd"/>
      <w:r w:rsidRPr="006B5D69">
        <w:rPr>
          <w:color w:val="FF00FF"/>
          <w:sz w:val="28"/>
          <w:szCs w:val="28"/>
        </w:rPr>
        <w:t xml:space="preserve"> </w:t>
      </w:r>
      <w:r w:rsidRPr="006B5D69">
        <w:rPr>
          <w:color w:val="000000"/>
          <w:sz w:val="28"/>
          <w:szCs w:val="28"/>
        </w:rPr>
        <w:t xml:space="preserve">осуществляется подземными водами из водозабора, расположенного в северной части населенного пункта. Водоснабжение осуществляется по сетям водопровода. Протяженность сетей </w:t>
      </w:r>
      <w:smartTag w:uri="urn:schemas-microsoft-com:office:smarttags" w:element="metricconverter">
        <w:smartTagPr>
          <w:attr w:name="ProductID" w:val="2,8 км"/>
        </w:smartTagPr>
        <w:r w:rsidRPr="006B5D69">
          <w:rPr>
            <w:color w:val="000000"/>
            <w:sz w:val="28"/>
            <w:szCs w:val="28"/>
          </w:rPr>
          <w:t>2,8 км</w:t>
        </w:r>
      </w:smartTag>
      <w:r w:rsidRPr="006B5D69">
        <w:rPr>
          <w:color w:val="000000"/>
          <w:sz w:val="28"/>
          <w:szCs w:val="28"/>
        </w:rPr>
        <w:t xml:space="preserve"> по </w:t>
      </w:r>
      <w:proofErr w:type="spellStart"/>
      <w:r w:rsidRPr="006B5D69">
        <w:rPr>
          <w:color w:val="000000"/>
          <w:spacing w:val="-2"/>
          <w:sz w:val="28"/>
          <w:szCs w:val="28"/>
        </w:rPr>
        <w:t>ул</w:t>
      </w:r>
      <w:proofErr w:type="gramStart"/>
      <w:r w:rsidRPr="006B5D69">
        <w:rPr>
          <w:color w:val="000000"/>
          <w:spacing w:val="-2"/>
          <w:sz w:val="28"/>
          <w:szCs w:val="28"/>
        </w:rPr>
        <w:t>.С</w:t>
      </w:r>
      <w:proofErr w:type="gramEnd"/>
      <w:r w:rsidRPr="006B5D69">
        <w:rPr>
          <w:color w:val="000000"/>
          <w:spacing w:val="-2"/>
          <w:sz w:val="28"/>
          <w:szCs w:val="28"/>
        </w:rPr>
        <w:t>оветская</w:t>
      </w:r>
      <w:proofErr w:type="spellEnd"/>
      <w:r w:rsidRPr="006B5D69">
        <w:rPr>
          <w:color w:val="000000"/>
          <w:spacing w:val="-2"/>
          <w:sz w:val="28"/>
          <w:szCs w:val="28"/>
        </w:rPr>
        <w:t xml:space="preserve">, </w:t>
      </w:r>
      <w:proofErr w:type="spellStart"/>
      <w:r w:rsidRPr="006B5D69">
        <w:rPr>
          <w:color w:val="000000"/>
          <w:spacing w:val="-2"/>
          <w:sz w:val="28"/>
          <w:szCs w:val="28"/>
        </w:rPr>
        <w:t>ул.Мира</w:t>
      </w:r>
      <w:proofErr w:type="spellEnd"/>
      <w:r w:rsidRPr="006B5D69">
        <w:rPr>
          <w:color w:val="000000"/>
          <w:spacing w:val="-2"/>
          <w:sz w:val="28"/>
          <w:szCs w:val="28"/>
        </w:rPr>
        <w:t xml:space="preserve">, </w:t>
      </w:r>
      <w:proofErr w:type="spellStart"/>
      <w:r w:rsidRPr="006B5D69">
        <w:rPr>
          <w:color w:val="000000"/>
          <w:spacing w:val="-2"/>
          <w:sz w:val="28"/>
          <w:szCs w:val="28"/>
        </w:rPr>
        <w:t>ул.Революционная</w:t>
      </w:r>
      <w:proofErr w:type="spellEnd"/>
      <w:r w:rsidRPr="006B5D69">
        <w:rPr>
          <w:color w:val="000000"/>
          <w:spacing w:val="-2"/>
          <w:sz w:val="28"/>
          <w:szCs w:val="28"/>
        </w:rPr>
        <w:t>.</w:t>
      </w:r>
    </w:p>
    <w:p w:rsidR="00A57E0F" w:rsidRPr="006B5D69" w:rsidRDefault="00A57E0F" w:rsidP="00A57E0F">
      <w:pPr>
        <w:pStyle w:val="a8"/>
        <w:tabs>
          <w:tab w:val="left" w:pos="0"/>
          <w:tab w:val="left" w:pos="10300"/>
        </w:tabs>
        <w:spacing w:before="0" w:beforeAutospacing="0" w:after="0" w:afterAutospacing="0" w:line="276" w:lineRule="auto"/>
        <w:ind w:firstLine="709"/>
        <w:jc w:val="both"/>
        <w:rPr>
          <w:color w:val="000000"/>
          <w:sz w:val="28"/>
          <w:szCs w:val="28"/>
        </w:rPr>
      </w:pPr>
      <w:r w:rsidRPr="006B5D69">
        <w:rPr>
          <w:color w:val="000000"/>
          <w:sz w:val="28"/>
          <w:szCs w:val="28"/>
        </w:rPr>
        <w:t xml:space="preserve">Водоснабжение в </w:t>
      </w:r>
      <w:proofErr w:type="spellStart"/>
      <w:r w:rsidRPr="006B5D69">
        <w:rPr>
          <w:color w:val="000000"/>
          <w:sz w:val="28"/>
          <w:szCs w:val="28"/>
        </w:rPr>
        <w:t>д</w:t>
      </w:r>
      <w:proofErr w:type="gramStart"/>
      <w:r w:rsidRPr="006B5D69">
        <w:rPr>
          <w:color w:val="000000"/>
          <w:sz w:val="28"/>
          <w:szCs w:val="28"/>
        </w:rPr>
        <w:t>.Б</w:t>
      </w:r>
      <w:proofErr w:type="gramEnd"/>
      <w:r w:rsidRPr="006B5D69">
        <w:rPr>
          <w:color w:val="000000"/>
          <w:sz w:val="28"/>
          <w:szCs w:val="28"/>
        </w:rPr>
        <w:t>ольшекызылбаево</w:t>
      </w:r>
      <w:proofErr w:type="spellEnd"/>
      <w:r w:rsidRPr="006B5D69">
        <w:rPr>
          <w:color w:val="000000"/>
          <w:sz w:val="28"/>
          <w:szCs w:val="28"/>
        </w:rPr>
        <w:t xml:space="preserve"> осуществляется по одной улице Красноармейская – частично. Водозабор расположен в северо-восточной части населенного пункта. Протяженность сетей </w:t>
      </w:r>
      <w:smartTag w:uri="urn:schemas-microsoft-com:office:smarttags" w:element="metricconverter">
        <w:smartTagPr>
          <w:attr w:name="ProductID" w:val="0,5 км"/>
        </w:smartTagPr>
        <w:r w:rsidRPr="006B5D69">
          <w:rPr>
            <w:color w:val="000000"/>
            <w:sz w:val="28"/>
            <w:szCs w:val="28"/>
          </w:rPr>
          <w:t>0,5 км</w:t>
        </w:r>
      </w:smartTag>
      <w:r w:rsidRPr="006B5D69">
        <w:rPr>
          <w:color w:val="000000"/>
          <w:sz w:val="28"/>
          <w:szCs w:val="28"/>
        </w:rPr>
        <w:t>.</w:t>
      </w:r>
    </w:p>
    <w:p w:rsidR="00A57E0F" w:rsidRPr="006B5D69" w:rsidRDefault="00A57E0F" w:rsidP="00A57E0F">
      <w:pPr>
        <w:pStyle w:val="a8"/>
        <w:tabs>
          <w:tab w:val="left" w:pos="0"/>
          <w:tab w:val="left" w:pos="10300"/>
        </w:tabs>
        <w:spacing w:before="0" w:beforeAutospacing="0" w:after="0" w:afterAutospacing="0" w:line="276" w:lineRule="auto"/>
        <w:ind w:firstLine="709"/>
        <w:jc w:val="both"/>
        <w:rPr>
          <w:color w:val="FF00FF"/>
          <w:spacing w:val="-2"/>
          <w:sz w:val="28"/>
          <w:szCs w:val="28"/>
        </w:rPr>
      </w:pPr>
      <w:r w:rsidRPr="006B5D69">
        <w:rPr>
          <w:color w:val="000000"/>
          <w:sz w:val="28"/>
          <w:szCs w:val="28"/>
        </w:rPr>
        <w:t xml:space="preserve">Водоснабжение в </w:t>
      </w:r>
      <w:proofErr w:type="spellStart"/>
      <w:r w:rsidRPr="006B5D69">
        <w:rPr>
          <w:color w:val="000000"/>
          <w:sz w:val="28"/>
          <w:szCs w:val="28"/>
        </w:rPr>
        <w:t>д</w:t>
      </w:r>
      <w:proofErr w:type="gramStart"/>
      <w:r w:rsidRPr="006B5D69">
        <w:rPr>
          <w:color w:val="000000"/>
          <w:sz w:val="28"/>
          <w:szCs w:val="28"/>
        </w:rPr>
        <w:t>.С</w:t>
      </w:r>
      <w:proofErr w:type="gramEnd"/>
      <w:r w:rsidRPr="006B5D69">
        <w:rPr>
          <w:color w:val="000000"/>
          <w:sz w:val="28"/>
          <w:szCs w:val="28"/>
        </w:rPr>
        <w:t>основка</w:t>
      </w:r>
      <w:proofErr w:type="spellEnd"/>
      <w:r w:rsidRPr="006B5D69">
        <w:rPr>
          <w:color w:val="000000"/>
          <w:sz w:val="28"/>
          <w:szCs w:val="28"/>
        </w:rPr>
        <w:t xml:space="preserve"> осуществляется</w:t>
      </w:r>
      <w:r w:rsidRPr="006B5D69">
        <w:rPr>
          <w:color w:val="FF00FF"/>
          <w:sz w:val="28"/>
          <w:szCs w:val="28"/>
        </w:rPr>
        <w:t xml:space="preserve"> </w:t>
      </w:r>
      <w:r w:rsidRPr="006B5D69">
        <w:rPr>
          <w:color w:val="000000"/>
          <w:sz w:val="28"/>
          <w:szCs w:val="28"/>
        </w:rPr>
        <w:t xml:space="preserve">подземными водами из водозабора, расположенного в юго-восточной части населенного пункта. Водоснабжение осуществляется по сетям водопровода. Протяженность сетей </w:t>
      </w:r>
      <w:smartTag w:uri="urn:schemas-microsoft-com:office:smarttags" w:element="metricconverter">
        <w:smartTagPr>
          <w:attr w:name="ProductID" w:val="0,8 км"/>
        </w:smartTagPr>
        <w:r w:rsidRPr="006B5D69">
          <w:rPr>
            <w:color w:val="000000"/>
            <w:sz w:val="28"/>
            <w:szCs w:val="28"/>
          </w:rPr>
          <w:t>0,8 км</w:t>
        </w:r>
      </w:smartTag>
      <w:r w:rsidRPr="006B5D69">
        <w:rPr>
          <w:color w:val="000000"/>
          <w:sz w:val="28"/>
          <w:szCs w:val="28"/>
        </w:rPr>
        <w:t xml:space="preserve"> по</w:t>
      </w:r>
      <w:r w:rsidRPr="006B5D69">
        <w:rPr>
          <w:color w:val="FF00FF"/>
          <w:sz w:val="28"/>
          <w:szCs w:val="28"/>
        </w:rPr>
        <w:t xml:space="preserve"> </w:t>
      </w:r>
      <w:proofErr w:type="spellStart"/>
      <w:r w:rsidRPr="006B5D69">
        <w:rPr>
          <w:color w:val="000000"/>
          <w:spacing w:val="-2"/>
          <w:sz w:val="28"/>
          <w:szCs w:val="28"/>
        </w:rPr>
        <w:t>ул</w:t>
      </w:r>
      <w:proofErr w:type="gramStart"/>
      <w:r w:rsidRPr="006B5D69">
        <w:rPr>
          <w:color w:val="000000"/>
          <w:spacing w:val="-2"/>
          <w:sz w:val="28"/>
          <w:szCs w:val="28"/>
        </w:rPr>
        <w:t>.С</w:t>
      </w:r>
      <w:proofErr w:type="gramEnd"/>
      <w:r w:rsidRPr="006B5D69">
        <w:rPr>
          <w:color w:val="000000"/>
          <w:spacing w:val="-2"/>
          <w:sz w:val="28"/>
          <w:szCs w:val="28"/>
        </w:rPr>
        <w:t>основка</w:t>
      </w:r>
      <w:proofErr w:type="spellEnd"/>
      <w:r w:rsidRPr="006B5D69">
        <w:rPr>
          <w:color w:val="000000"/>
          <w:spacing w:val="-2"/>
          <w:sz w:val="28"/>
          <w:szCs w:val="28"/>
        </w:rPr>
        <w:t>.</w:t>
      </w:r>
    </w:p>
    <w:p w:rsidR="00A57E0F" w:rsidRPr="006B5D69" w:rsidRDefault="00A57E0F" w:rsidP="00A57E0F">
      <w:pPr>
        <w:pStyle w:val="a8"/>
        <w:tabs>
          <w:tab w:val="left" w:pos="0"/>
          <w:tab w:val="left" w:pos="10300"/>
        </w:tabs>
        <w:spacing w:before="0" w:beforeAutospacing="0" w:after="0" w:afterAutospacing="0" w:line="276" w:lineRule="auto"/>
        <w:ind w:firstLine="709"/>
        <w:jc w:val="both"/>
        <w:rPr>
          <w:color w:val="000000"/>
          <w:spacing w:val="-2"/>
          <w:sz w:val="28"/>
          <w:szCs w:val="28"/>
        </w:rPr>
      </w:pPr>
      <w:r w:rsidRPr="006B5D69">
        <w:rPr>
          <w:color w:val="000000"/>
          <w:sz w:val="28"/>
          <w:szCs w:val="28"/>
        </w:rPr>
        <w:lastRenderedPageBreak/>
        <w:t xml:space="preserve">Водоснабжение в </w:t>
      </w:r>
      <w:proofErr w:type="spellStart"/>
      <w:r w:rsidRPr="006B5D69">
        <w:rPr>
          <w:color w:val="000000"/>
          <w:sz w:val="28"/>
          <w:szCs w:val="28"/>
        </w:rPr>
        <w:t>д</w:t>
      </w:r>
      <w:proofErr w:type="gramStart"/>
      <w:r w:rsidRPr="006B5D69">
        <w:rPr>
          <w:color w:val="000000"/>
          <w:sz w:val="28"/>
          <w:szCs w:val="28"/>
        </w:rPr>
        <w:t>.А</w:t>
      </w:r>
      <w:proofErr w:type="gramEnd"/>
      <w:r w:rsidRPr="006B5D69">
        <w:rPr>
          <w:color w:val="000000"/>
          <w:sz w:val="28"/>
          <w:szCs w:val="28"/>
        </w:rPr>
        <w:t>й</w:t>
      </w:r>
      <w:proofErr w:type="spellEnd"/>
      <w:r w:rsidRPr="006B5D69">
        <w:rPr>
          <w:color w:val="000000"/>
          <w:sz w:val="28"/>
          <w:szCs w:val="28"/>
        </w:rPr>
        <w:t xml:space="preserve"> осуществляется</w:t>
      </w:r>
      <w:r w:rsidRPr="006B5D69">
        <w:rPr>
          <w:color w:val="FF00FF"/>
          <w:sz w:val="28"/>
          <w:szCs w:val="28"/>
        </w:rPr>
        <w:t xml:space="preserve"> </w:t>
      </w:r>
      <w:r w:rsidRPr="006B5D69">
        <w:rPr>
          <w:color w:val="000000"/>
          <w:sz w:val="28"/>
          <w:szCs w:val="28"/>
        </w:rPr>
        <w:t xml:space="preserve">подземными водами из водозабора, расположенного в юго-западной части, в 300м, от границ населенного пункта. Водоснабжение осуществляется по сетям водопровода. Протяженность сетей </w:t>
      </w:r>
      <w:smartTag w:uri="urn:schemas-microsoft-com:office:smarttags" w:element="metricconverter">
        <w:smartTagPr>
          <w:attr w:name="ProductID" w:val="0,7 км"/>
        </w:smartTagPr>
        <w:r w:rsidRPr="006B5D69">
          <w:rPr>
            <w:color w:val="000000"/>
            <w:sz w:val="28"/>
            <w:szCs w:val="28"/>
          </w:rPr>
          <w:t>0,7 км</w:t>
        </w:r>
      </w:smartTag>
      <w:r w:rsidRPr="006B5D69">
        <w:rPr>
          <w:color w:val="000000"/>
          <w:sz w:val="28"/>
          <w:szCs w:val="28"/>
        </w:rPr>
        <w:t xml:space="preserve"> по одной </w:t>
      </w:r>
      <w:r w:rsidRPr="006B5D69">
        <w:rPr>
          <w:color w:val="000000"/>
          <w:spacing w:val="-2"/>
          <w:sz w:val="28"/>
          <w:szCs w:val="28"/>
        </w:rPr>
        <w:t>существующей улице.</w:t>
      </w:r>
    </w:p>
    <w:p w:rsidR="00A57E0F" w:rsidRPr="00346309" w:rsidRDefault="00A57E0F" w:rsidP="00A57E0F">
      <w:pPr>
        <w:pStyle w:val="a8"/>
        <w:tabs>
          <w:tab w:val="left" w:pos="300"/>
        </w:tabs>
        <w:spacing w:before="0" w:beforeAutospacing="0" w:after="0" w:afterAutospacing="0" w:line="276" w:lineRule="auto"/>
        <w:ind w:firstLine="709"/>
        <w:jc w:val="center"/>
        <w:rPr>
          <w:color w:val="FF6600"/>
          <w:sz w:val="28"/>
          <w:szCs w:val="28"/>
        </w:rPr>
      </w:pPr>
    </w:p>
    <w:p w:rsidR="00A57E0F" w:rsidRDefault="00A57E0F" w:rsidP="00A57E0F">
      <w:pPr>
        <w:tabs>
          <w:tab w:val="left" w:pos="300"/>
          <w:tab w:val="left" w:pos="1000"/>
        </w:tabs>
        <w:spacing w:line="276" w:lineRule="auto"/>
        <w:ind w:firstLine="709"/>
        <w:jc w:val="center"/>
        <w:rPr>
          <w:rFonts w:eastAsia="Times New Roman"/>
          <w:b/>
          <w:lang w:eastAsia="ru-RU"/>
        </w:rPr>
      </w:pPr>
      <w:r>
        <w:rPr>
          <w:rFonts w:eastAsia="Times New Roman"/>
          <w:b/>
          <w:lang w:eastAsia="ru-RU"/>
        </w:rPr>
        <w:t>3.5</w:t>
      </w:r>
      <w:r w:rsidRPr="00457195">
        <w:rPr>
          <w:rFonts w:eastAsia="Times New Roman"/>
          <w:b/>
          <w:lang w:eastAsia="ru-RU"/>
        </w:rPr>
        <w:t>. Краткий анализ существующего с</w:t>
      </w:r>
      <w:r>
        <w:rPr>
          <w:rFonts w:eastAsia="Times New Roman"/>
          <w:b/>
          <w:lang w:eastAsia="ru-RU"/>
        </w:rPr>
        <w:t xml:space="preserve">остояния системы  </w:t>
      </w:r>
    </w:p>
    <w:p w:rsidR="00A57E0F" w:rsidRPr="00457195" w:rsidRDefault="00A57E0F" w:rsidP="00A57E0F">
      <w:pPr>
        <w:tabs>
          <w:tab w:val="left" w:pos="300"/>
          <w:tab w:val="left" w:pos="1000"/>
        </w:tabs>
        <w:spacing w:line="276" w:lineRule="auto"/>
        <w:ind w:firstLine="709"/>
        <w:jc w:val="center"/>
        <w:rPr>
          <w:rFonts w:eastAsia="Times New Roman"/>
          <w:b/>
          <w:lang w:eastAsia="ru-RU"/>
        </w:rPr>
      </w:pPr>
      <w:r>
        <w:rPr>
          <w:rFonts w:eastAsia="Times New Roman"/>
          <w:b/>
          <w:lang w:eastAsia="ru-RU"/>
        </w:rPr>
        <w:t>водоотведения.</w:t>
      </w:r>
    </w:p>
    <w:p w:rsidR="00A57E0F" w:rsidRPr="00346309" w:rsidRDefault="00A57E0F" w:rsidP="00A57E0F">
      <w:pPr>
        <w:tabs>
          <w:tab w:val="left" w:pos="300"/>
          <w:tab w:val="left" w:pos="1000"/>
        </w:tabs>
        <w:spacing w:line="276" w:lineRule="auto"/>
        <w:ind w:firstLine="709"/>
        <w:jc w:val="both"/>
      </w:pPr>
      <w:r w:rsidRPr="00346309">
        <w:t xml:space="preserve">В настоящее время сети организованного водоотведения и ливневой канализации в населенных пунктах сельского поселения </w:t>
      </w:r>
      <w:proofErr w:type="spellStart"/>
      <w:r>
        <w:t>Алегазовский</w:t>
      </w:r>
      <w:proofErr w:type="spellEnd"/>
      <w:r>
        <w:t xml:space="preserve"> </w:t>
      </w:r>
      <w:r w:rsidRPr="00346309">
        <w:t xml:space="preserve"> сельсовет отсутствуют. Население пользуется надворными туалетами с выгребными ямами. </w:t>
      </w:r>
      <w:proofErr w:type="spellStart"/>
      <w:r w:rsidRPr="00346309">
        <w:t>Навозосодержащие</w:t>
      </w:r>
      <w:proofErr w:type="spellEnd"/>
      <w:r w:rsidRPr="00346309">
        <w:t xml:space="preserve"> стоки от животноводческих ферм нерегулярно и без предварительной обработки вывозятся на поля.  </w:t>
      </w:r>
    </w:p>
    <w:p w:rsidR="00A57E0F" w:rsidRDefault="00A57E0F" w:rsidP="00A57E0F">
      <w:pPr>
        <w:spacing w:line="276" w:lineRule="auto"/>
        <w:ind w:firstLine="709"/>
        <w:jc w:val="center"/>
        <w:rPr>
          <w:color w:val="FF6600"/>
        </w:rPr>
      </w:pPr>
    </w:p>
    <w:p w:rsidR="00A57E0F" w:rsidRDefault="00A57E0F" w:rsidP="00A57E0F">
      <w:pPr>
        <w:spacing w:line="276" w:lineRule="auto"/>
        <w:ind w:firstLine="709"/>
        <w:jc w:val="center"/>
        <w:rPr>
          <w:rFonts w:eastAsia="Times New Roman"/>
          <w:b/>
        </w:rPr>
      </w:pPr>
      <w:r>
        <w:rPr>
          <w:rFonts w:eastAsia="Times New Roman"/>
          <w:b/>
        </w:rPr>
        <w:t>3.6.</w:t>
      </w:r>
      <w:r w:rsidRPr="009201AE">
        <w:rPr>
          <w:rFonts w:eastAsia="Times New Roman"/>
          <w:b/>
          <w:lang w:eastAsia="ru-RU"/>
        </w:rPr>
        <w:t xml:space="preserve"> </w:t>
      </w:r>
      <w:r>
        <w:rPr>
          <w:rFonts w:eastAsia="Times New Roman"/>
          <w:b/>
          <w:lang w:eastAsia="ru-RU"/>
        </w:rPr>
        <w:t xml:space="preserve">Краткий анализ существующего состояния системы </w:t>
      </w:r>
      <w:r>
        <w:rPr>
          <w:rFonts w:eastAsia="Times New Roman"/>
          <w:b/>
        </w:rPr>
        <w:t>захоронения ТБО.</w:t>
      </w:r>
    </w:p>
    <w:p w:rsidR="00A57E0F" w:rsidRDefault="00A57E0F" w:rsidP="00A57E0F">
      <w:pPr>
        <w:spacing w:line="276" w:lineRule="auto"/>
        <w:ind w:firstLine="709"/>
        <w:jc w:val="both"/>
        <w:rPr>
          <w:color w:val="000000"/>
        </w:rPr>
      </w:pPr>
      <w:r>
        <w:rPr>
          <w:color w:val="000000"/>
        </w:rPr>
        <w:t xml:space="preserve">Большим и проблематичным вопросом на протяжении целого ряда лет являлась уборка и вывоз хозяйственного мусора и твердых бытовых отходов. </w:t>
      </w:r>
    </w:p>
    <w:p w:rsidR="00A57E0F" w:rsidRDefault="00A57E0F" w:rsidP="00A57E0F">
      <w:pPr>
        <w:spacing w:line="276" w:lineRule="auto"/>
        <w:ind w:firstLine="709"/>
        <w:jc w:val="both"/>
        <w:rPr>
          <w:color w:val="000000"/>
        </w:rPr>
      </w:pPr>
      <w:r>
        <w:rPr>
          <w:color w:val="000000"/>
        </w:rPr>
        <w:t>Сбор и  удаление ТБО на территории сельского поселения в  настоящее время  централизованно не осуществляется.  Во всех населенных пунктах вывоз отходов в места временного хранения ТБО производится населением самостоятельно.</w:t>
      </w:r>
    </w:p>
    <w:p w:rsidR="00A57E0F" w:rsidRDefault="00A57E0F" w:rsidP="00A57E0F">
      <w:pPr>
        <w:spacing w:line="276" w:lineRule="auto"/>
        <w:ind w:firstLine="709"/>
        <w:jc w:val="both"/>
        <w:rPr>
          <w:color w:val="000000"/>
        </w:rPr>
      </w:pPr>
      <w:r>
        <w:rPr>
          <w:color w:val="000000"/>
        </w:rPr>
        <w:t xml:space="preserve">Всего на  территории поселения действуют 7 свалок  твердых бытовых отходов вблизи населенных пунктов. Все действующие свалки находятся в зоне эксплуатационной ответственности администрации сельского поселения </w:t>
      </w:r>
      <w:proofErr w:type="spellStart"/>
      <w:r>
        <w:rPr>
          <w:color w:val="000000"/>
        </w:rPr>
        <w:t>Алегазовский</w:t>
      </w:r>
      <w:proofErr w:type="spellEnd"/>
      <w:r>
        <w:rPr>
          <w:color w:val="000000"/>
        </w:rPr>
        <w:t xml:space="preserve">  сельсовет.</w:t>
      </w:r>
    </w:p>
    <w:p w:rsidR="00A57E0F" w:rsidRPr="00346309" w:rsidRDefault="00A57E0F" w:rsidP="00A57E0F">
      <w:pPr>
        <w:tabs>
          <w:tab w:val="left" w:pos="300"/>
          <w:tab w:val="left" w:pos="1000"/>
        </w:tabs>
        <w:spacing w:line="276" w:lineRule="auto"/>
        <w:ind w:right="-34" w:firstLine="709"/>
        <w:jc w:val="both"/>
      </w:pPr>
    </w:p>
    <w:p w:rsidR="00A57E0F" w:rsidRDefault="00A57E0F" w:rsidP="00A57E0F">
      <w:pPr>
        <w:spacing w:line="276" w:lineRule="auto"/>
        <w:ind w:left="120"/>
        <w:jc w:val="center"/>
        <w:rPr>
          <w:rFonts w:eastAsia="Times New Roman"/>
          <w:b/>
        </w:rPr>
      </w:pPr>
      <w:r>
        <w:rPr>
          <w:rFonts w:eastAsia="Times New Roman"/>
          <w:b/>
        </w:rPr>
        <w:t>4. Перспективы развития муниципального</w:t>
      </w:r>
    </w:p>
    <w:p w:rsidR="00A57E0F" w:rsidRDefault="00A57E0F" w:rsidP="00A57E0F">
      <w:pPr>
        <w:spacing w:line="276" w:lineRule="auto"/>
        <w:ind w:firstLine="709"/>
        <w:jc w:val="center"/>
        <w:rPr>
          <w:rFonts w:eastAsia="Times New Roman"/>
          <w:b/>
        </w:rPr>
      </w:pPr>
      <w:r>
        <w:rPr>
          <w:rFonts w:eastAsia="Times New Roman"/>
          <w:b/>
        </w:rPr>
        <w:t>образования и прогноз спроса на коммунальные ресурсы</w:t>
      </w:r>
    </w:p>
    <w:p w:rsidR="00A57E0F" w:rsidRDefault="00A57E0F" w:rsidP="00A57E0F">
      <w:pPr>
        <w:spacing w:line="276" w:lineRule="auto"/>
        <w:ind w:firstLine="709"/>
        <w:jc w:val="center"/>
        <w:rPr>
          <w:rFonts w:eastAsia="Times New Roman"/>
          <w:b/>
        </w:rPr>
      </w:pPr>
    </w:p>
    <w:p w:rsidR="00A57E0F" w:rsidRDefault="00A57E0F" w:rsidP="00A57E0F">
      <w:pPr>
        <w:spacing w:line="276" w:lineRule="auto"/>
        <w:jc w:val="center"/>
        <w:rPr>
          <w:rFonts w:eastAsia="Times New Roman"/>
          <w:b/>
        </w:rPr>
      </w:pPr>
      <w:r>
        <w:rPr>
          <w:rFonts w:eastAsia="Times New Roman"/>
          <w:b/>
        </w:rPr>
        <w:t>4.1. Прогноз изменения доходов населения.</w:t>
      </w:r>
    </w:p>
    <w:p w:rsidR="00A57E0F" w:rsidRDefault="00A57E0F" w:rsidP="00A57E0F">
      <w:pPr>
        <w:spacing w:line="276" w:lineRule="auto"/>
        <w:ind w:firstLine="851"/>
        <w:jc w:val="both"/>
        <w:rPr>
          <w:rFonts w:eastAsia="Times New Roman"/>
        </w:rPr>
      </w:pPr>
      <w:r>
        <w:rPr>
          <w:rFonts w:eastAsia="Times New Roman"/>
        </w:rPr>
        <w:t xml:space="preserve">К факторам, формирующим доходы населения, можно отнести сложившиеся как на территории сельсовета, так и </w:t>
      </w:r>
      <w:proofErr w:type="spellStart"/>
      <w:r>
        <w:rPr>
          <w:rFonts w:eastAsia="Times New Roman"/>
        </w:rPr>
        <w:t>Мечетлинского</w:t>
      </w:r>
      <w:proofErr w:type="spellEnd"/>
      <w:r>
        <w:rPr>
          <w:rFonts w:eastAsia="Times New Roman"/>
        </w:rPr>
        <w:t xml:space="preserve"> района в целом, негативные и позитивные условия.</w:t>
      </w:r>
    </w:p>
    <w:p w:rsidR="00A57E0F" w:rsidRDefault="00A57E0F" w:rsidP="00A57E0F">
      <w:pPr>
        <w:spacing w:line="276" w:lineRule="auto"/>
        <w:ind w:firstLine="851"/>
        <w:rPr>
          <w:rFonts w:eastAsia="Times New Roman"/>
          <w:i/>
        </w:rPr>
      </w:pPr>
      <w:r>
        <w:rPr>
          <w:rFonts w:eastAsia="Times New Roman"/>
          <w:i/>
        </w:rPr>
        <w:t>Так, к положительным экономическим условиям относятся:</w:t>
      </w:r>
    </w:p>
    <w:p w:rsidR="00A57E0F" w:rsidRDefault="00A57E0F" w:rsidP="00A57E0F">
      <w:pPr>
        <w:tabs>
          <w:tab w:val="left" w:pos="420"/>
        </w:tabs>
        <w:spacing w:line="276" w:lineRule="auto"/>
        <w:ind w:firstLine="709"/>
        <w:jc w:val="both"/>
        <w:rPr>
          <w:rFonts w:ascii="Symbol" w:eastAsia="Symbol" w:hAnsi="Symbol"/>
        </w:rPr>
      </w:pPr>
      <w:r>
        <w:rPr>
          <w:rFonts w:ascii="Symbol" w:eastAsia="Symbol" w:hAnsi="Symbol"/>
        </w:rPr>
        <w:t></w:t>
      </w:r>
      <w:r>
        <w:rPr>
          <w:rFonts w:eastAsia="Times New Roman"/>
          <w:sz w:val="20"/>
        </w:rPr>
        <w:t xml:space="preserve"> </w:t>
      </w:r>
      <w:r>
        <w:rPr>
          <w:rFonts w:eastAsia="Times New Roman"/>
        </w:rPr>
        <w:t>устойчивые темпы роста объемов производства сельскохозяйственной и промышленной продукции;</w:t>
      </w:r>
    </w:p>
    <w:p w:rsidR="00A57E0F" w:rsidRDefault="00A57E0F" w:rsidP="00A57E0F">
      <w:pPr>
        <w:tabs>
          <w:tab w:val="left" w:pos="72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эффективное развитие сельского хозяйства, оптимальное сочетание крупных, средних и малых предприятий;</w:t>
      </w:r>
    </w:p>
    <w:p w:rsidR="00A57E0F" w:rsidRDefault="00A57E0F" w:rsidP="00A57E0F">
      <w:pPr>
        <w:tabs>
          <w:tab w:val="left" w:pos="72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 xml:space="preserve">высокий экономический потенциал </w:t>
      </w:r>
      <w:proofErr w:type="spellStart"/>
      <w:r>
        <w:rPr>
          <w:rFonts w:eastAsia="Times New Roman"/>
        </w:rPr>
        <w:t>бюджетообразующих</w:t>
      </w:r>
      <w:proofErr w:type="spellEnd"/>
      <w:r>
        <w:rPr>
          <w:rFonts w:eastAsia="Times New Roman"/>
        </w:rPr>
        <w:t xml:space="preserve"> предприятий, высокая производительность по сравнению с другими районами;</w:t>
      </w:r>
    </w:p>
    <w:p w:rsidR="00A57E0F" w:rsidRDefault="00A57E0F" w:rsidP="00A57E0F">
      <w:pPr>
        <w:tabs>
          <w:tab w:val="left" w:pos="72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результативная работа предприятий ЖКХ, служб социальной защиты;</w:t>
      </w:r>
    </w:p>
    <w:p w:rsidR="00A57E0F" w:rsidRDefault="00A57E0F" w:rsidP="00A57E0F">
      <w:pPr>
        <w:tabs>
          <w:tab w:val="left" w:pos="720"/>
        </w:tabs>
        <w:spacing w:line="276" w:lineRule="auto"/>
        <w:ind w:firstLine="709"/>
        <w:jc w:val="both"/>
        <w:rPr>
          <w:rFonts w:ascii="Symbol" w:eastAsia="Symbol" w:hAnsi="Symbol"/>
        </w:rPr>
      </w:pPr>
      <w:r>
        <w:rPr>
          <w:rFonts w:ascii="Symbol" w:eastAsia="Symbol" w:hAnsi="Symbol"/>
        </w:rPr>
        <w:lastRenderedPageBreak/>
        <w:t></w:t>
      </w:r>
      <w:r>
        <w:rPr>
          <w:rFonts w:ascii="Symbol" w:eastAsia="Symbol" w:hAnsi="Symbol"/>
        </w:rPr>
        <w:t></w:t>
      </w:r>
      <w:r>
        <w:rPr>
          <w:rFonts w:eastAsia="Times New Roman"/>
        </w:rPr>
        <w:t>успешная реализация национальных региональных и муниципальных проектов и программ;</w:t>
      </w:r>
    </w:p>
    <w:p w:rsidR="00A57E0F" w:rsidRDefault="00A57E0F" w:rsidP="00A57E0F">
      <w:pPr>
        <w:tabs>
          <w:tab w:val="left" w:pos="72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 xml:space="preserve">возрастание потребительской активности населения, </w:t>
      </w:r>
      <w:proofErr w:type="gramStart"/>
      <w:r>
        <w:rPr>
          <w:rFonts w:eastAsia="Times New Roman"/>
        </w:rPr>
        <w:t>положительная</w:t>
      </w:r>
      <w:proofErr w:type="gramEnd"/>
    </w:p>
    <w:p w:rsidR="00A57E0F" w:rsidRDefault="00A57E0F" w:rsidP="00A57E0F">
      <w:pPr>
        <w:spacing w:line="276" w:lineRule="auto"/>
        <w:ind w:firstLine="709"/>
        <w:rPr>
          <w:rFonts w:eastAsia="Times New Roman"/>
        </w:rPr>
      </w:pPr>
      <w:r>
        <w:rPr>
          <w:rFonts w:eastAsia="Times New Roman"/>
        </w:rPr>
        <w:t>динамика роста его доходов.</w:t>
      </w:r>
    </w:p>
    <w:p w:rsidR="00A57E0F" w:rsidRDefault="00A57E0F" w:rsidP="00A57E0F">
      <w:pPr>
        <w:spacing w:line="276" w:lineRule="auto"/>
        <w:ind w:firstLine="709"/>
        <w:rPr>
          <w:rFonts w:eastAsia="Times New Roman"/>
          <w:i/>
        </w:rPr>
      </w:pPr>
      <w:r>
        <w:rPr>
          <w:rFonts w:eastAsia="Times New Roman"/>
          <w:i/>
        </w:rPr>
        <w:t>Тогда как отрицательными факторами являются:</w:t>
      </w:r>
    </w:p>
    <w:p w:rsidR="00A57E0F" w:rsidRDefault="00A57E0F" w:rsidP="00A57E0F">
      <w:pPr>
        <w:tabs>
          <w:tab w:val="left" w:pos="70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proofErr w:type="gramStart"/>
      <w:r>
        <w:rPr>
          <w:rFonts w:eastAsia="Times New Roman"/>
        </w:rPr>
        <w:t>высокая</w:t>
      </w:r>
      <w:proofErr w:type="gramEnd"/>
      <w:r>
        <w:rPr>
          <w:rFonts w:eastAsia="Times New Roman"/>
        </w:rPr>
        <w:t xml:space="preserve"> </w:t>
      </w:r>
      <w:proofErr w:type="spellStart"/>
      <w:r>
        <w:rPr>
          <w:rFonts w:eastAsia="Times New Roman"/>
        </w:rPr>
        <w:t>дотационность</w:t>
      </w:r>
      <w:proofErr w:type="spellEnd"/>
      <w:r>
        <w:rPr>
          <w:rFonts w:eastAsia="Times New Roman"/>
        </w:rPr>
        <w:t xml:space="preserve"> бюджетов района и сельских поселений;</w:t>
      </w:r>
    </w:p>
    <w:p w:rsidR="00A57E0F" w:rsidRDefault="00A57E0F" w:rsidP="00A57E0F">
      <w:pPr>
        <w:tabs>
          <w:tab w:val="left" w:pos="70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территориальные диспропорции в экономическом развитии;</w:t>
      </w:r>
    </w:p>
    <w:p w:rsidR="00A57E0F" w:rsidRDefault="00A57E0F" w:rsidP="00A57E0F">
      <w:pPr>
        <w:tabs>
          <w:tab w:val="left" w:pos="70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низкий уровень доходности сельскохозяйственных и промышленных предприятий;</w:t>
      </w:r>
    </w:p>
    <w:p w:rsidR="00A57E0F" w:rsidRDefault="00A57E0F" w:rsidP="00A57E0F">
      <w:pPr>
        <w:tabs>
          <w:tab w:val="left" w:pos="70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высокий уровень физического износа и морального старения производственных фондов предприятий, отсутствие плановой политики по их реновации и модернизации; неполная загрузка производственных мощностей, медленные темпы реконструкции производства, ограниченность инвестиционных ресурсов;</w:t>
      </w:r>
    </w:p>
    <w:p w:rsidR="00A57E0F" w:rsidRDefault="00A57E0F" w:rsidP="00A57E0F">
      <w:pPr>
        <w:tabs>
          <w:tab w:val="left" w:pos="70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низкая конкурентоспособность ряда предприятий, их продукции с высокой степенью переработки и качества;</w:t>
      </w:r>
    </w:p>
    <w:p w:rsidR="00A57E0F" w:rsidRDefault="00A57E0F" w:rsidP="00A57E0F">
      <w:pPr>
        <w:tabs>
          <w:tab w:val="left" w:pos="70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наличие признаков слабого менеджмента по управлению производством, финансами и рисками в рыночных условиях;</w:t>
      </w:r>
    </w:p>
    <w:p w:rsidR="00A57E0F" w:rsidRDefault="00A57E0F" w:rsidP="00A57E0F">
      <w:pPr>
        <w:tabs>
          <w:tab w:val="left" w:pos="70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относительно высокие риски для предпринимательской деятельности;</w:t>
      </w:r>
    </w:p>
    <w:p w:rsidR="00A57E0F" w:rsidRDefault="00A57E0F" w:rsidP="00A57E0F">
      <w:pPr>
        <w:tabs>
          <w:tab w:val="left" w:pos="70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снижение уровня социальных условий жизни сельского населения из-за усиления отрицательных факторов в кризисный период;</w:t>
      </w:r>
    </w:p>
    <w:p w:rsidR="00A57E0F" w:rsidRDefault="00A57E0F" w:rsidP="00A57E0F">
      <w:pPr>
        <w:tabs>
          <w:tab w:val="left" w:pos="70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недостаточно эффективное управление развитием территорий муниципального образования;</w:t>
      </w:r>
    </w:p>
    <w:p w:rsidR="00A57E0F" w:rsidRDefault="00A57E0F" w:rsidP="00A57E0F">
      <w:pPr>
        <w:tabs>
          <w:tab w:val="left" w:pos="70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крайне низкая степень благоустройства населенных пунктов (зоны отдыха, парки, тротуары, озеленение и т.д.).</w:t>
      </w:r>
    </w:p>
    <w:p w:rsidR="00A57E0F" w:rsidRDefault="00A57E0F" w:rsidP="00A57E0F">
      <w:pPr>
        <w:spacing w:line="276" w:lineRule="auto"/>
        <w:ind w:firstLine="709"/>
        <w:jc w:val="center"/>
        <w:rPr>
          <w:rFonts w:eastAsia="Times New Roman"/>
          <w:b/>
        </w:rPr>
      </w:pPr>
      <w:bookmarkStart w:id="1" w:name="page26"/>
      <w:bookmarkEnd w:id="1"/>
    </w:p>
    <w:p w:rsidR="00A57E0F" w:rsidRDefault="00A57E0F" w:rsidP="00A57E0F">
      <w:pPr>
        <w:spacing w:line="276" w:lineRule="auto"/>
        <w:ind w:firstLine="709"/>
        <w:jc w:val="center"/>
        <w:rPr>
          <w:rFonts w:eastAsia="Times New Roman"/>
          <w:b/>
        </w:rPr>
      </w:pPr>
    </w:p>
    <w:p w:rsidR="00A57E0F" w:rsidRDefault="00A57E0F" w:rsidP="00A57E0F">
      <w:pPr>
        <w:spacing w:line="276" w:lineRule="auto"/>
        <w:ind w:firstLine="709"/>
        <w:jc w:val="center"/>
        <w:rPr>
          <w:rFonts w:eastAsia="Times New Roman"/>
          <w:b/>
        </w:rPr>
      </w:pPr>
    </w:p>
    <w:p w:rsidR="00A57E0F" w:rsidRDefault="00A57E0F" w:rsidP="00A57E0F">
      <w:pPr>
        <w:spacing w:line="276" w:lineRule="auto"/>
        <w:ind w:firstLine="709"/>
        <w:jc w:val="center"/>
        <w:rPr>
          <w:rFonts w:eastAsia="Times New Roman"/>
          <w:b/>
        </w:rPr>
      </w:pPr>
    </w:p>
    <w:p w:rsidR="00A57E0F" w:rsidRDefault="00A57E0F" w:rsidP="00A57E0F">
      <w:pPr>
        <w:spacing w:line="276" w:lineRule="auto"/>
        <w:ind w:firstLine="709"/>
        <w:jc w:val="center"/>
        <w:rPr>
          <w:rFonts w:eastAsia="Times New Roman"/>
          <w:b/>
        </w:rPr>
      </w:pPr>
    </w:p>
    <w:p w:rsidR="00A57E0F" w:rsidRDefault="00A57E0F" w:rsidP="00A57E0F">
      <w:pPr>
        <w:spacing w:line="276" w:lineRule="auto"/>
        <w:ind w:firstLine="709"/>
        <w:jc w:val="center"/>
        <w:rPr>
          <w:rFonts w:eastAsia="Times New Roman"/>
          <w:b/>
        </w:rPr>
      </w:pPr>
      <w:r>
        <w:rPr>
          <w:rFonts w:eastAsia="Times New Roman"/>
          <w:b/>
        </w:rPr>
        <w:t>4.2. Прогноз спроса на коммунальные ресурсы.</w:t>
      </w:r>
    </w:p>
    <w:p w:rsidR="00A57E0F" w:rsidRDefault="00A57E0F" w:rsidP="00A57E0F">
      <w:pPr>
        <w:spacing w:line="276" w:lineRule="auto"/>
        <w:ind w:firstLine="709"/>
        <w:jc w:val="both"/>
        <w:rPr>
          <w:rFonts w:eastAsia="Times New Roman"/>
        </w:rPr>
      </w:pPr>
      <w:r>
        <w:rPr>
          <w:rFonts w:eastAsia="Times New Roman"/>
        </w:rPr>
        <w:t>Возможность подключения объектов нового строительства к системам коммунальной инфраструктуры оценивается по следующим критериям:</w:t>
      </w:r>
    </w:p>
    <w:p w:rsidR="00A57E0F" w:rsidRDefault="00A57E0F" w:rsidP="00A57E0F">
      <w:pPr>
        <w:spacing w:line="276" w:lineRule="auto"/>
        <w:ind w:firstLine="709"/>
        <w:rPr>
          <w:rFonts w:eastAsia="Times New Roman"/>
          <w:b/>
        </w:rPr>
      </w:pPr>
      <w:r>
        <w:rPr>
          <w:rFonts w:eastAsia="Times New Roman"/>
          <w:b/>
        </w:rPr>
        <w:t>а) Теплоснабжение:</w:t>
      </w:r>
    </w:p>
    <w:p w:rsidR="00A57E0F" w:rsidRDefault="00A57E0F" w:rsidP="00A57E0F">
      <w:pPr>
        <w:tabs>
          <w:tab w:val="left" w:pos="167"/>
        </w:tabs>
        <w:spacing w:line="276" w:lineRule="auto"/>
        <w:ind w:firstLine="709"/>
        <w:rPr>
          <w:rFonts w:eastAsia="Times New Roman"/>
        </w:rPr>
      </w:pPr>
      <w:r>
        <w:rPr>
          <w:rFonts w:eastAsia="Times New Roman"/>
        </w:rPr>
        <w:t>- год ввода в эксплуатацию;</w:t>
      </w:r>
    </w:p>
    <w:p w:rsidR="00A57E0F" w:rsidRDefault="00A57E0F" w:rsidP="00A57E0F">
      <w:pPr>
        <w:tabs>
          <w:tab w:val="left" w:pos="167"/>
        </w:tabs>
        <w:spacing w:line="276" w:lineRule="auto"/>
        <w:ind w:firstLine="709"/>
        <w:rPr>
          <w:rFonts w:eastAsia="Times New Roman"/>
        </w:rPr>
      </w:pPr>
      <w:r>
        <w:rPr>
          <w:rFonts w:eastAsia="Times New Roman"/>
        </w:rPr>
        <w:t>- место расположения объекта;</w:t>
      </w:r>
    </w:p>
    <w:p w:rsidR="00A57E0F" w:rsidRDefault="00A57E0F" w:rsidP="00A57E0F">
      <w:pPr>
        <w:tabs>
          <w:tab w:val="left" w:pos="320"/>
        </w:tabs>
        <w:spacing w:line="276" w:lineRule="auto"/>
        <w:ind w:firstLine="709"/>
        <w:rPr>
          <w:rFonts w:eastAsia="Times New Roman"/>
        </w:rPr>
      </w:pPr>
      <w:r>
        <w:rPr>
          <w:rFonts w:eastAsia="Times New Roman"/>
        </w:rPr>
        <w:t>- характеристика нагрузок по видам потребления (технологические нужды, отопление, вентиляция, горячее водоснабжение) и видам теплоносителя (Гкал/ч);</w:t>
      </w:r>
    </w:p>
    <w:p w:rsidR="00A57E0F" w:rsidRDefault="00A57E0F" w:rsidP="00A57E0F">
      <w:pPr>
        <w:tabs>
          <w:tab w:val="left" w:pos="238"/>
        </w:tabs>
        <w:spacing w:line="276" w:lineRule="auto"/>
        <w:ind w:firstLine="709"/>
        <w:rPr>
          <w:rFonts w:eastAsia="Times New Roman"/>
        </w:rPr>
      </w:pPr>
      <w:r>
        <w:rPr>
          <w:rFonts w:eastAsia="Times New Roman"/>
        </w:rPr>
        <w:lastRenderedPageBreak/>
        <w:t>- пропускная способность трубопроводов водяных тепловых сетей по диаметру трубопровода и температурному графику регулирования отпуска тепловой энергии;</w:t>
      </w:r>
    </w:p>
    <w:p w:rsidR="00A57E0F" w:rsidRDefault="00A57E0F" w:rsidP="00A57E0F">
      <w:pPr>
        <w:tabs>
          <w:tab w:val="left" w:pos="167"/>
        </w:tabs>
        <w:spacing w:line="276" w:lineRule="auto"/>
        <w:ind w:firstLine="709"/>
        <w:rPr>
          <w:rFonts w:eastAsia="Times New Roman"/>
        </w:rPr>
      </w:pPr>
      <w:r>
        <w:rPr>
          <w:rFonts w:eastAsia="Times New Roman"/>
        </w:rPr>
        <w:t>- сроки проектирования, строительства;</w:t>
      </w:r>
    </w:p>
    <w:p w:rsidR="00A57E0F" w:rsidRDefault="00A57E0F" w:rsidP="00A57E0F">
      <w:pPr>
        <w:tabs>
          <w:tab w:val="left" w:pos="167"/>
        </w:tabs>
        <w:spacing w:line="276" w:lineRule="auto"/>
        <w:ind w:firstLine="709"/>
        <w:rPr>
          <w:rFonts w:eastAsia="Times New Roman"/>
        </w:rPr>
      </w:pPr>
      <w:r>
        <w:rPr>
          <w:rFonts w:eastAsia="Times New Roman"/>
        </w:rPr>
        <w:t>- источник теплоснабжения и точки присоединения к тепловым сетям;</w:t>
      </w:r>
    </w:p>
    <w:p w:rsidR="00A57E0F" w:rsidRDefault="00A57E0F" w:rsidP="00A57E0F">
      <w:pPr>
        <w:tabs>
          <w:tab w:val="left" w:pos="167"/>
        </w:tabs>
        <w:spacing w:line="276" w:lineRule="auto"/>
        <w:ind w:firstLine="709"/>
        <w:rPr>
          <w:rFonts w:eastAsia="Times New Roman"/>
        </w:rPr>
      </w:pPr>
      <w:r>
        <w:rPr>
          <w:rFonts w:eastAsia="Times New Roman"/>
        </w:rPr>
        <w:t>- параметры (давление и температура) теплоносителей.</w:t>
      </w:r>
    </w:p>
    <w:p w:rsidR="00A57E0F" w:rsidRDefault="00A57E0F" w:rsidP="00A57E0F">
      <w:pPr>
        <w:spacing w:line="276" w:lineRule="auto"/>
        <w:ind w:firstLine="709"/>
        <w:rPr>
          <w:rFonts w:eastAsia="Times New Roman"/>
          <w:b/>
        </w:rPr>
      </w:pPr>
    </w:p>
    <w:p w:rsidR="00A57E0F" w:rsidRDefault="00A57E0F" w:rsidP="00A57E0F">
      <w:pPr>
        <w:spacing w:line="276" w:lineRule="auto"/>
        <w:ind w:firstLine="709"/>
        <w:rPr>
          <w:rFonts w:eastAsia="Times New Roman"/>
          <w:b/>
        </w:rPr>
      </w:pPr>
      <w:r>
        <w:rPr>
          <w:rFonts w:eastAsia="Times New Roman"/>
          <w:b/>
        </w:rPr>
        <w:t>б) Водоснабжение и водоотведение:</w:t>
      </w:r>
    </w:p>
    <w:p w:rsidR="00A57E0F" w:rsidRDefault="00A57E0F" w:rsidP="00A57E0F">
      <w:pPr>
        <w:tabs>
          <w:tab w:val="left" w:pos="167"/>
        </w:tabs>
        <w:spacing w:line="276" w:lineRule="auto"/>
        <w:ind w:firstLine="709"/>
        <w:jc w:val="both"/>
        <w:rPr>
          <w:rFonts w:eastAsia="Times New Roman"/>
        </w:rPr>
      </w:pPr>
      <w:r>
        <w:rPr>
          <w:rFonts w:eastAsia="Times New Roman"/>
        </w:rPr>
        <w:t>- год ввода в эксплуатацию;</w:t>
      </w:r>
    </w:p>
    <w:p w:rsidR="00A57E0F" w:rsidRDefault="00A57E0F" w:rsidP="00A57E0F">
      <w:pPr>
        <w:tabs>
          <w:tab w:val="left" w:pos="167"/>
        </w:tabs>
        <w:spacing w:line="276" w:lineRule="auto"/>
        <w:ind w:firstLine="709"/>
        <w:jc w:val="both"/>
        <w:rPr>
          <w:rFonts w:eastAsia="Times New Roman"/>
        </w:rPr>
      </w:pPr>
      <w:r>
        <w:rPr>
          <w:rFonts w:eastAsia="Times New Roman"/>
        </w:rPr>
        <w:t>- подключенная нагрузка л/</w:t>
      </w:r>
      <w:proofErr w:type="gramStart"/>
      <w:r>
        <w:rPr>
          <w:rFonts w:eastAsia="Times New Roman"/>
        </w:rPr>
        <w:t>с</w:t>
      </w:r>
      <w:proofErr w:type="gramEnd"/>
      <w:r>
        <w:rPr>
          <w:rFonts w:eastAsia="Times New Roman"/>
        </w:rPr>
        <w:t>;</w:t>
      </w:r>
    </w:p>
    <w:p w:rsidR="00A57E0F" w:rsidRDefault="00A57E0F" w:rsidP="00A57E0F">
      <w:pPr>
        <w:tabs>
          <w:tab w:val="left" w:pos="274"/>
        </w:tabs>
        <w:spacing w:line="276" w:lineRule="auto"/>
        <w:ind w:firstLine="709"/>
        <w:jc w:val="both"/>
        <w:rPr>
          <w:rFonts w:eastAsia="Times New Roman"/>
        </w:rPr>
      </w:pPr>
      <w:r>
        <w:rPr>
          <w:rFonts w:eastAsia="Times New Roman"/>
        </w:rPr>
        <w:t>- наличие резерва пропускной способности сетей, обеспечивающего передачу необходимого объема ресурса;</w:t>
      </w:r>
    </w:p>
    <w:p w:rsidR="00A57E0F" w:rsidRDefault="00A57E0F" w:rsidP="00A57E0F">
      <w:pPr>
        <w:tabs>
          <w:tab w:val="left" w:pos="170"/>
        </w:tabs>
        <w:spacing w:line="276" w:lineRule="auto"/>
        <w:ind w:right="1040" w:firstLine="709"/>
        <w:jc w:val="both"/>
        <w:rPr>
          <w:rFonts w:eastAsia="Times New Roman"/>
        </w:rPr>
      </w:pPr>
      <w:r>
        <w:rPr>
          <w:rFonts w:eastAsia="Times New Roman"/>
        </w:rPr>
        <w:t>- максимальный объем водопотребления (куб. м/час) объекта капитального строительства;</w:t>
      </w:r>
    </w:p>
    <w:p w:rsidR="00A57E0F" w:rsidRDefault="00A57E0F" w:rsidP="00A57E0F">
      <w:pPr>
        <w:tabs>
          <w:tab w:val="left" w:pos="382"/>
        </w:tabs>
        <w:spacing w:line="276" w:lineRule="auto"/>
        <w:ind w:firstLine="709"/>
        <w:jc w:val="both"/>
        <w:rPr>
          <w:rFonts w:eastAsia="Times New Roman"/>
        </w:rPr>
      </w:pPr>
      <w:r>
        <w:rPr>
          <w:rFonts w:eastAsia="Times New Roman"/>
        </w:rPr>
        <w:t>- требуемый гарантируемый свободный напор в месте подключения и геодезическая отметка верха трубы;</w:t>
      </w:r>
    </w:p>
    <w:p w:rsidR="00A57E0F" w:rsidRDefault="00A57E0F" w:rsidP="00A57E0F">
      <w:pPr>
        <w:tabs>
          <w:tab w:val="left" w:pos="167"/>
        </w:tabs>
        <w:spacing w:line="276" w:lineRule="auto"/>
        <w:ind w:firstLine="709"/>
        <w:jc w:val="both"/>
        <w:rPr>
          <w:rFonts w:eastAsia="Times New Roman"/>
        </w:rPr>
      </w:pPr>
      <w:r>
        <w:rPr>
          <w:rFonts w:eastAsia="Times New Roman"/>
        </w:rPr>
        <w:t>- диаметр и отметки лотков в местах подключения к системе канализации.</w:t>
      </w:r>
    </w:p>
    <w:p w:rsidR="00A57E0F" w:rsidRDefault="00A57E0F" w:rsidP="00A57E0F">
      <w:pPr>
        <w:spacing w:line="276" w:lineRule="auto"/>
        <w:ind w:firstLine="709"/>
        <w:rPr>
          <w:rFonts w:eastAsia="Times New Roman"/>
          <w:b/>
        </w:rPr>
      </w:pPr>
      <w:r>
        <w:rPr>
          <w:rFonts w:eastAsia="Times New Roman"/>
          <w:b/>
        </w:rPr>
        <w:t>в) Электроснабжение:</w:t>
      </w:r>
    </w:p>
    <w:p w:rsidR="00A57E0F" w:rsidRDefault="00A57E0F" w:rsidP="00A57E0F">
      <w:pPr>
        <w:tabs>
          <w:tab w:val="left" w:pos="167"/>
        </w:tabs>
        <w:spacing w:line="276" w:lineRule="auto"/>
        <w:ind w:firstLine="709"/>
        <w:jc w:val="both"/>
        <w:rPr>
          <w:rFonts w:eastAsia="Times New Roman"/>
        </w:rPr>
      </w:pPr>
      <w:r>
        <w:rPr>
          <w:rFonts w:eastAsia="Times New Roman"/>
        </w:rPr>
        <w:t>- год ввода в эксплуатацию;</w:t>
      </w:r>
    </w:p>
    <w:p w:rsidR="00A57E0F" w:rsidRDefault="00A57E0F" w:rsidP="00A57E0F">
      <w:pPr>
        <w:tabs>
          <w:tab w:val="left" w:pos="167"/>
        </w:tabs>
        <w:spacing w:line="276" w:lineRule="auto"/>
        <w:ind w:firstLine="709"/>
        <w:jc w:val="both"/>
        <w:rPr>
          <w:rFonts w:eastAsia="Times New Roman"/>
        </w:rPr>
      </w:pPr>
      <w:r>
        <w:rPr>
          <w:rFonts w:eastAsia="Times New Roman"/>
        </w:rPr>
        <w:t>- подключаемые нагрузки (кВт);</w:t>
      </w:r>
    </w:p>
    <w:p w:rsidR="00A57E0F" w:rsidRDefault="00A57E0F" w:rsidP="00A57E0F">
      <w:pPr>
        <w:tabs>
          <w:tab w:val="left" w:pos="372"/>
        </w:tabs>
        <w:spacing w:line="276" w:lineRule="auto"/>
        <w:ind w:firstLine="709"/>
        <w:jc w:val="both"/>
        <w:rPr>
          <w:rFonts w:eastAsia="Times New Roman"/>
        </w:rPr>
      </w:pPr>
      <w:r>
        <w:rPr>
          <w:rFonts w:eastAsia="Times New Roman"/>
        </w:rPr>
        <w:t>- наличие резерва и недопущение дефицита отпускаемой мощности на существующих источниках системы электроснабжения муниципального образования в результате перспективного строительства;</w:t>
      </w:r>
      <w:bookmarkStart w:id="2" w:name="page27"/>
      <w:bookmarkEnd w:id="2"/>
    </w:p>
    <w:p w:rsidR="00A57E0F" w:rsidRDefault="00A57E0F" w:rsidP="00A57E0F">
      <w:pPr>
        <w:tabs>
          <w:tab w:val="left" w:pos="372"/>
        </w:tabs>
        <w:spacing w:line="276" w:lineRule="auto"/>
        <w:ind w:firstLine="709"/>
        <w:jc w:val="both"/>
        <w:rPr>
          <w:rFonts w:eastAsia="Times New Roman"/>
        </w:rPr>
      </w:pPr>
      <w:r>
        <w:rPr>
          <w:rFonts w:eastAsia="Times New Roman"/>
        </w:rPr>
        <w:t>- целесообразность строительства новых или модернизации существующих объектов электрических сетей.</w:t>
      </w:r>
    </w:p>
    <w:p w:rsidR="00A57E0F" w:rsidRDefault="00A57E0F" w:rsidP="00A57E0F">
      <w:pPr>
        <w:spacing w:line="276" w:lineRule="auto"/>
        <w:ind w:firstLine="709"/>
        <w:jc w:val="both"/>
        <w:rPr>
          <w:rFonts w:eastAsia="Times New Roman"/>
          <w:b/>
        </w:rPr>
      </w:pPr>
      <w:r>
        <w:rPr>
          <w:rFonts w:eastAsia="Times New Roman"/>
          <w:b/>
        </w:rPr>
        <w:t>г) Газоснабжение:</w:t>
      </w:r>
    </w:p>
    <w:p w:rsidR="00A57E0F" w:rsidRDefault="00A57E0F" w:rsidP="00A57E0F">
      <w:pPr>
        <w:tabs>
          <w:tab w:val="left" w:pos="167"/>
        </w:tabs>
        <w:spacing w:line="276" w:lineRule="auto"/>
        <w:ind w:firstLine="709"/>
        <w:jc w:val="both"/>
        <w:rPr>
          <w:rFonts w:eastAsia="Times New Roman"/>
        </w:rPr>
      </w:pPr>
      <w:r>
        <w:rPr>
          <w:rFonts w:eastAsia="Times New Roman"/>
        </w:rPr>
        <w:t>- год ввода в эксплуатацию;</w:t>
      </w:r>
    </w:p>
    <w:p w:rsidR="00A57E0F" w:rsidRDefault="00A57E0F" w:rsidP="00A57E0F">
      <w:pPr>
        <w:tabs>
          <w:tab w:val="left" w:pos="167"/>
        </w:tabs>
        <w:spacing w:line="276" w:lineRule="auto"/>
        <w:ind w:firstLine="709"/>
        <w:jc w:val="both"/>
        <w:rPr>
          <w:rFonts w:eastAsia="Times New Roman"/>
        </w:rPr>
      </w:pPr>
      <w:r>
        <w:rPr>
          <w:rFonts w:eastAsia="Times New Roman"/>
        </w:rPr>
        <w:t>- пропускная способность газопроводов;</w:t>
      </w:r>
    </w:p>
    <w:p w:rsidR="00A57E0F" w:rsidRDefault="00A57E0F" w:rsidP="00A57E0F">
      <w:pPr>
        <w:tabs>
          <w:tab w:val="left" w:pos="252"/>
        </w:tabs>
        <w:spacing w:line="276" w:lineRule="auto"/>
        <w:ind w:firstLine="709"/>
        <w:jc w:val="both"/>
        <w:rPr>
          <w:rFonts w:eastAsia="Times New Roman"/>
        </w:rPr>
      </w:pPr>
      <w:r>
        <w:rPr>
          <w:rFonts w:eastAsia="Times New Roman"/>
        </w:rPr>
        <w:t>- наличие резерва и недопущение дефицита отпускаемого количества газового топлива от существующих газопроводов в результате перспективного строительства и подключения к газоснабжению новых населенных пунктов;</w:t>
      </w:r>
    </w:p>
    <w:p w:rsidR="00A57E0F" w:rsidRDefault="00A57E0F" w:rsidP="00A57E0F">
      <w:pPr>
        <w:tabs>
          <w:tab w:val="left" w:pos="336"/>
        </w:tabs>
        <w:spacing w:line="276" w:lineRule="auto"/>
        <w:ind w:firstLine="709"/>
        <w:jc w:val="both"/>
        <w:rPr>
          <w:rFonts w:eastAsia="Times New Roman"/>
        </w:rPr>
      </w:pPr>
      <w:r>
        <w:rPr>
          <w:rFonts w:eastAsia="Times New Roman"/>
        </w:rPr>
        <w:t>- целесообразность строительства новых или модернизации существующих объектов газовых сетей.</w:t>
      </w:r>
    </w:p>
    <w:p w:rsidR="00A57E0F" w:rsidRDefault="00A57E0F" w:rsidP="00A57E0F">
      <w:pPr>
        <w:spacing w:line="276" w:lineRule="auto"/>
        <w:ind w:firstLine="709"/>
        <w:jc w:val="both"/>
        <w:rPr>
          <w:rFonts w:eastAsia="Times New Roman"/>
          <w:b/>
        </w:rPr>
      </w:pPr>
      <w:r>
        <w:rPr>
          <w:rFonts w:eastAsia="Times New Roman"/>
          <w:b/>
        </w:rPr>
        <w:t>д) Твердые бытовые отходы:</w:t>
      </w:r>
    </w:p>
    <w:p w:rsidR="00A57E0F" w:rsidRPr="00FC7EA5" w:rsidRDefault="00A57E0F" w:rsidP="00A57E0F">
      <w:pPr>
        <w:spacing w:line="276" w:lineRule="auto"/>
        <w:ind w:right="40" w:firstLine="706"/>
        <w:jc w:val="both"/>
        <w:rPr>
          <w:rFonts w:eastAsia="Times New Roman"/>
        </w:rPr>
      </w:pPr>
      <w:r>
        <w:rPr>
          <w:rFonts w:eastAsia="Times New Roman"/>
        </w:rPr>
        <w:t xml:space="preserve">В связи со сложившей ситуацией в сфере обращения с ТБО в сельском поселении </w:t>
      </w:r>
      <w:proofErr w:type="spellStart"/>
      <w:r>
        <w:rPr>
          <w:rFonts w:eastAsia="Times New Roman"/>
        </w:rPr>
        <w:t>Алегазовский</w:t>
      </w:r>
      <w:proofErr w:type="spellEnd"/>
      <w:r>
        <w:rPr>
          <w:rFonts w:eastAsia="Times New Roman"/>
        </w:rPr>
        <w:t xml:space="preserve">  сельсовет требуется организовать мероприятия для переработки, захоронения и утилизации ТБО на территории существующих площадок, привести их в соответствие нормам обращения. Также рекомендуется разработать и внедрить схему санитарной очистки территории для сельсовета.</w:t>
      </w:r>
    </w:p>
    <w:p w:rsidR="00A57E0F" w:rsidRDefault="00A57E0F" w:rsidP="00A57E0F">
      <w:pPr>
        <w:tabs>
          <w:tab w:val="left" w:pos="583"/>
        </w:tabs>
        <w:spacing w:line="276" w:lineRule="auto"/>
        <w:ind w:left="709"/>
        <w:jc w:val="both"/>
        <w:rPr>
          <w:rFonts w:eastAsia="Times New Roman"/>
        </w:rPr>
      </w:pPr>
    </w:p>
    <w:p w:rsidR="00A57E0F" w:rsidRDefault="00A57E0F" w:rsidP="00A57E0F">
      <w:pPr>
        <w:tabs>
          <w:tab w:val="left" w:pos="583"/>
        </w:tabs>
        <w:spacing w:line="276" w:lineRule="auto"/>
        <w:ind w:left="709"/>
        <w:jc w:val="both"/>
        <w:rPr>
          <w:rFonts w:eastAsia="Times New Roman"/>
        </w:rPr>
      </w:pPr>
    </w:p>
    <w:p w:rsidR="00A57E0F" w:rsidRDefault="00A57E0F" w:rsidP="00A57E0F">
      <w:pPr>
        <w:tabs>
          <w:tab w:val="left" w:pos="747"/>
          <w:tab w:val="left" w:pos="2767"/>
          <w:tab w:val="left" w:pos="5327"/>
          <w:tab w:val="left" w:pos="7427"/>
        </w:tabs>
        <w:spacing w:line="276" w:lineRule="auto"/>
        <w:ind w:left="1069"/>
        <w:jc w:val="center"/>
        <w:rPr>
          <w:rFonts w:eastAsia="Times New Roman"/>
          <w:b/>
        </w:rPr>
      </w:pPr>
      <w:r>
        <w:rPr>
          <w:rFonts w:eastAsia="Times New Roman"/>
          <w:b/>
        </w:rPr>
        <w:lastRenderedPageBreak/>
        <w:t>5. Целевые</w:t>
      </w:r>
      <w:r>
        <w:rPr>
          <w:rFonts w:eastAsia="Times New Roman"/>
        </w:rPr>
        <w:t xml:space="preserve"> </w:t>
      </w:r>
      <w:r>
        <w:rPr>
          <w:rFonts w:eastAsia="Times New Roman"/>
          <w:b/>
        </w:rPr>
        <w:t>показатели</w:t>
      </w:r>
      <w:r>
        <w:rPr>
          <w:rFonts w:eastAsia="Times New Roman"/>
        </w:rPr>
        <w:t xml:space="preserve"> </w:t>
      </w:r>
      <w:r>
        <w:rPr>
          <w:rFonts w:eastAsia="Times New Roman"/>
          <w:b/>
        </w:rPr>
        <w:t>развития</w:t>
      </w:r>
      <w:r>
        <w:rPr>
          <w:rFonts w:eastAsia="Times New Roman"/>
        </w:rPr>
        <w:t xml:space="preserve"> </w:t>
      </w:r>
      <w:r>
        <w:rPr>
          <w:rFonts w:eastAsia="Times New Roman"/>
          <w:b/>
          <w:sz w:val="27"/>
        </w:rPr>
        <w:t xml:space="preserve">коммунальной </w:t>
      </w:r>
      <w:r>
        <w:rPr>
          <w:rFonts w:eastAsia="Times New Roman"/>
          <w:b/>
        </w:rPr>
        <w:t>инфраструктуры</w:t>
      </w:r>
    </w:p>
    <w:p w:rsidR="00A57E0F" w:rsidRDefault="00A57E0F" w:rsidP="00A57E0F">
      <w:pPr>
        <w:tabs>
          <w:tab w:val="left" w:pos="747"/>
          <w:tab w:val="left" w:pos="2767"/>
          <w:tab w:val="left" w:pos="5327"/>
          <w:tab w:val="left" w:pos="7427"/>
        </w:tabs>
        <w:spacing w:line="276" w:lineRule="auto"/>
        <w:ind w:left="1069"/>
        <w:jc w:val="center"/>
        <w:rPr>
          <w:rFonts w:eastAsia="Times New Roman"/>
          <w:b/>
          <w:sz w:val="27"/>
        </w:rPr>
      </w:pPr>
    </w:p>
    <w:p w:rsidR="00A57E0F" w:rsidRDefault="00A57E0F" w:rsidP="00A57E0F">
      <w:pPr>
        <w:spacing w:line="276" w:lineRule="auto"/>
        <w:ind w:firstLine="709"/>
        <w:jc w:val="both"/>
        <w:rPr>
          <w:rFonts w:eastAsia="Times New Roman"/>
        </w:rPr>
      </w:pPr>
      <w:r>
        <w:rPr>
          <w:rFonts w:eastAsia="Times New Roman"/>
        </w:rPr>
        <w:t>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A57E0F" w:rsidRDefault="00A57E0F" w:rsidP="00A57E0F">
      <w:pPr>
        <w:spacing w:line="276" w:lineRule="auto"/>
        <w:ind w:firstLine="709"/>
        <w:jc w:val="both"/>
        <w:rPr>
          <w:rFonts w:eastAsia="Times New Roman"/>
        </w:rPr>
      </w:pPr>
      <w:r>
        <w:rPr>
          <w:rFonts w:eastAsia="Times New Roman"/>
          <w:i/>
        </w:rPr>
        <w:t xml:space="preserve">Техническое состояние </w:t>
      </w:r>
      <w:r>
        <w:rPr>
          <w:rFonts w:eastAsia="Times New Roman"/>
        </w:rPr>
        <w:t>объектов коммунальной инфраструктуры,</w:t>
      </w:r>
      <w:r>
        <w:rPr>
          <w:rFonts w:eastAsia="Times New Roman"/>
          <w:i/>
        </w:rPr>
        <w:t xml:space="preserve"> </w:t>
      </w:r>
      <w:r>
        <w:rPr>
          <w:rFonts w:eastAsia="Times New Roman"/>
        </w:rPr>
        <w:t>в первую</w:t>
      </w:r>
      <w:r>
        <w:rPr>
          <w:rFonts w:eastAsia="Times New Roman"/>
          <w:i/>
        </w:rPr>
        <w:t xml:space="preserve"> </w:t>
      </w:r>
      <w:r>
        <w:rPr>
          <w:rFonts w:eastAsia="Times New Roman"/>
        </w:rPr>
        <w:t>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A57E0F" w:rsidRDefault="00A57E0F" w:rsidP="00A57E0F">
      <w:pPr>
        <w:spacing w:line="276" w:lineRule="auto"/>
        <w:ind w:firstLine="709"/>
        <w:jc w:val="both"/>
        <w:rPr>
          <w:rFonts w:eastAsia="Times New Roman"/>
        </w:rPr>
      </w:pPr>
      <w:r>
        <w:rPr>
          <w:rFonts w:eastAsia="Times New Roman"/>
          <w:i/>
        </w:rPr>
        <w:t xml:space="preserve">Финансово-экономическое состояние </w:t>
      </w:r>
      <w:r>
        <w:rPr>
          <w:rFonts w:eastAsia="Times New Roman"/>
        </w:rPr>
        <w:t>организаций коммунального комплекса,</w:t>
      </w:r>
      <w:r>
        <w:rPr>
          <w:rFonts w:eastAsia="Times New Roman"/>
          <w:i/>
        </w:rPr>
        <w:t xml:space="preserve"> </w:t>
      </w:r>
      <w:r>
        <w:rPr>
          <w:rFonts w:eastAsia="Times New Roman"/>
        </w:rPr>
        <w:t>уровень финансового обеспечения коммунального хозяйства, инвестиционный потенциал организаций коммунального комплекса.</w:t>
      </w:r>
    </w:p>
    <w:p w:rsidR="00A57E0F" w:rsidRDefault="00A57E0F" w:rsidP="00A57E0F">
      <w:pPr>
        <w:spacing w:line="276" w:lineRule="auto"/>
        <w:ind w:firstLine="709"/>
        <w:jc w:val="both"/>
        <w:rPr>
          <w:rFonts w:eastAsia="Times New Roman"/>
        </w:rPr>
      </w:pPr>
      <w:r>
        <w:rPr>
          <w:rFonts w:eastAsia="Times New Roman"/>
          <w:i/>
        </w:rPr>
        <w:t xml:space="preserve">Организационно-правовые </w:t>
      </w:r>
      <w:r>
        <w:rPr>
          <w:rFonts w:eastAsia="Times New Roman"/>
        </w:rPr>
        <w:t>характеристики деятельности коммунального</w:t>
      </w:r>
      <w:r>
        <w:rPr>
          <w:rFonts w:eastAsia="Times New Roman"/>
          <w:i/>
        </w:rPr>
        <w:t xml:space="preserve"> </w:t>
      </w:r>
      <w:r>
        <w:rPr>
          <w:rFonts w:eastAsia="Times New Roman"/>
        </w:rPr>
        <w:t>комплекса, позволяющие оценить сложившуюся систему управления, уровень институциональных преобразований, развитие договорных отношений.</w:t>
      </w:r>
    </w:p>
    <w:p w:rsidR="00A57E0F" w:rsidRDefault="00A57E0F" w:rsidP="00A57E0F">
      <w:pPr>
        <w:spacing w:line="276" w:lineRule="auto"/>
        <w:ind w:right="20" w:firstLine="709"/>
        <w:jc w:val="both"/>
        <w:rPr>
          <w:rFonts w:eastAsia="Times New Roman"/>
        </w:rPr>
      </w:pPr>
      <w:r>
        <w:rPr>
          <w:rFonts w:eastAsia="Times New Roman"/>
        </w:rPr>
        <w:t>Целевые индикаторы анализируются по каждому виду коммунальных услуг и периодически пересматриваются и актуализируются.</w:t>
      </w:r>
    </w:p>
    <w:p w:rsidR="00A57E0F" w:rsidRDefault="00A57E0F" w:rsidP="00A57E0F">
      <w:pPr>
        <w:spacing w:line="276" w:lineRule="auto"/>
        <w:ind w:firstLine="709"/>
        <w:jc w:val="both"/>
        <w:rPr>
          <w:rFonts w:eastAsia="Times New Roman"/>
        </w:rPr>
      </w:pPr>
      <w:r>
        <w:rPr>
          <w:rFonts w:eastAsia="Times New Roman"/>
        </w:rPr>
        <w:t>Значения целевых индикаторов разработаны на базе обобщения, анализа и корректировки фактических данных по предприятиям коммунального комплекса муниципального образования и в целом по Российской Федерации и разделены на 3 группы:</w:t>
      </w:r>
    </w:p>
    <w:p w:rsidR="00A57E0F" w:rsidRDefault="00A57E0F" w:rsidP="00A57E0F">
      <w:pPr>
        <w:spacing w:line="276" w:lineRule="auto"/>
        <w:ind w:firstLine="709"/>
        <w:rPr>
          <w:rFonts w:eastAsia="Times New Roman"/>
        </w:rPr>
      </w:pPr>
    </w:p>
    <w:p w:rsidR="00A57E0F" w:rsidRDefault="00A57E0F" w:rsidP="00A57E0F">
      <w:pPr>
        <w:spacing w:line="276" w:lineRule="auto"/>
        <w:ind w:firstLine="709"/>
        <w:jc w:val="center"/>
        <w:rPr>
          <w:rFonts w:eastAsia="Times New Roman"/>
          <w:b/>
        </w:rPr>
      </w:pPr>
      <w:bookmarkStart w:id="3" w:name="page28"/>
      <w:bookmarkEnd w:id="3"/>
      <w:r>
        <w:rPr>
          <w:rFonts w:eastAsia="Times New Roman"/>
          <w:b/>
        </w:rPr>
        <w:t>5.1. Технические индикаторы.</w:t>
      </w:r>
    </w:p>
    <w:p w:rsidR="00A57E0F" w:rsidRDefault="00A57E0F" w:rsidP="00A57E0F">
      <w:pPr>
        <w:spacing w:line="276" w:lineRule="auto"/>
        <w:ind w:firstLine="709"/>
        <w:jc w:val="both"/>
        <w:rPr>
          <w:rFonts w:eastAsia="Times New Roman"/>
        </w:rPr>
      </w:pPr>
      <w:r>
        <w:rPr>
          <w:rFonts w:eastAsia="Times New Roman"/>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A57E0F" w:rsidRDefault="00A57E0F" w:rsidP="00A57E0F">
      <w:pPr>
        <w:spacing w:line="276" w:lineRule="auto"/>
        <w:ind w:firstLine="709"/>
        <w:jc w:val="both"/>
        <w:rPr>
          <w:rFonts w:eastAsia="Times New Roman"/>
        </w:rPr>
      </w:pPr>
      <w:r>
        <w:rPr>
          <w:rFonts w:eastAsia="Times New Roman"/>
        </w:rPr>
        <w:t>Надежность работы объектов коммунальной инфраструктуры целесообразно оценивать обратной величиной:</w:t>
      </w:r>
    </w:p>
    <w:p w:rsidR="00A57E0F" w:rsidRDefault="00A57E0F" w:rsidP="00A57E0F">
      <w:pPr>
        <w:tabs>
          <w:tab w:val="left" w:pos="303"/>
        </w:tabs>
        <w:spacing w:line="276" w:lineRule="auto"/>
        <w:ind w:firstLine="709"/>
        <w:jc w:val="both"/>
        <w:rPr>
          <w:rFonts w:eastAsia="Times New Roman"/>
        </w:rPr>
      </w:pPr>
      <w:r>
        <w:rPr>
          <w:rFonts w:eastAsia="Times New Roman"/>
        </w:rPr>
        <w:t>- 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w:t>
      </w:r>
    </w:p>
    <w:p w:rsidR="00A57E0F" w:rsidRDefault="00A57E0F" w:rsidP="00A57E0F">
      <w:pPr>
        <w:tabs>
          <w:tab w:val="left" w:pos="167"/>
        </w:tabs>
        <w:spacing w:line="276" w:lineRule="auto"/>
        <w:ind w:firstLine="709"/>
        <w:jc w:val="both"/>
        <w:rPr>
          <w:rFonts w:eastAsia="Times New Roman"/>
        </w:rPr>
      </w:pPr>
      <w:r>
        <w:rPr>
          <w:rFonts w:eastAsia="Times New Roman"/>
        </w:rPr>
        <w:lastRenderedPageBreak/>
        <w:t>- износом коммунальных сетей, протяженностью сетей, нуждающихся в замене;</w:t>
      </w:r>
    </w:p>
    <w:p w:rsidR="00A57E0F" w:rsidRDefault="00A57E0F" w:rsidP="00A57E0F">
      <w:pPr>
        <w:tabs>
          <w:tab w:val="left" w:pos="167"/>
        </w:tabs>
        <w:spacing w:line="276" w:lineRule="auto"/>
        <w:ind w:firstLine="709"/>
        <w:jc w:val="both"/>
        <w:rPr>
          <w:rFonts w:eastAsia="Times New Roman"/>
        </w:rPr>
      </w:pPr>
      <w:r>
        <w:rPr>
          <w:rFonts w:eastAsia="Times New Roman"/>
        </w:rPr>
        <w:t>- долей ежегодно заменяемых сетей;</w:t>
      </w:r>
    </w:p>
    <w:p w:rsidR="00A57E0F" w:rsidRDefault="00A57E0F" w:rsidP="00A57E0F">
      <w:pPr>
        <w:tabs>
          <w:tab w:val="left" w:pos="167"/>
        </w:tabs>
        <w:spacing w:line="276" w:lineRule="auto"/>
        <w:ind w:firstLine="709"/>
        <w:jc w:val="both"/>
        <w:rPr>
          <w:rFonts w:eastAsia="Times New Roman"/>
        </w:rPr>
      </w:pPr>
      <w:r>
        <w:rPr>
          <w:rFonts w:eastAsia="Times New Roman"/>
        </w:rPr>
        <w:t>- уровнем потерь и неучтенных расходов.</w:t>
      </w:r>
    </w:p>
    <w:p w:rsidR="00A57E0F" w:rsidRDefault="00A57E0F" w:rsidP="00A57E0F">
      <w:pPr>
        <w:spacing w:line="276" w:lineRule="auto"/>
        <w:ind w:firstLine="709"/>
        <w:rPr>
          <w:rFonts w:eastAsia="Times New Roman"/>
        </w:rPr>
      </w:pPr>
      <w:r>
        <w:rPr>
          <w:rFonts w:eastAsia="Times New Roman"/>
        </w:rPr>
        <w:t>Сбалансированность системы характеризует, эффективность использования коммунальных систем, определяется с помощью следующих показателей:</w:t>
      </w:r>
    </w:p>
    <w:p w:rsidR="00A57E0F" w:rsidRDefault="00A57E0F" w:rsidP="00A57E0F">
      <w:pPr>
        <w:tabs>
          <w:tab w:val="left" w:pos="167"/>
        </w:tabs>
        <w:spacing w:line="276" w:lineRule="auto"/>
        <w:ind w:left="709"/>
        <w:jc w:val="both"/>
        <w:rPr>
          <w:rFonts w:eastAsia="Times New Roman"/>
        </w:rPr>
      </w:pPr>
      <w:r>
        <w:rPr>
          <w:rFonts w:eastAsia="Times New Roman"/>
        </w:rPr>
        <w:t>- уровень использования производственных мощностей;</w:t>
      </w:r>
    </w:p>
    <w:p w:rsidR="00A57E0F" w:rsidRDefault="00A57E0F" w:rsidP="00A57E0F">
      <w:pPr>
        <w:tabs>
          <w:tab w:val="left" w:pos="167"/>
        </w:tabs>
        <w:spacing w:line="276" w:lineRule="auto"/>
        <w:ind w:left="709"/>
        <w:jc w:val="both"/>
        <w:rPr>
          <w:rFonts w:eastAsia="Times New Roman"/>
        </w:rPr>
      </w:pPr>
      <w:r>
        <w:rPr>
          <w:rFonts w:eastAsia="Times New Roman"/>
        </w:rPr>
        <w:t>- наличие дефицита мощности;</w:t>
      </w:r>
    </w:p>
    <w:p w:rsidR="00A57E0F" w:rsidRDefault="00A57E0F" w:rsidP="00A57E0F">
      <w:pPr>
        <w:tabs>
          <w:tab w:val="left" w:pos="167"/>
        </w:tabs>
        <w:spacing w:line="276" w:lineRule="auto"/>
        <w:ind w:left="709"/>
        <w:jc w:val="both"/>
        <w:rPr>
          <w:rFonts w:eastAsia="Times New Roman"/>
        </w:rPr>
      </w:pPr>
      <w:r>
        <w:rPr>
          <w:rFonts w:eastAsia="Times New Roman"/>
        </w:rPr>
        <w:t>- обеспеченность приборами учета.</w:t>
      </w:r>
    </w:p>
    <w:p w:rsidR="00A57E0F" w:rsidRDefault="00A57E0F" w:rsidP="00A57E0F">
      <w:pPr>
        <w:spacing w:line="276" w:lineRule="auto"/>
        <w:ind w:firstLine="709"/>
        <w:rPr>
          <w:rFonts w:eastAsia="Times New Roman"/>
        </w:rPr>
      </w:pPr>
      <w:r>
        <w:rPr>
          <w:rFonts w:eastAsia="Times New Roman"/>
        </w:rPr>
        <w:t>Ресурсная эффективность определяет рациональность использования ресурсов, характеризуется следующими показателями:</w:t>
      </w:r>
    </w:p>
    <w:p w:rsidR="00A57E0F" w:rsidRDefault="00A57E0F" w:rsidP="00A57E0F">
      <w:pPr>
        <w:spacing w:line="276" w:lineRule="auto"/>
        <w:ind w:firstLine="709"/>
        <w:rPr>
          <w:rFonts w:eastAsia="Times New Roman"/>
        </w:rPr>
      </w:pPr>
      <w:r>
        <w:rPr>
          <w:rFonts w:eastAsia="Times New Roman"/>
        </w:rPr>
        <w:t>- удельный расход электроэнергии, удельный расход топлива.</w:t>
      </w:r>
    </w:p>
    <w:p w:rsidR="00A57E0F" w:rsidRDefault="00A57E0F" w:rsidP="00A57E0F">
      <w:pPr>
        <w:tabs>
          <w:tab w:val="left" w:pos="1547"/>
          <w:tab w:val="left" w:pos="3467"/>
          <w:tab w:val="left" w:pos="4347"/>
          <w:tab w:val="left" w:pos="6507"/>
          <w:tab w:val="left" w:pos="8687"/>
        </w:tabs>
        <w:spacing w:line="276" w:lineRule="auto"/>
        <w:ind w:firstLine="709"/>
        <w:rPr>
          <w:rFonts w:eastAsia="Times New Roman"/>
          <w:sz w:val="27"/>
        </w:rPr>
      </w:pPr>
      <w:r>
        <w:rPr>
          <w:rFonts w:eastAsia="Times New Roman"/>
        </w:rPr>
        <w:t xml:space="preserve">Качество оказываемых услуг организациями коммунального </w:t>
      </w:r>
      <w:r>
        <w:rPr>
          <w:rFonts w:eastAsia="Times New Roman"/>
          <w:sz w:val="27"/>
        </w:rPr>
        <w:t xml:space="preserve">комплекса </w:t>
      </w:r>
      <w:r>
        <w:rPr>
          <w:rFonts w:eastAsia="Times New Roman"/>
        </w:rPr>
        <w:t>характеризует соответствие качества оказываемых услуг установленным ГОСТам, эпидемиологическим нормам и правилам.</w:t>
      </w:r>
    </w:p>
    <w:p w:rsidR="00A57E0F" w:rsidRDefault="00A57E0F" w:rsidP="00A57E0F">
      <w:pPr>
        <w:spacing w:line="276" w:lineRule="auto"/>
        <w:ind w:firstLine="709"/>
        <w:jc w:val="both"/>
        <w:rPr>
          <w:rFonts w:eastAsia="Times New Roman"/>
        </w:rPr>
      </w:pPr>
      <w:r>
        <w:rPr>
          <w:rFonts w:eastAsia="Times New Roman"/>
        </w:rPr>
        <w:t>Нормативы потребления коммунальных услуг</w:t>
      </w:r>
      <w:r>
        <w:rPr>
          <w:rFonts w:eastAsia="Times New Roman"/>
          <w:b/>
        </w:rPr>
        <w:t xml:space="preserve"> </w:t>
      </w:r>
      <w:r>
        <w:rPr>
          <w:rFonts w:eastAsia="Times New Roman"/>
        </w:rPr>
        <w:t>отражают достаточный для</w:t>
      </w:r>
      <w:r>
        <w:rPr>
          <w:rFonts w:eastAsia="Times New Roman"/>
          <w:b/>
        </w:rPr>
        <w:t xml:space="preserve"> </w:t>
      </w:r>
      <w:r>
        <w:rPr>
          <w:rFonts w:eastAsia="Times New Roman"/>
        </w:rPr>
        <w:t>поддержания жизнедеятельности объем потребления населением материального носителя коммунальных услуг.</w:t>
      </w:r>
    </w:p>
    <w:p w:rsidR="00A57E0F" w:rsidRDefault="00A57E0F" w:rsidP="00A57E0F">
      <w:pPr>
        <w:spacing w:line="276" w:lineRule="auto"/>
        <w:ind w:firstLine="709"/>
        <w:rPr>
          <w:rFonts w:eastAsia="Times New Roman"/>
        </w:rPr>
      </w:pPr>
    </w:p>
    <w:p w:rsidR="00A57E0F" w:rsidRDefault="00A57E0F" w:rsidP="00A57E0F">
      <w:pPr>
        <w:spacing w:line="276" w:lineRule="auto"/>
        <w:ind w:firstLine="709"/>
        <w:jc w:val="center"/>
        <w:rPr>
          <w:rFonts w:eastAsia="Times New Roman"/>
          <w:b/>
        </w:rPr>
      </w:pPr>
      <w:r>
        <w:rPr>
          <w:rFonts w:eastAsia="Times New Roman"/>
          <w:b/>
        </w:rPr>
        <w:t>5.2.Финансово-экономические индикаторы.</w:t>
      </w:r>
    </w:p>
    <w:p w:rsidR="00A57E0F" w:rsidRDefault="00A57E0F" w:rsidP="00A57E0F">
      <w:pPr>
        <w:spacing w:line="276" w:lineRule="auto"/>
        <w:ind w:firstLine="709"/>
        <w:jc w:val="both"/>
        <w:rPr>
          <w:rFonts w:eastAsia="Times New Roman"/>
        </w:rPr>
      </w:pPr>
      <w:r>
        <w:rPr>
          <w:rFonts w:eastAsia="Times New Roman"/>
        </w:rPr>
        <w:t xml:space="preserve">Численность работающих на предприятии коммунального комплекса в расчете на 1000 обслуживаемых жителей - применяются для обобщенной оценки эффективности использования живого труда. Указанный норматив-индикатор используется вместо применявшихся до настоящего времени среднестатистических нормативов численности, которые отражают традиционные </w:t>
      </w:r>
      <w:proofErr w:type="spellStart"/>
      <w:r>
        <w:rPr>
          <w:rFonts w:eastAsia="Times New Roman"/>
        </w:rPr>
        <w:t>экстраполяционные</w:t>
      </w:r>
      <w:proofErr w:type="spellEnd"/>
      <w:r>
        <w:rPr>
          <w:rFonts w:eastAsia="Times New Roman"/>
        </w:rPr>
        <w:t xml:space="preserve"> подходы, нормирование «от частного к общему», способствуют сохранению и тиражированию низкой эффективности организации производства и управления. Рассчитанная на их базе численность работающих, как правило, на 60% и больше превышает фактическую численность, что ведет к завышению затрат на оплату труда.</w:t>
      </w:r>
    </w:p>
    <w:p w:rsidR="00A57E0F" w:rsidRDefault="00A57E0F" w:rsidP="00A57E0F">
      <w:pPr>
        <w:spacing w:line="276" w:lineRule="auto"/>
        <w:ind w:firstLine="709"/>
        <w:jc w:val="both"/>
        <w:rPr>
          <w:rFonts w:eastAsia="Times New Roman"/>
        </w:rPr>
      </w:pPr>
      <w:r>
        <w:rPr>
          <w:rFonts w:eastAsia="Times New Roman"/>
        </w:rPr>
        <w:t xml:space="preserve">Применение указанного целевого индикатора позволяет оценить и спланировать реальную численность </w:t>
      </w:r>
      <w:proofErr w:type="gramStart"/>
      <w:r>
        <w:rPr>
          <w:rFonts w:eastAsia="Times New Roman"/>
        </w:rPr>
        <w:t>работающих</w:t>
      </w:r>
      <w:proofErr w:type="gramEnd"/>
      <w:r>
        <w:rPr>
          <w:rFonts w:eastAsia="Times New Roman"/>
        </w:rPr>
        <w:t>.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w:t>
      </w:r>
      <w:bookmarkStart w:id="4" w:name="page29"/>
      <w:bookmarkEnd w:id="4"/>
      <w:r>
        <w:rPr>
          <w:rFonts w:eastAsia="Times New Roman"/>
        </w:rPr>
        <w:t xml:space="preserve"> заработную плату на уровне или на 10-15% выше средней по муниципальному образованию.</w:t>
      </w:r>
    </w:p>
    <w:p w:rsidR="00A57E0F" w:rsidRDefault="00A57E0F" w:rsidP="00A57E0F">
      <w:pPr>
        <w:spacing w:line="276" w:lineRule="auto"/>
        <w:ind w:firstLine="708"/>
        <w:jc w:val="both"/>
        <w:rPr>
          <w:rFonts w:eastAsia="Times New Roman"/>
        </w:rPr>
      </w:pPr>
      <w:r>
        <w:rPr>
          <w:rFonts w:eastAsia="Times New Roman"/>
        </w:rPr>
        <w:t xml:space="preserve">Необходимость использования этого индикатора обусловлена тем, что на большинстве предприятий коммунального комплекса переоценка основных фондов выполнена без достаточных обоснований и анализа последствий. Это приводит в одних случаях к неоправданному росту их стоимости, завышению затрат по статьям «Амортизация» и «Ремонтный фонд». В итоге необоснованный рост тарифов, </w:t>
      </w:r>
      <w:r>
        <w:rPr>
          <w:rFonts w:eastAsia="Times New Roman"/>
        </w:rPr>
        <w:lastRenderedPageBreak/>
        <w:t>потребности в бюджетных средствах, а также рост налогов на имущество. С другой стороны, заниженная стоимость основных фондов снижает инвестиционный потенциал предприятия, определяет недостаток средств на воспроизводство и замену изношенных фондов.</w:t>
      </w:r>
    </w:p>
    <w:p w:rsidR="00A57E0F" w:rsidRDefault="00A57E0F" w:rsidP="00A57E0F">
      <w:pPr>
        <w:spacing w:line="276" w:lineRule="auto"/>
        <w:ind w:firstLine="709"/>
        <w:jc w:val="both"/>
        <w:rPr>
          <w:rFonts w:eastAsia="Times New Roman"/>
        </w:rPr>
      </w:pPr>
      <w:r>
        <w:rPr>
          <w:rFonts w:eastAsia="Times New Roman"/>
        </w:rPr>
        <w:t>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w:t>
      </w:r>
    </w:p>
    <w:p w:rsidR="00A57E0F" w:rsidRDefault="00A57E0F" w:rsidP="00A57E0F">
      <w:pPr>
        <w:spacing w:line="276" w:lineRule="auto"/>
        <w:ind w:firstLine="709"/>
        <w:jc w:val="both"/>
        <w:rPr>
          <w:rFonts w:eastAsia="Times New Roman"/>
        </w:rPr>
      </w:pPr>
      <w:r>
        <w:rPr>
          <w:rFonts w:eastAsia="Times New Roman"/>
        </w:rPr>
        <w:t>Анализ динамики стоимости основных фондов с применением указанного целевого индикатора позволит обеспечить баланс между операционными (текущими) затратами предприятия и затратами на восстановление основных фондов, а последние оценить с точки зрения их достаточности.</w:t>
      </w:r>
    </w:p>
    <w:p w:rsidR="00A57E0F" w:rsidRDefault="00A57E0F" w:rsidP="00A57E0F">
      <w:pPr>
        <w:spacing w:line="276" w:lineRule="auto"/>
        <w:ind w:firstLine="709"/>
        <w:jc w:val="both"/>
        <w:rPr>
          <w:rFonts w:eastAsia="Times New Roman"/>
        </w:rPr>
      </w:pPr>
      <w:r>
        <w:rPr>
          <w:rFonts w:eastAsia="Times New Roman"/>
        </w:rPr>
        <w:t xml:space="preserve">Целевой индикатор амортизационных отчислений должен применяться в комплексе с нормативом стоимости основных фондов, с помощью данного 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в условиях их накопившегося </w:t>
      </w:r>
      <w:proofErr w:type="spellStart"/>
      <w:r>
        <w:rPr>
          <w:rFonts w:eastAsia="Times New Roman"/>
        </w:rPr>
        <w:t>переизноса</w:t>
      </w:r>
      <w:proofErr w:type="spellEnd"/>
      <w:r>
        <w:rPr>
          <w:rFonts w:eastAsia="Times New Roman"/>
        </w:rPr>
        <w:t>. Применение данного целевого индикатора должно компенсировать необоснованное сокращение затрат по статье «Амортизация» в результате недофинансирования, 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A57E0F" w:rsidRDefault="00A57E0F" w:rsidP="00A57E0F">
      <w:pPr>
        <w:spacing w:line="276" w:lineRule="auto"/>
        <w:ind w:firstLine="709"/>
        <w:jc w:val="both"/>
        <w:rPr>
          <w:rFonts w:eastAsia="Times New Roman"/>
        </w:rPr>
      </w:pPr>
      <w:r>
        <w:rPr>
          <w:rFonts w:eastAsia="Times New Roman"/>
        </w:rPr>
        <w:t>Использование указанных целевых индикаторов важно при самостоятельном распределении предприятиями коммунального комплекса всего амортизируемого имущества по 10 группам, то есть при самостоятельном определении срока службы.</w:t>
      </w:r>
    </w:p>
    <w:p w:rsidR="00A57E0F" w:rsidRDefault="00A57E0F" w:rsidP="00A57E0F">
      <w:pPr>
        <w:spacing w:line="276" w:lineRule="auto"/>
        <w:ind w:firstLine="709"/>
        <w:jc w:val="both"/>
        <w:rPr>
          <w:rFonts w:eastAsia="Times New Roman"/>
        </w:rPr>
      </w:pPr>
    </w:p>
    <w:p w:rsidR="00A57E0F" w:rsidRDefault="00A57E0F" w:rsidP="00A57E0F">
      <w:pPr>
        <w:spacing w:line="276" w:lineRule="auto"/>
        <w:ind w:firstLine="709"/>
        <w:jc w:val="center"/>
        <w:rPr>
          <w:rFonts w:eastAsia="Times New Roman"/>
          <w:b/>
        </w:rPr>
      </w:pPr>
      <w:r>
        <w:rPr>
          <w:rFonts w:eastAsia="Times New Roman"/>
          <w:b/>
        </w:rPr>
        <w:t>5.3. Организационно-правовые условия.</w:t>
      </w:r>
    </w:p>
    <w:p w:rsidR="00A57E0F" w:rsidRDefault="00A57E0F" w:rsidP="00A57E0F">
      <w:pPr>
        <w:spacing w:line="276" w:lineRule="auto"/>
        <w:ind w:firstLine="709"/>
        <w:jc w:val="both"/>
        <w:rPr>
          <w:rFonts w:eastAsia="Times New Roman"/>
        </w:rPr>
      </w:pPr>
      <w:r>
        <w:rPr>
          <w:rFonts w:eastAsia="Times New Roman"/>
        </w:rPr>
        <w:t>Определяют эффективность сложившейся системы управления коммунальным хозяйством в муниципальном образовании и ход институциональных преобразований.</w:t>
      </w:r>
    </w:p>
    <w:p w:rsidR="00A57E0F" w:rsidRDefault="00A57E0F" w:rsidP="00A57E0F">
      <w:pPr>
        <w:spacing w:line="276" w:lineRule="auto"/>
        <w:ind w:firstLine="709"/>
        <w:rPr>
          <w:rFonts w:eastAsia="Times New Roman"/>
        </w:rPr>
      </w:pPr>
      <w:r>
        <w:rPr>
          <w:rFonts w:eastAsia="Times New Roman"/>
        </w:rPr>
        <w:t>Наличие договоров между органами местного самоуправления (или уполномоченными ими организациями), производителями и потребителями услуг:</w:t>
      </w:r>
    </w:p>
    <w:p w:rsidR="00A57E0F" w:rsidRDefault="00A57E0F" w:rsidP="00A57E0F">
      <w:pPr>
        <w:tabs>
          <w:tab w:val="left" w:pos="420"/>
        </w:tabs>
        <w:spacing w:line="276" w:lineRule="auto"/>
        <w:ind w:firstLine="709"/>
        <w:jc w:val="both"/>
        <w:rPr>
          <w:rFonts w:ascii="Symbol" w:eastAsia="Symbol" w:hAnsi="Symbol"/>
        </w:rPr>
      </w:pPr>
      <w:r>
        <w:rPr>
          <w:rFonts w:eastAsia="Times New Roman"/>
        </w:rPr>
        <w:t>- договоров на предоставление коммунальных услуг;</w:t>
      </w:r>
    </w:p>
    <w:p w:rsidR="00A57E0F" w:rsidRDefault="00A57E0F" w:rsidP="00A57E0F">
      <w:pPr>
        <w:tabs>
          <w:tab w:val="left" w:pos="420"/>
        </w:tabs>
        <w:spacing w:line="276" w:lineRule="auto"/>
        <w:ind w:firstLine="709"/>
        <w:jc w:val="both"/>
        <w:rPr>
          <w:rFonts w:ascii="Symbol" w:eastAsia="Symbol" w:hAnsi="Symbol"/>
        </w:rPr>
      </w:pPr>
      <w:r>
        <w:rPr>
          <w:rFonts w:eastAsia="Times New Roman"/>
        </w:rPr>
        <w:t>- договоров на исполнение муниципального заказа, заключаемых на конкурсной основе;</w:t>
      </w:r>
    </w:p>
    <w:p w:rsidR="00A57E0F" w:rsidRDefault="00A57E0F" w:rsidP="00A57E0F">
      <w:pPr>
        <w:tabs>
          <w:tab w:val="left" w:pos="360"/>
        </w:tabs>
        <w:spacing w:line="276" w:lineRule="auto"/>
        <w:ind w:firstLine="709"/>
        <w:jc w:val="both"/>
        <w:rPr>
          <w:rFonts w:ascii="Symbol" w:eastAsia="Symbol" w:hAnsi="Symbol"/>
        </w:rPr>
      </w:pPr>
      <w:bookmarkStart w:id="5" w:name="page30"/>
      <w:bookmarkEnd w:id="5"/>
      <w:r>
        <w:rPr>
          <w:rFonts w:eastAsia="Times New Roman"/>
        </w:rPr>
        <w:t>- договоров аренды основных фондов с правом внесения улучшений; концессионных соглашений.</w:t>
      </w:r>
    </w:p>
    <w:p w:rsidR="00A57E0F" w:rsidRDefault="00A57E0F" w:rsidP="00A57E0F">
      <w:pPr>
        <w:tabs>
          <w:tab w:val="left" w:pos="1240"/>
          <w:tab w:val="left" w:pos="4200"/>
          <w:tab w:val="left" w:pos="8240"/>
        </w:tabs>
        <w:spacing w:line="276" w:lineRule="auto"/>
        <w:jc w:val="center"/>
        <w:rPr>
          <w:rFonts w:eastAsia="Times New Roman"/>
          <w:b/>
        </w:rPr>
      </w:pPr>
    </w:p>
    <w:p w:rsidR="00A57E0F" w:rsidRDefault="00A57E0F" w:rsidP="00A57E0F">
      <w:pPr>
        <w:tabs>
          <w:tab w:val="left" w:pos="1240"/>
          <w:tab w:val="left" w:pos="4200"/>
          <w:tab w:val="left" w:pos="8240"/>
        </w:tabs>
        <w:spacing w:line="276" w:lineRule="auto"/>
        <w:jc w:val="center"/>
        <w:rPr>
          <w:rFonts w:eastAsia="Times New Roman"/>
          <w:b/>
        </w:rPr>
      </w:pPr>
      <w:r>
        <w:rPr>
          <w:rFonts w:eastAsia="Times New Roman"/>
          <w:b/>
        </w:rPr>
        <w:t>6. Программа</w:t>
      </w:r>
      <w:r>
        <w:rPr>
          <w:rFonts w:eastAsia="Times New Roman"/>
        </w:rPr>
        <w:t xml:space="preserve"> </w:t>
      </w:r>
      <w:r>
        <w:rPr>
          <w:rFonts w:eastAsia="Times New Roman"/>
          <w:b/>
        </w:rPr>
        <w:t>инвестиционных</w:t>
      </w:r>
      <w:r>
        <w:rPr>
          <w:rFonts w:eastAsia="Times New Roman"/>
        </w:rPr>
        <w:t xml:space="preserve"> </w:t>
      </w:r>
      <w:r>
        <w:rPr>
          <w:rFonts w:eastAsia="Times New Roman"/>
          <w:b/>
        </w:rPr>
        <w:t>проектов,</w:t>
      </w:r>
    </w:p>
    <w:p w:rsidR="00A57E0F" w:rsidRPr="004851EF" w:rsidRDefault="00A57E0F" w:rsidP="00A57E0F">
      <w:pPr>
        <w:spacing w:line="276" w:lineRule="auto"/>
        <w:ind w:right="840"/>
        <w:jc w:val="center"/>
        <w:rPr>
          <w:rFonts w:eastAsia="Times New Roman"/>
          <w:b/>
        </w:rPr>
      </w:pPr>
      <w:r>
        <w:rPr>
          <w:rFonts w:eastAsia="Times New Roman"/>
          <w:b/>
        </w:rPr>
        <w:t>обеспечивающих достижение целевых показателей</w:t>
      </w:r>
    </w:p>
    <w:p w:rsidR="00A57E0F" w:rsidRDefault="00A57E0F" w:rsidP="00A57E0F">
      <w:pPr>
        <w:pStyle w:val="TableParagraph"/>
        <w:spacing w:line="276" w:lineRule="auto"/>
        <w:ind w:left="0" w:firstLine="709"/>
        <w:rPr>
          <w:b/>
          <w:sz w:val="28"/>
          <w:lang w:val="ru-RU"/>
        </w:rPr>
      </w:pPr>
    </w:p>
    <w:p w:rsidR="00A57E0F" w:rsidRDefault="00A57E0F" w:rsidP="00A57E0F">
      <w:pPr>
        <w:spacing w:line="276" w:lineRule="auto"/>
        <w:jc w:val="center"/>
        <w:rPr>
          <w:rFonts w:eastAsia="Times New Roman"/>
          <w:b/>
        </w:rPr>
      </w:pPr>
      <w:r>
        <w:rPr>
          <w:rFonts w:eastAsia="Times New Roman"/>
          <w:b/>
        </w:rPr>
        <w:lastRenderedPageBreak/>
        <w:t>6.1. Программа инвестиционных проектов в водоснабжении.</w:t>
      </w:r>
    </w:p>
    <w:p w:rsidR="00A57E0F" w:rsidRPr="00033336" w:rsidRDefault="00A57E0F" w:rsidP="00A57E0F">
      <w:pPr>
        <w:spacing w:line="276" w:lineRule="auto"/>
        <w:ind w:firstLine="709"/>
        <w:jc w:val="both"/>
        <w:rPr>
          <w:rFonts w:eastAsia="Times New Roman"/>
          <w:i/>
        </w:rPr>
      </w:pPr>
      <w:r w:rsidRPr="00033336">
        <w:rPr>
          <w:rFonts w:eastAsia="Times New Roman"/>
          <w:i/>
        </w:rPr>
        <w:t>Долгосрочными стратегическими целями развития системы водоснабжения сельского поселения являются:</w:t>
      </w:r>
    </w:p>
    <w:p w:rsidR="00A57E0F" w:rsidRPr="00033336" w:rsidRDefault="00A57E0F" w:rsidP="00A57E0F">
      <w:pPr>
        <w:tabs>
          <w:tab w:val="left" w:pos="0"/>
        </w:tabs>
        <w:spacing w:line="276" w:lineRule="auto"/>
        <w:ind w:firstLine="709"/>
        <w:jc w:val="both"/>
        <w:rPr>
          <w:rFonts w:eastAsia="Symbol"/>
        </w:rPr>
      </w:pPr>
      <w:r>
        <w:rPr>
          <w:rFonts w:eastAsia="Times New Roman"/>
        </w:rPr>
        <w:t xml:space="preserve">- </w:t>
      </w:r>
      <w:r w:rsidRPr="00033336">
        <w:rPr>
          <w:rFonts w:eastAsia="Times New Roman"/>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A57E0F" w:rsidRPr="00033336" w:rsidRDefault="00A57E0F" w:rsidP="00A57E0F">
      <w:pPr>
        <w:tabs>
          <w:tab w:val="left" w:pos="0"/>
        </w:tabs>
        <w:spacing w:line="276" w:lineRule="auto"/>
        <w:ind w:firstLine="709"/>
        <w:jc w:val="both"/>
        <w:rPr>
          <w:rFonts w:eastAsia="Symbol"/>
        </w:rPr>
      </w:pPr>
      <w:r>
        <w:rPr>
          <w:rFonts w:eastAsia="Times New Roman"/>
        </w:rPr>
        <w:t xml:space="preserve">- </w:t>
      </w:r>
      <w:r w:rsidRPr="00033336">
        <w:rPr>
          <w:rFonts w:eastAsia="Times New Roman"/>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A57E0F" w:rsidRPr="00033336" w:rsidRDefault="00A57E0F" w:rsidP="00A57E0F">
      <w:pPr>
        <w:tabs>
          <w:tab w:val="left" w:pos="0"/>
        </w:tabs>
        <w:spacing w:line="276" w:lineRule="auto"/>
        <w:ind w:firstLine="709"/>
        <w:jc w:val="both"/>
        <w:rPr>
          <w:rFonts w:eastAsia="Symbol"/>
        </w:rPr>
      </w:pPr>
      <w:r>
        <w:rPr>
          <w:rFonts w:eastAsia="Times New Roman"/>
        </w:rPr>
        <w:t xml:space="preserve">- </w:t>
      </w:r>
      <w:r w:rsidRPr="00033336">
        <w:rPr>
          <w:rFonts w:eastAsia="Times New Roman"/>
        </w:rPr>
        <w:t>обеспечение рационального использования воды, как природной, так и питьевого качества, выполнение природоохранных требований;</w:t>
      </w:r>
    </w:p>
    <w:p w:rsidR="00A57E0F" w:rsidRPr="00033336" w:rsidRDefault="00A57E0F" w:rsidP="00A57E0F">
      <w:pPr>
        <w:tabs>
          <w:tab w:val="left" w:pos="0"/>
        </w:tabs>
        <w:spacing w:line="276" w:lineRule="auto"/>
        <w:ind w:firstLine="709"/>
        <w:jc w:val="both"/>
        <w:rPr>
          <w:rFonts w:eastAsia="Symbol"/>
        </w:rPr>
      </w:pPr>
      <w:r>
        <w:rPr>
          <w:rFonts w:eastAsia="Times New Roman"/>
        </w:rPr>
        <w:t xml:space="preserve">- </w:t>
      </w:r>
      <w:r w:rsidRPr="00033336">
        <w:rPr>
          <w:rFonts w:eastAsia="Times New Roman"/>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A57E0F" w:rsidRPr="00033336" w:rsidRDefault="00A57E0F" w:rsidP="00A57E0F">
      <w:pPr>
        <w:tabs>
          <w:tab w:val="left" w:pos="0"/>
        </w:tabs>
        <w:spacing w:line="276" w:lineRule="auto"/>
        <w:ind w:right="20" w:firstLine="709"/>
        <w:jc w:val="both"/>
        <w:rPr>
          <w:rFonts w:eastAsia="Symbol"/>
        </w:rPr>
      </w:pPr>
      <w:r>
        <w:rPr>
          <w:rFonts w:eastAsia="Times New Roman"/>
        </w:rPr>
        <w:t xml:space="preserve">- </w:t>
      </w:r>
      <w:r w:rsidRPr="00033336">
        <w:rPr>
          <w:rFonts w:eastAsia="Times New Roman"/>
        </w:rPr>
        <w:t>достижение полной самоокупаемости услуг и финансовой устойчивости предприятий водоснабжения;</w:t>
      </w:r>
    </w:p>
    <w:p w:rsidR="00A57E0F" w:rsidRPr="00033336" w:rsidRDefault="00A57E0F" w:rsidP="00A57E0F">
      <w:pPr>
        <w:tabs>
          <w:tab w:val="left" w:pos="0"/>
        </w:tabs>
        <w:spacing w:line="276" w:lineRule="auto"/>
        <w:ind w:firstLine="709"/>
        <w:jc w:val="both"/>
        <w:rPr>
          <w:rFonts w:eastAsia="Symbol"/>
        </w:rPr>
      </w:pPr>
      <w:r>
        <w:rPr>
          <w:rFonts w:eastAsia="Times New Roman"/>
        </w:rPr>
        <w:t xml:space="preserve">- </w:t>
      </w:r>
      <w:r w:rsidRPr="00033336">
        <w:rPr>
          <w:rFonts w:eastAsia="Times New Roman"/>
        </w:rPr>
        <w:t>оптимизация  инфраструктуры  и  повышение  эффективности  капитальных</w:t>
      </w:r>
      <w:r>
        <w:rPr>
          <w:rFonts w:eastAsia="Symbol"/>
        </w:rPr>
        <w:t xml:space="preserve"> </w:t>
      </w:r>
      <w:r w:rsidRPr="00033336">
        <w:rPr>
          <w:rFonts w:eastAsia="Times New Roman"/>
        </w:rPr>
        <w:t>вложений, создание благоприятного инвестиционного климата.</w:t>
      </w:r>
    </w:p>
    <w:p w:rsidR="00A57E0F" w:rsidRPr="00033336" w:rsidRDefault="00A57E0F" w:rsidP="00A57E0F">
      <w:pPr>
        <w:spacing w:line="276" w:lineRule="auto"/>
        <w:ind w:firstLine="709"/>
        <w:jc w:val="both"/>
        <w:rPr>
          <w:rFonts w:eastAsia="Times New Roman"/>
          <w:i/>
        </w:rPr>
      </w:pPr>
      <w:r w:rsidRPr="00033336">
        <w:rPr>
          <w:rFonts w:eastAsia="Times New Roman"/>
          <w:i/>
        </w:rPr>
        <w:t>Выполнение мероприятий по вышеуказанной программе позволит:</w:t>
      </w:r>
    </w:p>
    <w:p w:rsidR="00A57E0F" w:rsidRPr="00033336" w:rsidRDefault="00A57E0F" w:rsidP="00A57E0F">
      <w:pPr>
        <w:tabs>
          <w:tab w:val="left" w:pos="540"/>
        </w:tabs>
        <w:spacing w:line="276" w:lineRule="auto"/>
        <w:ind w:right="20" w:firstLine="709"/>
        <w:jc w:val="both"/>
        <w:rPr>
          <w:rFonts w:eastAsia="Symbol"/>
        </w:rPr>
      </w:pPr>
      <w:r>
        <w:rPr>
          <w:rFonts w:eastAsia="Times New Roman"/>
        </w:rPr>
        <w:t xml:space="preserve">- </w:t>
      </w:r>
      <w:r w:rsidRPr="00033336">
        <w:rPr>
          <w:rFonts w:eastAsia="Times New Roman"/>
        </w:rPr>
        <w:t>обеспечить гарантированное водоснабжение существующих потребителей сельского поселения;</w:t>
      </w:r>
    </w:p>
    <w:p w:rsidR="00A57E0F" w:rsidRPr="00033336" w:rsidRDefault="00A57E0F" w:rsidP="00A57E0F">
      <w:pPr>
        <w:tabs>
          <w:tab w:val="left" w:pos="540"/>
        </w:tabs>
        <w:spacing w:line="276" w:lineRule="auto"/>
        <w:ind w:right="1260" w:firstLine="709"/>
        <w:jc w:val="both"/>
        <w:rPr>
          <w:rFonts w:eastAsia="Symbol"/>
        </w:rPr>
      </w:pPr>
      <w:r>
        <w:rPr>
          <w:rFonts w:eastAsia="Symbol"/>
        </w:rPr>
        <w:t xml:space="preserve">- </w:t>
      </w:r>
      <w:r w:rsidRPr="00033336">
        <w:rPr>
          <w:rFonts w:eastAsia="Times New Roman"/>
        </w:rPr>
        <w:t>обеспечить надежное водоснабжение потребителей в перспективной застройке;</w:t>
      </w:r>
    </w:p>
    <w:p w:rsidR="00A57E0F" w:rsidRPr="00033336" w:rsidRDefault="00A57E0F" w:rsidP="00A57E0F">
      <w:pPr>
        <w:tabs>
          <w:tab w:val="left" w:pos="540"/>
        </w:tabs>
        <w:spacing w:line="276" w:lineRule="auto"/>
        <w:ind w:right="20" w:firstLine="709"/>
        <w:jc w:val="both"/>
        <w:rPr>
          <w:rFonts w:eastAsia="Symbol"/>
        </w:rPr>
      </w:pPr>
      <w:r>
        <w:rPr>
          <w:rFonts w:eastAsia="Symbol"/>
        </w:rPr>
        <w:t xml:space="preserve">- </w:t>
      </w:r>
      <w:r w:rsidRPr="00033336">
        <w:rPr>
          <w:rFonts w:eastAsia="Times New Roman"/>
        </w:rPr>
        <w:t>снизить перебои, связанные с ликвидацией аварий, и снизить размер потерь воды, частично разгрузив существующие водоводы;</w:t>
      </w:r>
    </w:p>
    <w:p w:rsidR="00A57E0F" w:rsidRPr="00033336" w:rsidRDefault="00A57E0F" w:rsidP="00A57E0F">
      <w:pPr>
        <w:tabs>
          <w:tab w:val="left" w:pos="540"/>
        </w:tabs>
        <w:spacing w:line="276" w:lineRule="auto"/>
        <w:ind w:firstLine="709"/>
        <w:jc w:val="both"/>
        <w:rPr>
          <w:rFonts w:eastAsia="Symbol"/>
        </w:rPr>
      </w:pPr>
      <w:r>
        <w:rPr>
          <w:rFonts w:eastAsia="Symbol"/>
        </w:rPr>
        <w:t xml:space="preserve">- </w:t>
      </w:r>
      <w:r w:rsidRPr="00033336">
        <w:rPr>
          <w:rFonts w:eastAsia="Times New Roman"/>
        </w:rPr>
        <w:t>обеспечить нормативное качество питьевой воды, ликвидировать риск аварийной ситуации на магистральном водоводе;</w:t>
      </w:r>
    </w:p>
    <w:p w:rsidR="00A57E0F" w:rsidRPr="00033336" w:rsidRDefault="00A57E0F" w:rsidP="00A57E0F">
      <w:pPr>
        <w:tabs>
          <w:tab w:val="left" w:pos="540"/>
        </w:tabs>
        <w:spacing w:line="276" w:lineRule="auto"/>
        <w:ind w:firstLine="709"/>
        <w:jc w:val="both"/>
        <w:rPr>
          <w:rFonts w:eastAsia="Symbol"/>
        </w:rPr>
      </w:pPr>
      <w:r>
        <w:rPr>
          <w:rFonts w:eastAsia="Symbol"/>
        </w:rPr>
        <w:t xml:space="preserve">- </w:t>
      </w:r>
      <w:r w:rsidRPr="00033336">
        <w:rPr>
          <w:rFonts w:eastAsia="Times New Roman"/>
        </w:rPr>
        <w:t>почти полностью исключить аварийные ситуации с подачей питьевой воды и резкий рост эксплуатационных расходов;</w:t>
      </w:r>
    </w:p>
    <w:p w:rsidR="00A57E0F" w:rsidRPr="00033336" w:rsidRDefault="00A57E0F" w:rsidP="00A57E0F">
      <w:pPr>
        <w:tabs>
          <w:tab w:val="left" w:pos="540"/>
        </w:tabs>
        <w:spacing w:line="276" w:lineRule="auto"/>
        <w:ind w:firstLine="709"/>
        <w:jc w:val="both"/>
        <w:rPr>
          <w:rFonts w:eastAsia="Symbol"/>
        </w:rPr>
      </w:pPr>
      <w:r>
        <w:rPr>
          <w:rFonts w:eastAsia="Symbol"/>
        </w:rPr>
        <w:t xml:space="preserve">- </w:t>
      </w:r>
      <w:r w:rsidRPr="00033336">
        <w:rPr>
          <w:rFonts w:eastAsia="Times New Roman"/>
        </w:rPr>
        <w:t>обеспечить поиск неучтенных потребителей, выявить самовольные подключения и улучшить собираемость платежей;</w:t>
      </w:r>
    </w:p>
    <w:p w:rsidR="00A57E0F" w:rsidRPr="00033336" w:rsidRDefault="00A57E0F" w:rsidP="00A57E0F">
      <w:pPr>
        <w:tabs>
          <w:tab w:val="left" w:pos="540"/>
        </w:tabs>
        <w:spacing w:line="276" w:lineRule="auto"/>
        <w:ind w:firstLine="709"/>
        <w:jc w:val="both"/>
        <w:rPr>
          <w:rFonts w:eastAsia="Symbol"/>
        </w:rPr>
      </w:pPr>
      <w:r>
        <w:rPr>
          <w:rFonts w:eastAsia="Symbol"/>
        </w:rPr>
        <w:t xml:space="preserve">- </w:t>
      </w:r>
      <w:r w:rsidRPr="00033336">
        <w:rPr>
          <w:rFonts w:eastAsia="Times New Roman"/>
        </w:rPr>
        <w:t>снизить уровень износа, повысить качество предоставления коммунальных услуг, улучшить экологическую ситуацию, сократить энергопотребление,</w:t>
      </w:r>
    </w:p>
    <w:p w:rsidR="00A57E0F" w:rsidRPr="00033336" w:rsidRDefault="00A57E0F" w:rsidP="00A57E0F">
      <w:pPr>
        <w:spacing w:line="276" w:lineRule="auto"/>
        <w:ind w:right="20" w:firstLine="709"/>
        <w:jc w:val="both"/>
        <w:rPr>
          <w:rFonts w:eastAsia="Times New Roman"/>
        </w:rPr>
      </w:pPr>
      <w:r>
        <w:rPr>
          <w:rFonts w:eastAsia="Times New Roman"/>
        </w:rPr>
        <w:t xml:space="preserve">- </w:t>
      </w:r>
      <w:r w:rsidRPr="00033336">
        <w:rPr>
          <w:rFonts w:eastAsia="Times New Roman"/>
        </w:rPr>
        <w:t>стабилизировать напор в сети, снизить уровень общей аварийности и скрытых утечек.</w:t>
      </w:r>
    </w:p>
    <w:p w:rsidR="00A57E0F" w:rsidRDefault="00A57E0F" w:rsidP="00A57E0F">
      <w:pPr>
        <w:pStyle w:val="TableParagraph"/>
        <w:spacing w:line="276" w:lineRule="auto"/>
        <w:ind w:firstLine="709"/>
        <w:jc w:val="center"/>
        <w:rPr>
          <w:b/>
          <w:sz w:val="28"/>
          <w:lang w:val="ru-RU"/>
        </w:rPr>
      </w:pPr>
    </w:p>
    <w:p w:rsidR="00A57E0F" w:rsidRDefault="00A57E0F" w:rsidP="00A57E0F">
      <w:pPr>
        <w:pStyle w:val="TableParagraph"/>
        <w:spacing w:line="276" w:lineRule="auto"/>
        <w:ind w:firstLine="709"/>
        <w:jc w:val="center"/>
        <w:rPr>
          <w:b/>
          <w:sz w:val="28"/>
          <w:lang w:val="ru-RU"/>
        </w:rPr>
      </w:pPr>
    </w:p>
    <w:p w:rsidR="00A57E0F" w:rsidRDefault="00A57E0F" w:rsidP="00A57E0F">
      <w:pPr>
        <w:pStyle w:val="TableParagraph"/>
        <w:spacing w:line="276" w:lineRule="auto"/>
        <w:ind w:firstLine="709"/>
        <w:jc w:val="center"/>
        <w:rPr>
          <w:b/>
          <w:sz w:val="28"/>
          <w:lang w:val="ru-RU"/>
        </w:rPr>
      </w:pPr>
    </w:p>
    <w:p w:rsidR="00A57E0F" w:rsidRDefault="00A57E0F" w:rsidP="00A57E0F">
      <w:pPr>
        <w:pStyle w:val="TableParagraph"/>
        <w:spacing w:line="276" w:lineRule="auto"/>
        <w:ind w:firstLine="709"/>
        <w:jc w:val="center"/>
        <w:rPr>
          <w:b/>
          <w:sz w:val="28"/>
          <w:lang w:val="ru-RU"/>
        </w:rPr>
      </w:pPr>
    </w:p>
    <w:p w:rsidR="00A57E0F" w:rsidRDefault="00A57E0F" w:rsidP="00A57E0F">
      <w:pPr>
        <w:pStyle w:val="TableParagraph"/>
        <w:spacing w:line="276" w:lineRule="auto"/>
        <w:ind w:firstLine="709"/>
        <w:jc w:val="center"/>
        <w:rPr>
          <w:b/>
          <w:sz w:val="28"/>
          <w:lang w:val="ru-RU"/>
        </w:rPr>
      </w:pPr>
    </w:p>
    <w:p w:rsidR="00A57E0F" w:rsidRDefault="00A57E0F" w:rsidP="00A57E0F">
      <w:pPr>
        <w:pStyle w:val="TableParagraph"/>
        <w:spacing w:line="276" w:lineRule="auto"/>
        <w:ind w:firstLine="709"/>
        <w:jc w:val="center"/>
        <w:rPr>
          <w:b/>
          <w:sz w:val="28"/>
          <w:lang w:val="ru-RU"/>
        </w:rPr>
      </w:pPr>
    </w:p>
    <w:p w:rsidR="00A57E0F" w:rsidRDefault="00A57E0F" w:rsidP="00A57E0F">
      <w:pPr>
        <w:pStyle w:val="TableParagraph"/>
        <w:spacing w:line="276" w:lineRule="auto"/>
        <w:ind w:firstLine="709"/>
        <w:jc w:val="center"/>
        <w:rPr>
          <w:b/>
          <w:sz w:val="28"/>
          <w:lang w:val="ru-RU"/>
        </w:rPr>
      </w:pPr>
    </w:p>
    <w:p w:rsidR="00A57E0F" w:rsidRDefault="00A57E0F" w:rsidP="00A57E0F">
      <w:pPr>
        <w:pStyle w:val="TableParagraph"/>
        <w:spacing w:line="276" w:lineRule="auto"/>
        <w:ind w:firstLine="709"/>
        <w:jc w:val="center"/>
        <w:rPr>
          <w:b/>
          <w:sz w:val="28"/>
          <w:lang w:val="ru-RU"/>
        </w:rPr>
      </w:pPr>
    </w:p>
    <w:p w:rsidR="00A57E0F" w:rsidRPr="00594A71" w:rsidRDefault="00A57E0F" w:rsidP="00A57E0F">
      <w:pPr>
        <w:pStyle w:val="TableParagraph"/>
        <w:spacing w:line="276" w:lineRule="auto"/>
        <w:ind w:firstLine="709"/>
        <w:jc w:val="center"/>
        <w:rPr>
          <w:b/>
          <w:sz w:val="28"/>
          <w:lang w:val="ru-RU"/>
        </w:rPr>
      </w:pPr>
      <w:r>
        <w:rPr>
          <w:b/>
          <w:sz w:val="28"/>
          <w:lang w:val="ru-RU"/>
        </w:rPr>
        <w:lastRenderedPageBreak/>
        <w:t xml:space="preserve">6.2. </w:t>
      </w:r>
      <w:r w:rsidRPr="00594A71">
        <w:rPr>
          <w:b/>
          <w:sz w:val="28"/>
          <w:lang w:val="ru-RU"/>
        </w:rPr>
        <w:t>Программа инвестиционных проектов в водоотведении.</w:t>
      </w:r>
    </w:p>
    <w:p w:rsidR="00A57E0F" w:rsidRPr="00594A71" w:rsidRDefault="00A57E0F" w:rsidP="00A57E0F">
      <w:pPr>
        <w:pStyle w:val="TableParagraph"/>
        <w:spacing w:line="276" w:lineRule="auto"/>
        <w:ind w:left="0" w:firstLine="709"/>
        <w:jc w:val="both"/>
        <w:rPr>
          <w:sz w:val="28"/>
          <w:lang w:val="ru-RU"/>
        </w:rPr>
      </w:pPr>
      <w:r>
        <w:rPr>
          <w:sz w:val="28"/>
          <w:lang w:val="ru-RU"/>
        </w:rPr>
        <w:t xml:space="preserve">Строительство  биологически - </w:t>
      </w:r>
      <w:r w:rsidRPr="00594A71">
        <w:rPr>
          <w:sz w:val="28"/>
          <w:lang w:val="ru-RU"/>
        </w:rPr>
        <w:t>очис</w:t>
      </w:r>
      <w:r>
        <w:rPr>
          <w:sz w:val="28"/>
          <w:lang w:val="ru-RU"/>
        </w:rPr>
        <w:t xml:space="preserve">тных сооружений.  Направлено на </w:t>
      </w:r>
      <w:r w:rsidRPr="00594A71">
        <w:rPr>
          <w:sz w:val="28"/>
          <w:lang w:val="ru-RU"/>
        </w:rPr>
        <w:t>увеличение производственной мощности, обеспечение подключения новых абонентов к системе водоотведения и повышение уровня экологической безопасности.</w:t>
      </w:r>
    </w:p>
    <w:p w:rsidR="00A57E0F" w:rsidRPr="00594A71" w:rsidRDefault="00A57E0F" w:rsidP="00A57E0F">
      <w:pPr>
        <w:pStyle w:val="TableParagraph"/>
        <w:spacing w:line="276" w:lineRule="auto"/>
        <w:ind w:left="0" w:firstLine="709"/>
        <w:jc w:val="both"/>
        <w:rPr>
          <w:sz w:val="28"/>
          <w:vertAlign w:val="superscript"/>
          <w:lang w:val="ru-RU"/>
        </w:rPr>
      </w:pPr>
      <w:r w:rsidRPr="00594A71">
        <w:rPr>
          <w:sz w:val="28"/>
          <w:lang w:val="ru-RU"/>
        </w:rPr>
        <w:t>Строительство централизованных систем водоотведения в малонаселенных пунктах экономически невыгодно из-за слишком большой себестоимости очистки 1м</w:t>
      </w:r>
      <w:r>
        <w:rPr>
          <w:sz w:val="28"/>
          <w:vertAlign w:val="superscript"/>
          <w:lang w:val="ru-RU"/>
        </w:rPr>
        <w:t xml:space="preserve">3 </w:t>
      </w:r>
      <w:r w:rsidRPr="00594A71">
        <w:rPr>
          <w:sz w:val="28"/>
          <w:lang w:val="ru-RU"/>
        </w:rPr>
        <w:t>стока.</w:t>
      </w:r>
    </w:p>
    <w:p w:rsidR="00A57E0F" w:rsidRDefault="00A57E0F" w:rsidP="00A57E0F">
      <w:pPr>
        <w:spacing w:line="276" w:lineRule="auto"/>
        <w:jc w:val="center"/>
        <w:rPr>
          <w:rFonts w:eastAsia="Times New Roman"/>
          <w:b/>
        </w:rPr>
      </w:pPr>
    </w:p>
    <w:p w:rsidR="00A57E0F" w:rsidRPr="000B7FA0" w:rsidRDefault="00A57E0F" w:rsidP="00A57E0F">
      <w:pPr>
        <w:spacing w:line="276" w:lineRule="auto"/>
        <w:jc w:val="center"/>
        <w:rPr>
          <w:rFonts w:eastAsia="Times New Roman"/>
          <w:b/>
        </w:rPr>
      </w:pPr>
      <w:r>
        <w:rPr>
          <w:rFonts w:eastAsia="Times New Roman"/>
          <w:b/>
        </w:rPr>
        <w:t>6.3. Программа инвестиционных проектов в газоснабжении.</w:t>
      </w:r>
    </w:p>
    <w:p w:rsidR="00A57E0F" w:rsidRPr="000B7FA0" w:rsidRDefault="00A57E0F" w:rsidP="00A57E0F">
      <w:pPr>
        <w:spacing w:line="276" w:lineRule="auto"/>
        <w:ind w:right="20" w:firstLine="709"/>
        <w:jc w:val="both"/>
        <w:rPr>
          <w:rFonts w:eastAsia="Times New Roman"/>
        </w:rPr>
      </w:pPr>
      <w:r>
        <w:rPr>
          <w:rFonts w:eastAsia="Times New Roman"/>
        </w:rPr>
        <w:t xml:space="preserve">Подготовка потребителей к приему газа (строительство уличных газораспределительных сетей, </w:t>
      </w:r>
      <w:proofErr w:type="spellStart"/>
      <w:r>
        <w:rPr>
          <w:rFonts w:eastAsia="Times New Roman"/>
        </w:rPr>
        <w:t>внутридворовых</w:t>
      </w:r>
      <w:proofErr w:type="spellEnd"/>
      <w:r>
        <w:rPr>
          <w:rFonts w:eastAsia="Times New Roman"/>
        </w:rPr>
        <w:t xml:space="preserve"> сетей, приобретение и установка газового оборудования) обеспечивается за счет привлечения администрацией субъекта Федерации средств бюджетов всех уровней и средств населения.</w:t>
      </w:r>
    </w:p>
    <w:p w:rsidR="00A57E0F" w:rsidRPr="000B7FA0" w:rsidRDefault="00A57E0F" w:rsidP="00A57E0F">
      <w:pPr>
        <w:spacing w:line="276" w:lineRule="auto"/>
        <w:ind w:firstLine="709"/>
        <w:jc w:val="both"/>
        <w:rPr>
          <w:rFonts w:eastAsia="Times New Roman"/>
          <w:i/>
        </w:rPr>
      </w:pPr>
      <w:r>
        <w:rPr>
          <w:rFonts w:eastAsia="Times New Roman"/>
          <w:i/>
        </w:rPr>
        <w:t>В области газоснабжения для сельсовета предлагается внедрять следующие мероприятия и проекты:</w:t>
      </w:r>
    </w:p>
    <w:p w:rsidR="00A57E0F" w:rsidRPr="000B7FA0" w:rsidRDefault="00A57E0F" w:rsidP="00A57E0F">
      <w:pPr>
        <w:tabs>
          <w:tab w:val="left" w:pos="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 xml:space="preserve">строительство межпоселковых газопроводов низкого давления; строительство </w:t>
      </w:r>
      <w:r>
        <w:rPr>
          <w:rFonts w:ascii="Symbol" w:eastAsia="Symbol" w:hAnsi="Symbol"/>
        </w:rPr>
        <w:t></w:t>
      </w:r>
      <w:r>
        <w:rPr>
          <w:rFonts w:eastAsia="Times New Roman"/>
        </w:rPr>
        <w:t>распределительных газопроводов внутри населенных пунктов.</w:t>
      </w:r>
    </w:p>
    <w:p w:rsidR="00A57E0F" w:rsidRPr="000B7FA0" w:rsidRDefault="00A57E0F" w:rsidP="00A57E0F">
      <w:pPr>
        <w:spacing w:line="276" w:lineRule="auto"/>
        <w:ind w:firstLine="709"/>
        <w:rPr>
          <w:rFonts w:eastAsia="Times New Roman"/>
          <w:i/>
        </w:rPr>
      </w:pPr>
      <w:r>
        <w:rPr>
          <w:rFonts w:eastAsia="Times New Roman"/>
          <w:i/>
        </w:rPr>
        <w:t>Ожидаемый эффект от внедрения:</w:t>
      </w:r>
    </w:p>
    <w:p w:rsidR="00A57E0F" w:rsidRPr="000B7FA0" w:rsidRDefault="00A57E0F" w:rsidP="00A57E0F">
      <w:pPr>
        <w:spacing w:line="276" w:lineRule="auto"/>
        <w:ind w:firstLine="709"/>
        <w:rPr>
          <w:rFonts w:eastAsia="Times New Roman"/>
        </w:rPr>
      </w:pPr>
      <w:r>
        <w:rPr>
          <w:rFonts w:ascii="Symbol" w:eastAsia="Symbol" w:hAnsi="Symbol"/>
        </w:rPr>
        <w:t></w:t>
      </w:r>
      <w:r>
        <w:rPr>
          <w:rFonts w:ascii="Symbol" w:eastAsia="Symbol" w:hAnsi="Symbol"/>
        </w:rPr>
        <w:t></w:t>
      </w:r>
      <w:r>
        <w:rPr>
          <w:rFonts w:eastAsia="Times New Roman"/>
        </w:rPr>
        <w:t xml:space="preserve">обеспечение бесперебойного и безаварийного газоснабжения, повышение безопасности, надежности и эффективности </w:t>
      </w:r>
      <w:proofErr w:type="spellStart"/>
      <w:r>
        <w:rPr>
          <w:rFonts w:eastAsia="Times New Roman"/>
        </w:rPr>
        <w:t>ресурсоснабжения</w:t>
      </w:r>
      <w:proofErr w:type="spellEnd"/>
      <w:r>
        <w:rPr>
          <w:rFonts w:eastAsia="Times New Roman"/>
        </w:rPr>
        <w:t xml:space="preserve"> потребителей.</w:t>
      </w:r>
    </w:p>
    <w:p w:rsidR="00A57E0F" w:rsidRPr="000B7FA0" w:rsidRDefault="00A57E0F" w:rsidP="00A57E0F">
      <w:pPr>
        <w:spacing w:line="276" w:lineRule="auto"/>
        <w:ind w:firstLine="709"/>
        <w:rPr>
          <w:rFonts w:eastAsia="Times New Roman"/>
          <w:i/>
        </w:rPr>
      </w:pPr>
      <w:r>
        <w:rPr>
          <w:rFonts w:eastAsia="Times New Roman"/>
          <w:i/>
        </w:rPr>
        <w:t xml:space="preserve">Основные показатели </w:t>
      </w:r>
      <w:proofErr w:type="gramStart"/>
      <w:r>
        <w:rPr>
          <w:rFonts w:eastAsia="Times New Roman"/>
          <w:i/>
        </w:rPr>
        <w:t>эффективности реализации программы развития системы газоснабжения</w:t>
      </w:r>
      <w:proofErr w:type="gramEnd"/>
      <w:r>
        <w:rPr>
          <w:rFonts w:eastAsia="Times New Roman"/>
          <w:i/>
        </w:rPr>
        <w:t xml:space="preserve"> сформированы по следующим направлениям:</w:t>
      </w:r>
    </w:p>
    <w:p w:rsidR="00A57E0F" w:rsidRDefault="00A57E0F" w:rsidP="00A57E0F">
      <w:pPr>
        <w:tabs>
          <w:tab w:val="left" w:pos="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надежность;</w:t>
      </w:r>
    </w:p>
    <w:p w:rsidR="00A57E0F" w:rsidRPr="000B7FA0" w:rsidRDefault="00A57E0F" w:rsidP="00A57E0F">
      <w:pPr>
        <w:tabs>
          <w:tab w:val="left" w:pos="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качество.</w:t>
      </w:r>
    </w:p>
    <w:p w:rsidR="00A57E0F" w:rsidRPr="000B7FA0" w:rsidRDefault="00A57E0F" w:rsidP="00A57E0F">
      <w:pPr>
        <w:spacing w:line="276" w:lineRule="auto"/>
        <w:ind w:firstLine="709"/>
        <w:rPr>
          <w:rFonts w:eastAsia="Times New Roman"/>
          <w:i/>
        </w:rPr>
      </w:pPr>
      <w:r>
        <w:rPr>
          <w:rFonts w:eastAsia="Times New Roman"/>
          <w:i/>
        </w:rPr>
        <w:t xml:space="preserve">При этом мероприятия программы развития системы газоснабжения сформированы с учетом следующих требований по </w:t>
      </w:r>
      <w:proofErr w:type="spellStart"/>
      <w:r>
        <w:rPr>
          <w:rFonts w:eastAsia="Times New Roman"/>
          <w:i/>
        </w:rPr>
        <w:t>энергоэффективности</w:t>
      </w:r>
      <w:proofErr w:type="spellEnd"/>
      <w:r>
        <w:rPr>
          <w:rFonts w:eastAsia="Times New Roman"/>
          <w:i/>
        </w:rPr>
        <w:t>:</w:t>
      </w:r>
    </w:p>
    <w:p w:rsidR="00A57E0F" w:rsidRDefault="00A57E0F" w:rsidP="00A57E0F">
      <w:pPr>
        <w:tabs>
          <w:tab w:val="left" w:pos="0"/>
        </w:tabs>
        <w:spacing w:line="276" w:lineRule="auto"/>
        <w:ind w:right="20"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внедрение высокотехнологичных способов строительства и реконструкции газопроводов методом ГНБ, протяжки, санации;</w:t>
      </w:r>
    </w:p>
    <w:p w:rsidR="00A57E0F" w:rsidRDefault="00A57E0F" w:rsidP="00A57E0F">
      <w:pPr>
        <w:tabs>
          <w:tab w:val="left" w:pos="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строительство газопроводов из полиэтиленовых труб;</w:t>
      </w:r>
    </w:p>
    <w:p w:rsidR="00A57E0F" w:rsidRPr="00423142" w:rsidRDefault="00A57E0F" w:rsidP="00A57E0F">
      <w:pPr>
        <w:tabs>
          <w:tab w:val="left" w:pos="0"/>
          <w:tab w:val="left" w:pos="720"/>
        </w:tabs>
        <w:spacing w:line="276" w:lineRule="auto"/>
        <w:ind w:right="20" w:firstLine="709"/>
        <w:jc w:val="both"/>
        <w:rPr>
          <w:rFonts w:ascii="Symbol" w:eastAsia="Symbol" w:hAnsi="Symbol"/>
        </w:rPr>
      </w:pPr>
      <w:bookmarkStart w:id="6" w:name="page42"/>
      <w:bookmarkEnd w:id="6"/>
      <w:r>
        <w:rPr>
          <w:rFonts w:ascii="Symbol" w:eastAsia="Symbol" w:hAnsi="Symbol"/>
        </w:rPr>
        <w:t></w:t>
      </w:r>
      <w:r>
        <w:rPr>
          <w:rFonts w:ascii="Symbol" w:eastAsia="Symbol" w:hAnsi="Symbol"/>
        </w:rPr>
        <w:t></w:t>
      </w:r>
      <w:r>
        <w:rPr>
          <w:rFonts w:eastAsia="Times New Roman"/>
        </w:rPr>
        <w:t>применение высококачественных изоляционных покрытий для пассивной защиты газопроводов от электрохимической коррозии;</w:t>
      </w:r>
    </w:p>
    <w:p w:rsidR="00A57E0F" w:rsidRPr="00423142" w:rsidRDefault="00A57E0F" w:rsidP="00A57E0F">
      <w:pPr>
        <w:tabs>
          <w:tab w:val="left" w:pos="0"/>
          <w:tab w:val="left" w:pos="72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внедрение отключающих устройств шарового типа как подземного, так и надземного исполнения;</w:t>
      </w:r>
    </w:p>
    <w:p w:rsidR="00A57E0F" w:rsidRPr="00423142" w:rsidRDefault="00A57E0F" w:rsidP="00A57E0F">
      <w:pPr>
        <w:tabs>
          <w:tab w:val="left" w:pos="0"/>
          <w:tab w:val="left" w:pos="72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использование современной приборной техники для определения технического состояния и герметичности газопроводов;</w:t>
      </w:r>
    </w:p>
    <w:p w:rsidR="00A57E0F" w:rsidRDefault="00A57E0F" w:rsidP="00A57E0F">
      <w:pPr>
        <w:tabs>
          <w:tab w:val="left" w:pos="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 xml:space="preserve">применение эластичных, </w:t>
      </w:r>
      <w:proofErr w:type="spellStart"/>
      <w:r>
        <w:rPr>
          <w:rFonts w:eastAsia="Times New Roman"/>
        </w:rPr>
        <w:t>температуростойких</w:t>
      </w:r>
      <w:proofErr w:type="spellEnd"/>
      <w:r>
        <w:rPr>
          <w:rFonts w:eastAsia="Times New Roman"/>
        </w:rPr>
        <w:t xml:space="preserve"> в широком диапазоне уплотнительных материалов для запорной арматуры, резьбовых и фланцевых соединений.</w:t>
      </w:r>
    </w:p>
    <w:p w:rsidR="00A57E0F" w:rsidRDefault="00A57E0F" w:rsidP="00A57E0F">
      <w:pPr>
        <w:pStyle w:val="TableParagraph"/>
        <w:spacing w:line="276" w:lineRule="auto"/>
        <w:ind w:left="0"/>
        <w:rPr>
          <w:b/>
          <w:sz w:val="28"/>
          <w:lang w:val="ru-RU"/>
        </w:rPr>
      </w:pPr>
    </w:p>
    <w:p w:rsidR="00A57E0F" w:rsidRDefault="00A57E0F" w:rsidP="00A57E0F">
      <w:pPr>
        <w:spacing w:line="276" w:lineRule="auto"/>
        <w:ind w:firstLine="709"/>
        <w:jc w:val="center"/>
        <w:rPr>
          <w:rFonts w:eastAsia="Times New Roman"/>
        </w:rPr>
      </w:pPr>
      <w:r>
        <w:rPr>
          <w:rFonts w:eastAsia="Times New Roman"/>
          <w:b/>
        </w:rPr>
        <w:lastRenderedPageBreak/>
        <w:t>6.4. Программа инвестиционных проектов в электроснабжении.</w:t>
      </w:r>
    </w:p>
    <w:p w:rsidR="00A57E0F" w:rsidRPr="00416534" w:rsidRDefault="00A57E0F" w:rsidP="00A57E0F">
      <w:pPr>
        <w:spacing w:line="276" w:lineRule="auto"/>
        <w:ind w:firstLine="709"/>
        <w:jc w:val="both"/>
        <w:rPr>
          <w:rFonts w:eastAsia="Times New Roman"/>
        </w:rPr>
      </w:pPr>
      <w:r w:rsidRPr="00416534">
        <w:rPr>
          <w:rFonts w:eastAsia="Times New Roman"/>
        </w:rPr>
        <w:t>Все инвестиционные проекты в системе электроснабжения исполняются электросетевой обслуживающей организацией.</w:t>
      </w:r>
    </w:p>
    <w:p w:rsidR="00A57E0F" w:rsidRPr="00416534" w:rsidRDefault="00A57E0F" w:rsidP="00A57E0F">
      <w:pPr>
        <w:spacing w:line="276" w:lineRule="auto"/>
        <w:ind w:firstLine="709"/>
        <w:jc w:val="both"/>
        <w:rPr>
          <w:rFonts w:eastAsia="Times New Roman"/>
        </w:rPr>
      </w:pPr>
      <w:r w:rsidRPr="00416534">
        <w:rPr>
          <w:rFonts w:eastAsia="Times New Roman"/>
        </w:rPr>
        <w:t xml:space="preserve">Развитие, модернизация системы электроснабжения будет </w:t>
      </w:r>
      <w:proofErr w:type="gramStart"/>
      <w:r w:rsidRPr="00416534">
        <w:rPr>
          <w:rFonts w:eastAsia="Times New Roman"/>
        </w:rPr>
        <w:t>проводится</w:t>
      </w:r>
      <w:proofErr w:type="gramEnd"/>
      <w:r w:rsidRPr="00416534">
        <w:rPr>
          <w:rFonts w:eastAsia="Times New Roman"/>
        </w:rPr>
        <w:t xml:space="preserve"> по следующим основным направлениям:</w:t>
      </w:r>
    </w:p>
    <w:p w:rsidR="00A57E0F" w:rsidRPr="00416534" w:rsidRDefault="00A57E0F" w:rsidP="00A57E0F">
      <w:pPr>
        <w:spacing w:line="276" w:lineRule="auto"/>
        <w:ind w:firstLine="709"/>
        <w:jc w:val="both"/>
        <w:rPr>
          <w:rFonts w:eastAsia="Times New Roman"/>
        </w:rPr>
      </w:pPr>
      <w:proofErr w:type="gramStart"/>
      <w:r w:rsidRPr="00416534">
        <w:rPr>
          <w:rFonts w:eastAsia="Times New Roman"/>
        </w:rPr>
        <w:t>Реконструкция и модернизация существующей системы электроснабжения, включающей в себя реконструкцию действующих электроустановок и замену устаревшего оборудования на современное, отвечающее всем энергосберегающим требованиям.</w:t>
      </w:r>
      <w:proofErr w:type="gramEnd"/>
    </w:p>
    <w:p w:rsidR="00A57E0F" w:rsidRPr="00416534" w:rsidRDefault="00A57E0F" w:rsidP="00A57E0F">
      <w:pPr>
        <w:spacing w:line="276" w:lineRule="auto"/>
        <w:ind w:firstLine="709"/>
        <w:jc w:val="both"/>
        <w:rPr>
          <w:rFonts w:eastAsia="Times New Roman"/>
        </w:rPr>
      </w:pPr>
      <w:r w:rsidRPr="00416534">
        <w:rPr>
          <w:rFonts w:eastAsia="Times New Roman"/>
        </w:rPr>
        <w:t>Строительство новых элементов системы энергоснабжения, необходимое для устранения недостатков функционирования электросетей сельского поселения и обеспечения надежности работы всей энергосистемы.</w:t>
      </w:r>
    </w:p>
    <w:p w:rsidR="00A57E0F" w:rsidRPr="00416534" w:rsidRDefault="00A57E0F" w:rsidP="00A57E0F">
      <w:pPr>
        <w:spacing w:line="276" w:lineRule="auto"/>
        <w:ind w:firstLine="709"/>
        <w:jc w:val="both"/>
        <w:rPr>
          <w:rFonts w:eastAsia="Times New Roman"/>
        </w:rPr>
      </w:pPr>
      <w:r w:rsidRPr="00416534">
        <w:rPr>
          <w:rFonts w:eastAsia="Times New Roman"/>
        </w:rPr>
        <w:t>Для создания надежной аварийно-устойчивой системы необходимо в сроки, определенные Генеральным планом, с учетом положения о территориальном планировании муниципал</w:t>
      </w:r>
      <w:r>
        <w:rPr>
          <w:rFonts w:eastAsia="Times New Roman"/>
        </w:rPr>
        <w:t>ьного образования до 2036</w:t>
      </w:r>
      <w:r w:rsidRPr="00416534">
        <w:rPr>
          <w:rFonts w:eastAsia="Times New Roman"/>
        </w:rPr>
        <w:t xml:space="preserve"> года, выполнить следующие мероприятия:</w:t>
      </w:r>
    </w:p>
    <w:p w:rsidR="00A57E0F" w:rsidRPr="00416534" w:rsidRDefault="00A57E0F" w:rsidP="00A57E0F">
      <w:pPr>
        <w:spacing w:line="276" w:lineRule="auto"/>
        <w:ind w:firstLine="709"/>
        <w:jc w:val="both"/>
        <w:rPr>
          <w:rFonts w:eastAsia="Times New Roman"/>
        </w:rPr>
      </w:pPr>
      <w:r w:rsidRPr="00416534">
        <w:rPr>
          <w:rFonts w:eastAsia="Times New Roman"/>
        </w:rPr>
        <w:t>По реконструкции и модернизации:</w:t>
      </w:r>
    </w:p>
    <w:p w:rsidR="00A57E0F" w:rsidRPr="00416534" w:rsidRDefault="00A57E0F" w:rsidP="00A57E0F">
      <w:pPr>
        <w:tabs>
          <w:tab w:val="left" w:pos="0"/>
        </w:tabs>
        <w:spacing w:line="276" w:lineRule="auto"/>
        <w:ind w:left="709"/>
        <w:jc w:val="both"/>
        <w:rPr>
          <w:rFonts w:ascii="Symbol" w:eastAsia="Symbol" w:hAnsi="Symbol"/>
        </w:rPr>
      </w:pPr>
      <w:r w:rsidRPr="00416534">
        <w:rPr>
          <w:rFonts w:eastAsia="Times New Roman"/>
        </w:rPr>
        <w:t>- заменить изношенные трансформаторы ТП и КТП;</w:t>
      </w:r>
    </w:p>
    <w:p w:rsidR="00A57E0F" w:rsidRPr="00416534" w:rsidRDefault="00A57E0F" w:rsidP="00A57E0F">
      <w:pPr>
        <w:tabs>
          <w:tab w:val="left" w:pos="0"/>
        </w:tabs>
        <w:spacing w:line="276" w:lineRule="auto"/>
        <w:ind w:firstLine="709"/>
        <w:jc w:val="both"/>
        <w:rPr>
          <w:rFonts w:ascii="Symbol" w:eastAsia="Symbol" w:hAnsi="Symbol"/>
        </w:rPr>
      </w:pPr>
      <w:r w:rsidRPr="00416534">
        <w:rPr>
          <w:rFonts w:eastAsia="Times New Roman"/>
        </w:rPr>
        <w:t>- произвести полную замену ТП;</w:t>
      </w:r>
    </w:p>
    <w:p w:rsidR="00A57E0F" w:rsidRPr="00416534" w:rsidRDefault="00A57E0F" w:rsidP="00A57E0F">
      <w:pPr>
        <w:tabs>
          <w:tab w:val="left" w:pos="0"/>
        </w:tabs>
        <w:spacing w:line="276" w:lineRule="auto"/>
        <w:ind w:left="709"/>
        <w:jc w:val="both"/>
        <w:rPr>
          <w:rFonts w:ascii="Symbol" w:eastAsia="Symbol" w:hAnsi="Symbol"/>
        </w:rPr>
      </w:pPr>
      <w:r w:rsidRPr="00416534">
        <w:rPr>
          <w:rFonts w:eastAsia="Times New Roman"/>
        </w:rPr>
        <w:t>- реконструировать оборудование ПС, РП;</w:t>
      </w:r>
    </w:p>
    <w:p w:rsidR="00A57E0F" w:rsidRPr="00416534" w:rsidRDefault="00A57E0F" w:rsidP="00A57E0F">
      <w:pPr>
        <w:tabs>
          <w:tab w:val="left" w:pos="0"/>
        </w:tabs>
        <w:spacing w:line="276" w:lineRule="auto"/>
        <w:ind w:firstLine="709"/>
        <w:jc w:val="both"/>
        <w:rPr>
          <w:rFonts w:ascii="Symbol" w:eastAsia="Symbol" w:hAnsi="Symbol"/>
        </w:rPr>
      </w:pPr>
      <w:bookmarkStart w:id="7" w:name="page37"/>
      <w:bookmarkEnd w:id="7"/>
      <w:r w:rsidRPr="00416534">
        <w:rPr>
          <w:rFonts w:eastAsia="Times New Roman"/>
        </w:rPr>
        <w:t xml:space="preserve">- произвести перекладку КЛ, реконструировать </w:t>
      </w:r>
      <w:proofErr w:type="gramStart"/>
      <w:r w:rsidRPr="00416534">
        <w:rPr>
          <w:rFonts w:eastAsia="Times New Roman"/>
        </w:rPr>
        <w:t>ВЛ</w:t>
      </w:r>
      <w:proofErr w:type="gramEnd"/>
      <w:r w:rsidRPr="00416534">
        <w:rPr>
          <w:rFonts w:eastAsia="Times New Roman"/>
        </w:rPr>
        <w:t>, имеющие большую степень износа и превышение срока службы;</w:t>
      </w:r>
    </w:p>
    <w:p w:rsidR="00A57E0F" w:rsidRPr="00416534" w:rsidRDefault="00A57E0F" w:rsidP="00A57E0F">
      <w:pPr>
        <w:spacing w:line="276" w:lineRule="auto"/>
        <w:ind w:firstLine="709"/>
        <w:jc w:val="both"/>
        <w:rPr>
          <w:rFonts w:eastAsia="Times New Roman"/>
        </w:rPr>
      </w:pPr>
      <w:r w:rsidRPr="00416534">
        <w:rPr>
          <w:rFonts w:eastAsia="Times New Roman"/>
        </w:rPr>
        <w:t>По строительству:</w:t>
      </w:r>
    </w:p>
    <w:p w:rsidR="00A57E0F" w:rsidRPr="00416534" w:rsidRDefault="00A57E0F" w:rsidP="00A57E0F">
      <w:pPr>
        <w:tabs>
          <w:tab w:val="left" w:pos="0"/>
        </w:tabs>
        <w:spacing w:line="276" w:lineRule="auto"/>
        <w:ind w:left="709"/>
        <w:jc w:val="both"/>
        <w:rPr>
          <w:rFonts w:ascii="Symbol" w:eastAsia="Symbol" w:hAnsi="Symbol"/>
        </w:rPr>
      </w:pPr>
      <w:r w:rsidRPr="00416534">
        <w:rPr>
          <w:rFonts w:eastAsia="Times New Roman"/>
        </w:rPr>
        <w:t>- построить ПС, РП, ТП;</w:t>
      </w:r>
    </w:p>
    <w:p w:rsidR="00A57E0F" w:rsidRPr="00416534" w:rsidRDefault="00A57E0F" w:rsidP="00A57E0F">
      <w:pPr>
        <w:tabs>
          <w:tab w:val="left" w:pos="0"/>
        </w:tabs>
        <w:spacing w:line="276" w:lineRule="auto"/>
        <w:ind w:left="709"/>
        <w:jc w:val="both"/>
        <w:rPr>
          <w:rFonts w:ascii="Symbol" w:eastAsia="Symbol" w:hAnsi="Symbol"/>
        </w:rPr>
      </w:pPr>
      <w:r w:rsidRPr="00416534">
        <w:rPr>
          <w:rFonts w:eastAsia="Times New Roman"/>
        </w:rPr>
        <w:t>- проложить новые воздушные и кабельные линии.</w:t>
      </w:r>
    </w:p>
    <w:p w:rsidR="00A57E0F" w:rsidRPr="00416534" w:rsidRDefault="00A57E0F" w:rsidP="00A57E0F">
      <w:pPr>
        <w:spacing w:line="276" w:lineRule="auto"/>
        <w:ind w:firstLine="709"/>
        <w:jc w:val="both"/>
        <w:rPr>
          <w:rFonts w:eastAsia="Times New Roman"/>
        </w:rPr>
      </w:pPr>
      <w:r w:rsidRPr="00416534">
        <w:rPr>
          <w:rFonts w:eastAsia="Times New Roman"/>
        </w:rPr>
        <w:t>Для проведения модернизации системы электроснабжения муниципального образования необходимо выполнить технические мероприятия по реконструкции электросетей.</w:t>
      </w:r>
    </w:p>
    <w:p w:rsidR="00A57E0F" w:rsidRPr="00416534" w:rsidRDefault="00A57E0F" w:rsidP="00A57E0F">
      <w:pPr>
        <w:spacing w:line="276" w:lineRule="auto"/>
        <w:ind w:right="20" w:firstLine="709"/>
        <w:jc w:val="both"/>
        <w:rPr>
          <w:rFonts w:eastAsia="Times New Roman"/>
        </w:rPr>
      </w:pPr>
      <w:r w:rsidRPr="00416534">
        <w:rPr>
          <w:rFonts w:eastAsia="Times New Roman"/>
        </w:rPr>
        <w:t>Основным эффектом от реализации комплекса мероприятий по развитию системы электроснабжения является:</w:t>
      </w:r>
    </w:p>
    <w:p w:rsidR="00A57E0F" w:rsidRPr="00416534" w:rsidRDefault="00A57E0F" w:rsidP="00A57E0F">
      <w:pPr>
        <w:tabs>
          <w:tab w:val="left" w:pos="0"/>
        </w:tabs>
        <w:spacing w:line="276" w:lineRule="auto"/>
        <w:ind w:right="20" w:firstLine="709"/>
        <w:jc w:val="both"/>
        <w:rPr>
          <w:rFonts w:ascii="Symbol" w:eastAsia="Symbol" w:hAnsi="Symbol"/>
        </w:rPr>
      </w:pPr>
      <w:r w:rsidRPr="00416534">
        <w:rPr>
          <w:rFonts w:eastAsia="Times New Roman"/>
        </w:rPr>
        <w:t>- повышение качества и надежности электроснабжения существующих и планируемых к застройке территорий сельского поселения;</w:t>
      </w:r>
    </w:p>
    <w:p w:rsidR="00A57E0F" w:rsidRDefault="00A57E0F" w:rsidP="00A57E0F">
      <w:pPr>
        <w:tabs>
          <w:tab w:val="left" w:pos="0"/>
        </w:tabs>
        <w:spacing w:line="276" w:lineRule="auto"/>
        <w:ind w:firstLine="709"/>
        <w:jc w:val="both"/>
        <w:rPr>
          <w:rFonts w:eastAsia="Times New Roman"/>
        </w:rPr>
      </w:pPr>
      <w:r w:rsidRPr="00416534">
        <w:rPr>
          <w:rFonts w:eastAsia="Times New Roman"/>
        </w:rPr>
        <w:t>- сохранение резерва электрических мощностей при дальнейшем освоении новых территорий.</w:t>
      </w:r>
    </w:p>
    <w:p w:rsidR="00A57E0F" w:rsidRDefault="00A57E0F" w:rsidP="00A57E0F">
      <w:pPr>
        <w:tabs>
          <w:tab w:val="left" w:pos="0"/>
        </w:tabs>
        <w:spacing w:line="276" w:lineRule="auto"/>
        <w:ind w:firstLine="709"/>
        <w:jc w:val="both"/>
        <w:rPr>
          <w:rFonts w:ascii="Symbol" w:eastAsia="Symbol" w:hAnsi="Symbol"/>
        </w:rPr>
      </w:pPr>
    </w:p>
    <w:p w:rsidR="00A57E0F" w:rsidRDefault="00A57E0F" w:rsidP="00A57E0F">
      <w:pPr>
        <w:tabs>
          <w:tab w:val="left" w:pos="0"/>
        </w:tabs>
        <w:spacing w:line="276" w:lineRule="auto"/>
        <w:ind w:firstLine="709"/>
        <w:jc w:val="both"/>
        <w:rPr>
          <w:rFonts w:ascii="Symbol" w:eastAsia="Symbol" w:hAnsi="Symbol"/>
        </w:rPr>
      </w:pPr>
    </w:p>
    <w:p w:rsidR="00A57E0F" w:rsidRDefault="00A57E0F" w:rsidP="00A57E0F">
      <w:pPr>
        <w:tabs>
          <w:tab w:val="left" w:pos="0"/>
        </w:tabs>
        <w:spacing w:line="276" w:lineRule="auto"/>
        <w:ind w:firstLine="709"/>
        <w:jc w:val="both"/>
        <w:rPr>
          <w:rFonts w:ascii="Symbol" w:eastAsia="Symbol" w:hAnsi="Symbol"/>
        </w:rPr>
      </w:pPr>
    </w:p>
    <w:p w:rsidR="00A57E0F" w:rsidRDefault="00A57E0F" w:rsidP="00A57E0F">
      <w:pPr>
        <w:tabs>
          <w:tab w:val="left" w:pos="0"/>
        </w:tabs>
        <w:spacing w:line="276" w:lineRule="auto"/>
        <w:ind w:firstLine="709"/>
        <w:jc w:val="both"/>
        <w:rPr>
          <w:rFonts w:ascii="Symbol" w:eastAsia="Symbol" w:hAnsi="Symbol"/>
        </w:rPr>
      </w:pPr>
    </w:p>
    <w:p w:rsidR="00A57E0F" w:rsidRPr="000B7FA0" w:rsidRDefault="00A57E0F" w:rsidP="00A57E0F">
      <w:pPr>
        <w:tabs>
          <w:tab w:val="left" w:pos="0"/>
        </w:tabs>
        <w:spacing w:line="276" w:lineRule="auto"/>
        <w:ind w:firstLine="709"/>
        <w:jc w:val="both"/>
        <w:rPr>
          <w:rFonts w:ascii="Symbol" w:eastAsia="Symbol" w:hAnsi="Symbol"/>
        </w:rPr>
      </w:pPr>
    </w:p>
    <w:p w:rsidR="00A57E0F" w:rsidRPr="00AE6864" w:rsidRDefault="00A57E0F" w:rsidP="00A57E0F">
      <w:pPr>
        <w:spacing w:line="276" w:lineRule="auto"/>
        <w:ind w:left="120"/>
        <w:jc w:val="center"/>
        <w:rPr>
          <w:rFonts w:eastAsia="Times New Roman"/>
          <w:b/>
        </w:rPr>
      </w:pPr>
      <w:r w:rsidRPr="00AE6864">
        <w:rPr>
          <w:b/>
        </w:rPr>
        <w:lastRenderedPageBreak/>
        <w:t xml:space="preserve">6.5. </w:t>
      </w:r>
      <w:r w:rsidRPr="00AE6864">
        <w:rPr>
          <w:rFonts w:eastAsia="Times New Roman"/>
          <w:b/>
        </w:rPr>
        <w:t>Программа инвестиционных проектов в области обращения твердых бытовых отходов.</w:t>
      </w:r>
    </w:p>
    <w:p w:rsidR="00A57E0F" w:rsidRDefault="00A57E0F" w:rsidP="00A57E0F">
      <w:pPr>
        <w:tabs>
          <w:tab w:val="left" w:pos="0"/>
        </w:tabs>
        <w:spacing w:line="276" w:lineRule="auto"/>
        <w:ind w:firstLine="709"/>
        <w:jc w:val="both"/>
        <w:rPr>
          <w:rFonts w:eastAsia="Times New Roman"/>
          <w:i/>
        </w:rPr>
      </w:pPr>
      <w:r>
        <w:rPr>
          <w:rFonts w:eastAsia="Times New Roman"/>
          <w:i/>
        </w:rPr>
        <w:t>В первую очередь планируется внедрить следующие мероприятия:</w:t>
      </w:r>
    </w:p>
    <w:p w:rsidR="00A57E0F" w:rsidRDefault="00A57E0F" w:rsidP="00A57E0F">
      <w:pPr>
        <w:tabs>
          <w:tab w:val="left" w:pos="0"/>
        </w:tabs>
        <w:spacing w:line="276" w:lineRule="auto"/>
        <w:ind w:firstLine="709"/>
        <w:jc w:val="both"/>
        <w:rPr>
          <w:rFonts w:ascii="Symbol" w:eastAsia="Symbol" w:hAnsi="Symbol"/>
        </w:rPr>
      </w:pPr>
      <w:r>
        <w:rPr>
          <w:rFonts w:eastAsia="Times New Roman"/>
        </w:rPr>
        <w:t xml:space="preserve">- Обустройство площадок хранения и </w:t>
      </w:r>
      <w:proofErr w:type="spellStart"/>
      <w:r>
        <w:rPr>
          <w:rFonts w:eastAsia="Times New Roman"/>
        </w:rPr>
        <w:t>захаронения</w:t>
      </w:r>
      <w:proofErr w:type="spellEnd"/>
      <w:r>
        <w:rPr>
          <w:rFonts w:eastAsia="Times New Roman"/>
        </w:rPr>
        <w:t xml:space="preserve"> ТБО</w:t>
      </w:r>
      <w:proofErr w:type="gramStart"/>
      <w:r>
        <w:rPr>
          <w:rFonts w:eastAsia="Times New Roman"/>
        </w:rPr>
        <w:t>..</w:t>
      </w:r>
      <w:proofErr w:type="gramEnd"/>
    </w:p>
    <w:p w:rsidR="00A57E0F" w:rsidRPr="00423142" w:rsidRDefault="00A57E0F" w:rsidP="00A57E0F">
      <w:pPr>
        <w:tabs>
          <w:tab w:val="left" w:pos="0"/>
        </w:tabs>
        <w:spacing w:line="276" w:lineRule="auto"/>
        <w:ind w:firstLine="709"/>
        <w:jc w:val="both"/>
        <w:rPr>
          <w:rFonts w:eastAsia="Times New Roman"/>
        </w:rPr>
      </w:pPr>
      <w:r>
        <w:rPr>
          <w:rFonts w:eastAsia="Times New Roman"/>
        </w:rPr>
        <w:t>Программа развития объектов, используемых для утилизации ТБО, предусматривает выбор метода обезвреживания и переработки ТБО с целью оптимального решения проблем, связанных с охраной окружающей среды.</w:t>
      </w:r>
    </w:p>
    <w:p w:rsidR="00A57E0F" w:rsidRDefault="00A57E0F" w:rsidP="00A57E0F">
      <w:pPr>
        <w:tabs>
          <w:tab w:val="left" w:pos="0"/>
        </w:tabs>
        <w:spacing w:line="276" w:lineRule="auto"/>
        <w:ind w:right="20" w:firstLine="709"/>
        <w:jc w:val="both"/>
        <w:rPr>
          <w:rFonts w:eastAsia="Times New Roman"/>
          <w:i/>
        </w:rPr>
      </w:pPr>
      <w:r>
        <w:rPr>
          <w:rFonts w:eastAsia="Times New Roman"/>
          <w:i/>
        </w:rPr>
        <w:t>Наиболее экономически целесообразными и экологически оправданными являются следующие методы обеззараживания ТБО:</w:t>
      </w:r>
    </w:p>
    <w:p w:rsidR="00A57E0F" w:rsidRDefault="00A57E0F" w:rsidP="00A57E0F">
      <w:pPr>
        <w:tabs>
          <w:tab w:val="left" w:pos="0"/>
        </w:tabs>
        <w:spacing w:line="276" w:lineRule="auto"/>
        <w:ind w:firstLine="709"/>
        <w:jc w:val="both"/>
        <w:rPr>
          <w:rFonts w:ascii="Symbol" w:eastAsia="Symbol" w:hAnsi="Symbol"/>
        </w:rPr>
      </w:pPr>
      <w:bookmarkStart w:id="8" w:name="page40"/>
      <w:bookmarkEnd w:id="8"/>
      <w:r>
        <w:rPr>
          <w:rFonts w:ascii="Symbol" w:eastAsia="Symbol" w:hAnsi="Symbol"/>
        </w:rPr>
        <w:t></w:t>
      </w:r>
      <w:r>
        <w:rPr>
          <w:rFonts w:eastAsia="Times New Roman"/>
        </w:rPr>
        <w:t>складирование на полигоне;</w:t>
      </w:r>
    </w:p>
    <w:p w:rsidR="00A57E0F" w:rsidRDefault="00A57E0F" w:rsidP="00A57E0F">
      <w:pPr>
        <w:tabs>
          <w:tab w:val="left" w:pos="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аэробное биотермическое компостирование;</w:t>
      </w:r>
    </w:p>
    <w:p w:rsidR="00A57E0F" w:rsidRDefault="00A57E0F" w:rsidP="00A57E0F">
      <w:pPr>
        <w:tabs>
          <w:tab w:val="left" w:pos="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 xml:space="preserve">компостирование и пиролиз </w:t>
      </w:r>
      <w:proofErr w:type="spellStart"/>
      <w:r>
        <w:rPr>
          <w:rFonts w:eastAsia="Times New Roman"/>
        </w:rPr>
        <w:t>некомпостируемых</w:t>
      </w:r>
      <w:proofErr w:type="spellEnd"/>
      <w:r>
        <w:rPr>
          <w:rFonts w:eastAsia="Times New Roman"/>
        </w:rPr>
        <w:t xml:space="preserve"> фракций;</w:t>
      </w:r>
    </w:p>
    <w:p w:rsidR="00A57E0F" w:rsidRDefault="00A57E0F" w:rsidP="00A57E0F">
      <w:pPr>
        <w:tabs>
          <w:tab w:val="left" w:pos="42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изготовление гранулированного топлива или компоста;</w:t>
      </w:r>
    </w:p>
    <w:p w:rsidR="00A57E0F" w:rsidRPr="00295687" w:rsidRDefault="00A57E0F" w:rsidP="00A57E0F">
      <w:pPr>
        <w:tabs>
          <w:tab w:val="left" w:pos="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 xml:space="preserve">извлечение вторичных ресурсов посредством стационарных /передвижных/ приемных пунктов или на мусоросортировочных комплексах с </w:t>
      </w:r>
      <w:proofErr w:type="spellStart"/>
      <w:r>
        <w:rPr>
          <w:rFonts w:eastAsia="Times New Roman"/>
        </w:rPr>
        <w:t>захоронением</w:t>
      </w:r>
      <w:r>
        <w:rPr>
          <w:rFonts w:ascii="Symbol" w:eastAsia="Symbol" w:hAnsi="Symbol"/>
        </w:rPr>
        <w:t></w:t>
      </w:r>
      <w:r w:rsidRPr="00423142">
        <w:rPr>
          <w:rFonts w:eastAsia="Times New Roman"/>
        </w:rPr>
        <w:t>неутильной</w:t>
      </w:r>
      <w:proofErr w:type="spellEnd"/>
      <w:r w:rsidRPr="00423142">
        <w:rPr>
          <w:rFonts w:eastAsia="Times New Roman"/>
        </w:rPr>
        <w:t xml:space="preserve"> фракции отходов на полигоне.</w:t>
      </w:r>
    </w:p>
    <w:p w:rsidR="00A57E0F" w:rsidRPr="00423142" w:rsidRDefault="00A57E0F" w:rsidP="00A57E0F">
      <w:pPr>
        <w:spacing w:line="276" w:lineRule="auto"/>
        <w:ind w:left="200"/>
        <w:jc w:val="center"/>
        <w:rPr>
          <w:rFonts w:eastAsia="Times New Roman"/>
          <w:i/>
        </w:rPr>
      </w:pPr>
      <w:r>
        <w:rPr>
          <w:rFonts w:eastAsia="Times New Roman"/>
          <w:i/>
        </w:rPr>
        <w:t>Полигон ТБО.</w:t>
      </w:r>
    </w:p>
    <w:p w:rsidR="00A57E0F" w:rsidRPr="00295687" w:rsidRDefault="00A57E0F" w:rsidP="00A57E0F">
      <w:pPr>
        <w:spacing w:line="276" w:lineRule="auto"/>
        <w:ind w:firstLine="709"/>
        <w:rPr>
          <w:rFonts w:eastAsia="Times New Roman"/>
        </w:rPr>
      </w:pPr>
      <w:r>
        <w:rPr>
          <w:rFonts w:eastAsia="Times New Roman"/>
        </w:rPr>
        <w:t>Полигон является наиболее распространенным, вследствие простоты эксплуатации и низкой стоимости эксплуатации, способом обезвреживания ТБО. Однако полигон является источником загрязнения окружающей среды. Кроме этого, при захоронении на полигоне теряются все ценные компоненты ТБО.</w:t>
      </w:r>
    </w:p>
    <w:p w:rsidR="00A57E0F" w:rsidRPr="00423142" w:rsidRDefault="00A57E0F" w:rsidP="00A57E0F">
      <w:pPr>
        <w:spacing w:line="276" w:lineRule="auto"/>
        <w:ind w:firstLine="709"/>
        <w:jc w:val="center"/>
        <w:rPr>
          <w:rFonts w:eastAsia="Times New Roman"/>
          <w:i/>
        </w:rPr>
      </w:pPr>
      <w:r>
        <w:rPr>
          <w:rFonts w:eastAsia="Times New Roman"/>
          <w:i/>
        </w:rPr>
        <w:t>Строительство дополнительной площадки для захоронения отходов.</w:t>
      </w:r>
    </w:p>
    <w:p w:rsidR="00A57E0F" w:rsidRDefault="00A57E0F" w:rsidP="00A57E0F">
      <w:pPr>
        <w:spacing w:line="276" w:lineRule="auto"/>
        <w:ind w:firstLine="709"/>
        <w:jc w:val="both"/>
        <w:rPr>
          <w:rFonts w:eastAsia="Times New Roman"/>
        </w:rPr>
      </w:pPr>
      <w:r>
        <w:rPr>
          <w:rFonts w:eastAsia="Times New Roman"/>
        </w:rPr>
        <w:t>Основной целью программы является повышение эффективности, надежности и устойчивости функционирования системы захоронения (утилизации) твердых бытовых отходов за счет ее модернизации.</w:t>
      </w:r>
    </w:p>
    <w:p w:rsidR="00A57E0F" w:rsidRPr="006A1DBD" w:rsidRDefault="00A57E0F" w:rsidP="00A57E0F">
      <w:pPr>
        <w:spacing w:line="276" w:lineRule="auto"/>
        <w:ind w:firstLine="709"/>
        <w:rPr>
          <w:rFonts w:eastAsia="Times New Roman"/>
          <w:i/>
        </w:rPr>
      </w:pPr>
      <w:r>
        <w:rPr>
          <w:rFonts w:eastAsia="Times New Roman"/>
          <w:i/>
        </w:rPr>
        <w:t>Задачи программы:</w:t>
      </w:r>
    </w:p>
    <w:p w:rsidR="00A57E0F" w:rsidRPr="006A1DBD" w:rsidRDefault="00A57E0F" w:rsidP="00A57E0F">
      <w:pPr>
        <w:numPr>
          <w:ilvl w:val="0"/>
          <w:numId w:val="41"/>
        </w:numPr>
        <w:tabs>
          <w:tab w:val="left" w:pos="420"/>
        </w:tabs>
        <w:spacing w:line="276" w:lineRule="auto"/>
        <w:jc w:val="both"/>
        <w:rPr>
          <w:rFonts w:ascii="Symbol" w:eastAsia="Symbol" w:hAnsi="Symbol"/>
        </w:rPr>
      </w:pPr>
      <w:r>
        <w:rPr>
          <w:rFonts w:eastAsia="Times New Roman"/>
        </w:rPr>
        <w:t>повышение надежности, качества и эффективности услуг по захоронению (утилизации) ТБО;</w:t>
      </w:r>
    </w:p>
    <w:p w:rsidR="00A57E0F" w:rsidRPr="006A1DBD" w:rsidRDefault="00A57E0F" w:rsidP="00A57E0F">
      <w:pPr>
        <w:numPr>
          <w:ilvl w:val="0"/>
          <w:numId w:val="41"/>
        </w:numPr>
        <w:tabs>
          <w:tab w:val="left" w:pos="420"/>
        </w:tabs>
        <w:spacing w:line="276" w:lineRule="auto"/>
        <w:jc w:val="both"/>
        <w:rPr>
          <w:rFonts w:ascii="Symbol" w:eastAsia="Symbol" w:hAnsi="Symbol"/>
        </w:rPr>
      </w:pPr>
      <w:r>
        <w:rPr>
          <w:rFonts w:eastAsia="Times New Roman"/>
        </w:rPr>
        <w:t>повышение уровня обеспеченности населения услугами по захоронению (утилизации) ТБО;</w:t>
      </w:r>
    </w:p>
    <w:p w:rsidR="00A57E0F" w:rsidRDefault="00A57E0F" w:rsidP="00A57E0F">
      <w:pPr>
        <w:numPr>
          <w:ilvl w:val="0"/>
          <w:numId w:val="41"/>
        </w:numPr>
        <w:tabs>
          <w:tab w:val="left" w:pos="420"/>
        </w:tabs>
        <w:spacing w:line="276" w:lineRule="auto"/>
        <w:ind w:left="420" w:right="20" w:hanging="360"/>
        <w:jc w:val="both"/>
        <w:rPr>
          <w:rFonts w:ascii="Symbol" w:eastAsia="Symbol" w:hAnsi="Symbol"/>
        </w:rPr>
      </w:pPr>
      <w:r>
        <w:rPr>
          <w:rFonts w:eastAsia="Times New Roman"/>
        </w:rPr>
        <w:t>обеспечение инвестиционной привлекательности и привлечение инвестиций, как из бюджетных, так и из внебюджетных источников;</w:t>
      </w:r>
    </w:p>
    <w:p w:rsidR="00A57E0F" w:rsidRPr="006A1DBD" w:rsidRDefault="00A57E0F" w:rsidP="00A57E0F">
      <w:pPr>
        <w:numPr>
          <w:ilvl w:val="0"/>
          <w:numId w:val="41"/>
        </w:numPr>
        <w:tabs>
          <w:tab w:val="left" w:pos="420"/>
        </w:tabs>
        <w:spacing w:line="276" w:lineRule="auto"/>
        <w:jc w:val="both"/>
        <w:rPr>
          <w:rFonts w:ascii="Symbol" w:eastAsia="Symbol" w:hAnsi="Symbol"/>
        </w:rPr>
      </w:pPr>
      <w:r>
        <w:rPr>
          <w:rFonts w:eastAsia="Times New Roman"/>
        </w:rPr>
        <w:t>формирование источников окупаемости инвестиций;</w:t>
      </w:r>
    </w:p>
    <w:p w:rsidR="00A57E0F" w:rsidRDefault="00A57E0F" w:rsidP="00A57E0F">
      <w:pPr>
        <w:numPr>
          <w:ilvl w:val="0"/>
          <w:numId w:val="41"/>
        </w:numPr>
        <w:tabs>
          <w:tab w:val="left" w:pos="420"/>
        </w:tabs>
        <w:spacing w:line="276" w:lineRule="auto"/>
        <w:ind w:left="420" w:hanging="360"/>
        <w:jc w:val="both"/>
        <w:rPr>
          <w:rFonts w:ascii="Symbol" w:eastAsia="Symbol" w:hAnsi="Symbol"/>
        </w:rPr>
      </w:pPr>
      <w:r>
        <w:rPr>
          <w:rFonts w:eastAsia="Times New Roman"/>
        </w:rPr>
        <w:t>снижение экологической нагрузки.</w:t>
      </w:r>
    </w:p>
    <w:p w:rsidR="00A57E0F" w:rsidRPr="006A1DBD" w:rsidRDefault="00A57E0F" w:rsidP="00A57E0F">
      <w:pPr>
        <w:spacing w:line="276" w:lineRule="auto"/>
        <w:ind w:firstLine="709"/>
        <w:jc w:val="both"/>
        <w:rPr>
          <w:rFonts w:eastAsia="Times New Roman"/>
        </w:rPr>
      </w:pPr>
      <w:r>
        <w:rPr>
          <w:rFonts w:eastAsia="Times New Roman"/>
        </w:rPr>
        <w:t>Ежегодный перечень мероприятий и работ по реализации Программы</w:t>
      </w:r>
    </w:p>
    <w:p w:rsidR="00A57E0F" w:rsidRPr="006A1DBD" w:rsidRDefault="00A57E0F" w:rsidP="00A57E0F">
      <w:pPr>
        <w:spacing w:line="276" w:lineRule="auto"/>
        <w:rPr>
          <w:rFonts w:eastAsia="Times New Roman"/>
        </w:rPr>
      </w:pPr>
      <w:r>
        <w:rPr>
          <w:rFonts w:eastAsia="Times New Roman"/>
        </w:rPr>
        <w:t>комплексного развития систем коммунальной инфраструктуры муниципального образования в сфере утилизации ТБО включает в себя мероприятия по техническому перевооружению и обновлению оборудования полигона.</w:t>
      </w:r>
    </w:p>
    <w:p w:rsidR="00A57E0F" w:rsidRPr="00295687" w:rsidRDefault="00A57E0F" w:rsidP="00A57E0F">
      <w:pPr>
        <w:spacing w:line="276" w:lineRule="auto"/>
        <w:ind w:firstLine="709"/>
        <w:jc w:val="both"/>
        <w:rPr>
          <w:rFonts w:eastAsia="Times New Roman"/>
        </w:rPr>
      </w:pPr>
      <w:r>
        <w:rPr>
          <w:rFonts w:eastAsia="Times New Roman"/>
        </w:rPr>
        <w:lastRenderedPageBreak/>
        <w:t xml:space="preserve">Реализация </w:t>
      </w:r>
      <w:proofErr w:type="gramStart"/>
      <w:r>
        <w:rPr>
          <w:rFonts w:eastAsia="Times New Roman"/>
        </w:rPr>
        <w:t>мероприятий программы комплексного развития систем коммунальной инфраструктуры</w:t>
      </w:r>
      <w:proofErr w:type="gramEnd"/>
      <w:r>
        <w:rPr>
          <w:rFonts w:eastAsia="Times New Roman"/>
        </w:rPr>
        <w:t xml:space="preserve"> в части захоронения (утилизации) ТБО предполагает достижение следующих результатов:</w:t>
      </w:r>
    </w:p>
    <w:p w:rsidR="00A57E0F" w:rsidRDefault="00A57E0F" w:rsidP="00A57E0F">
      <w:pPr>
        <w:spacing w:line="276" w:lineRule="auto"/>
        <w:ind w:firstLine="709"/>
        <w:rPr>
          <w:rFonts w:eastAsia="Times New Roman"/>
          <w:i/>
        </w:rPr>
      </w:pPr>
      <w:r>
        <w:rPr>
          <w:rFonts w:eastAsia="Times New Roman"/>
          <w:i/>
        </w:rPr>
        <w:t>Технологических результатов:</w:t>
      </w:r>
    </w:p>
    <w:p w:rsidR="00A57E0F" w:rsidRPr="006A1DBD" w:rsidRDefault="00A57E0F" w:rsidP="00A57E0F">
      <w:pPr>
        <w:tabs>
          <w:tab w:val="left" w:pos="420"/>
        </w:tabs>
        <w:spacing w:line="276" w:lineRule="auto"/>
        <w:ind w:firstLine="709"/>
        <w:jc w:val="both"/>
        <w:rPr>
          <w:rFonts w:ascii="Symbol" w:eastAsia="Symbol" w:hAnsi="Symbol"/>
        </w:rPr>
      </w:pPr>
      <w:bookmarkStart w:id="9" w:name="page41"/>
      <w:bookmarkEnd w:id="9"/>
      <w:r>
        <w:rPr>
          <w:rFonts w:eastAsia="Times New Roman"/>
        </w:rPr>
        <w:t>- соответствие санитарно-эпидемиологическим нормам и правилам эксплуатации объектов, используемых для захоронения ТБО;</w:t>
      </w:r>
    </w:p>
    <w:p w:rsidR="00A57E0F" w:rsidRPr="00295687" w:rsidRDefault="00A57E0F" w:rsidP="00A57E0F">
      <w:pPr>
        <w:tabs>
          <w:tab w:val="left" w:pos="0"/>
        </w:tabs>
        <w:spacing w:line="276" w:lineRule="auto"/>
        <w:ind w:firstLine="709"/>
        <w:jc w:val="both"/>
        <w:rPr>
          <w:rFonts w:ascii="Symbol" w:eastAsia="Symbol" w:hAnsi="Symbol"/>
        </w:rPr>
      </w:pPr>
      <w:r>
        <w:rPr>
          <w:rFonts w:eastAsia="Times New Roman"/>
        </w:rPr>
        <w:t xml:space="preserve">- увеличение объема </w:t>
      </w:r>
      <w:proofErr w:type="gramStart"/>
      <w:r>
        <w:rPr>
          <w:rFonts w:eastAsia="Times New Roman"/>
        </w:rPr>
        <w:t>перерабатываемых</w:t>
      </w:r>
      <w:proofErr w:type="gramEnd"/>
      <w:r>
        <w:rPr>
          <w:rFonts w:eastAsia="Times New Roman"/>
        </w:rPr>
        <w:t xml:space="preserve"> ТБО.</w:t>
      </w:r>
    </w:p>
    <w:p w:rsidR="00A57E0F" w:rsidRDefault="00A57E0F" w:rsidP="00A57E0F">
      <w:pPr>
        <w:spacing w:line="276" w:lineRule="auto"/>
        <w:ind w:firstLine="709"/>
        <w:rPr>
          <w:rFonts w:eastAsia="Times New Roman"/>
          <w:i/>
        </w:rPr>
      </w:pPr>
      <w:r>
        <w:rPr>
          <w:rFonts w:eastAsia="Times New Roman"/>
          <w:i/>
        </w:rPr>
        <w:t>Социально-экономических результатов:</w:t>
      </w:r>
    </w:p>
    <w:p w:rsidR="00A57E0F" w:rsidRPr="00FC7EA5" w:rsidRDefault="00A57E0F" w:rsidP="00A57E0F">
      <w:pPr>
        <w:spacing w:line="276" w:lineRule="auto"/>
        <w:ind w:right="40" w:firstLine="706"/>
        <w:jc w:val="both"/>
        <w:rPr>
          <w:rFonts w:eastAsia="Times New Roman"/>
        </w:rPr>
      </w:pPr>
      <w:r>
        <w:rPr>
          <w:rFonts w:eastAsia="Times New Roman"/>
        </w:rPr>
        <w:t xml:space="preserve">- повышение качества условий проживания и коммунального обслуживания населения и организаций сельского поселения </w:t>
      </w:r>
      <w:proofErr w:type="spellStart"/>
      <w:r>
        <w:rPr>
          <w:rFonts w:eastAsia="Times New Roman"/>
        </w:rPr>
        <w:t>Алегазовский</w:t>
      </w:r>
      <w:proofErr w:type="spellEnd"/>
      <w:r>
        <w:rPr>
          <w:rFonts w:eastAsia="Times New Roman"/>
        </w:rPr>
        <w:t xml:space="preserve">  сельсовет.</w:t>
      </w:r>
    </w:p>
    <w:p w:rsidR="00A57E0F" w:rsidRPr="00295687" w:rsidRDefault="00A57E0F" w:rsidP="00A57E0F">
      <w:pPr>
        <w:spacing w:line="276" w:lineRule="auto"/>
        <w:ind w:firstLine="709"/>
        <w:rPr>
          <w:rFonts w:eastAsia="Times New Roman"/>
        </w:rPr>
      </w:pPr>
      <w:r>
        <w:rPr>
          <w:rFonts w:eastAsia="Times New Roman"/>
        </w:rPr>
        <w:t>Все мероприятия программы по развитию системы захоронения (утилизации) ТБО муниципального района направлены на достижение социально значимых результатов для населения и других потребителей услуг.</w:t>
      </w:r>
    </w:p>
    <w:p w:rsidR="00A57E0F" w:rsidRDefault="00A57E0F" w:rsidP="00A57E0F">
      <w:pPr>
        <w:spacing w:line="276" w:lineRule="auto"/>
        <w:ind w:firstLine="709"/>
        <w:rPr>
          <w:rFonts w:eastAsia="Times New Roman"/>
          <w:i/>
        </w:rPr>
      </w:pPr>
      <w:r>
        <w:rPr>
          <w:rFonts w:eastAsia="Times New Roman"/>
          <w:i/>
        </w:rPr>
        <w:t xml:space="preserve">Социальный эффект от реализации мероприятий выражается </w:t>
      </w:r>
      <w:proofErr w:type="gramStart"/>
      <w:r>
        <w:rPr>
          <w:rFonts w:eastAsia="Times New Roman"/>
          <w:i/>
        </w:rPr>
        <w:t>в</w:t>
      </w:r>
      <w:proofErr w:type="gramEnd"/>
      <w:r>
        <w:rPr>
          <w:rFonts w:eastAsia="Times New Roman"/>
          <w:i/>
        </w:rPr>
        <w:t>:</w:t>
      </w:r>
    </w:p>
    <w:p w:rsidR="00A57E0F" w:rsidRDefault="00A57E0F" w:rsidP="00A57E0F">
      <w:pPr>
        <w:tabs>
          <w:tab w:val="left" w:pos="420"/>
        </w:tabs>
        <w:spacing w:line="276" w:lineRule="auto"/>
        <w:ind w:firstLine="709"/>
        <w:jc w:val="both"/>
        <w:rPr>
          <w:rFonts w:ascii="Symbol" w:eastAsia="Symbol" w:hAnsi="Symbol"/>
        </w:rPr>
      </w:pPr>
      <w:r>
        <w:rPr>
          <w:rFonts w:ascii="Symbol" w:eastAsia="Symbol" w:hAnsi="Symbol"/>
        </w:rPr>
        <w:t></w:t>
      </w:r>
      <w:r>
        <w:rPr>
          <w:rFonts w:eastAsia="Times New Roman"/>
        </w:rPr>
        <w:t xml:space="preserve"> </w:t>
      </w:r>
      <w:proofErr w:type="gramStart"/>
      <w:r>
        <w:rPr>
          <w:rFonts w:eastAsia="Times New Roman"/>
        </w:rPr>
        <w:t>улучшении</w:t>
      </w:r>
      <w:proofErr w:type="gramEnd"/>
      <w:r>
        <w:rPr>
          <w:rFonts w:eastAsia="Times New Roman"/>
        </w:rPr>
        <w:t xml:space="preserve"> экологической обстановки в сельсовете;</w:t>
      </w:r>
    </w:p>
    <w:p w:rsidR="00A57E0F" w:rsidRDefault="00A57E0F" w:rsidP="00A57E0F">
      <w:pPr>
        <w:tabs>
          <w:tab w:val="left" w:pos="420"/>
        </w:tabs>
        <w:spacing w:line="276" w:lineRule="auto"/>
        <w:ind w:right="20" w:firstLine="709"/>
        <w:jc w:val="both"/>
        <w:rPr>
          <w:rFonts w:ascii="Symbol" w:eastAsia="Symbol" w:hAnsi="Symbol"/>
        </w:rPr>
      </w:pPr>
      <w:r>
        <w:rPr>
          <w:rFonts w:ascii="Symbol" w:eastAsia="Symbol" w:hAnsi="Symbol"/>
        </w:rPr>
        <w:t></w:t>
      </w:r>
      <w:r>
        <w:rPr>
          <w:rFonts w:ascii="Symbol" w:eastAsia="Symbol" w:hAnsi="Symbol"/>
        </w:rPr>
        <w:t></w:t>
      </w:r>
      <w:proofErr w:type="gramStart"/>
      <w:r>
        <w:rPr>
          <w:rFonts w:eastAsia="Times New Roman"/>
        </w:rPr>
        <w:t>обеспечении</w:t>
      </w:r>
      <w:proofErr w:type="gramEnd"/>
      <w:r>
        <w:rPr>
          <w:rFonts w:eastAsia="Times New Roman"/>
        </w:rPr>
        <w:t xml:space="preserve"> потребителей необходимым объемом и качеством услуг по захоронению ТБО;</w:t>
      </w:r>
    </w:p>
    <w:p w:rsidR="00A57E0F" w:rsidRDefault="00A57E0F" w:rsidP="00A57E0F">
      <w:pPr>
        <w:tabs>
          <w:tab w:val="left" w:pos="420"/>
        </w:tabs>
        <w:spacing w:line="276" w:lineRule="auto"/>
        <w:ind w:firstLine="709"/>
        <w:jc w:val="both"/>
        <w:rPr>
          <w:rFonts w:eastAsia="Times New Roman"/>
        </w:rPr>
      </w:pPr>
      <w:r>
        <w:rPr>
          <w:rFonts w:ascii="Symbol" w:eastAsia="Symbol" w:hAnsi="Symbol"/>
        </w:rPr>
        <w:t></w:t>
      </w:r>
      <w:r>
        <w:rPr>
          <w:rFonts w:ascii="Symbol" w:eastAsia="Symbol" w:hAnsi="Symbol"/>
        </w:rPr>
        <w:t></w:t>
      </w:r>
      <w:proofErr w:type="gramStart"/>
      <w:r>
        <w:rPr>
          <w:rFonts w:eastAsia="Times New Roman"/>
        </w:rPr>
        <w:t>улучшении</w:t>
      </w:r>
      <w:proofErr w:type="gramEnd"/>
      <w:r>
        <w:rPr>
          <w:rFonts w:eastAsia="Times New Roman"/>
        </w:rPr>
        <w:t xml:space="preserve"> санитарно-эпидемиологического состояния территорий сельсовета.</w:t>
      </w:r>
    </w:p>
    <w:p w:rsidR="00A57E0F" w:rsidRDefault="00A57E0F" w:rsidP="00A57E0F">
      <w:pPr>
        <w:tabs>
          <w:tab w:val="left" w:pos="420"/>
        </w:tabs>
        <w:spacing w:line="276" w:lineRule="auto"/>
        <w:ind w:firstLine="709"/>
        <w:jc w:val="both"/>
        <w:rPr>
          <w:rFonts w:eastAsia="Times New Roman"/>
        </w:rPr>
      </w:pPr>
    </w:p>
    <w:p w:rsidR="00A57E0F" w:rsidRPr="00AE6864" w:rsidRDefault="00A57E0F" w:rsidP="00A57E0F">
      <w:pPr>
        <w:spacing w:line="239" w:lineRule="auto"/>
        <w:jc w:val="center"/>
        <w:rPr>
          <w:rFonts w:eastAsia="Times New Roman"/>
          <w:b/>
        </w:rPr>
      </w:pPr>
      <w:r>
        <w:rPr>
          <w:rFonts w:eastAsia="Times New Roman"/>
          <w:b/>
        </w:rPr>
        <w:t>6.6. Взаимосвязанность проектов.</w:t>
      </w:r>
    </w:p>
    <w:p w:rsidR="00A57E0F" w:rsidRDefault="00A57E0F" w:rsidP="00A57E0F">
      <w:pPr>
        <w:spacing w:line="276" w:lineRule="auto"/>
        <w:ind w:firstLine="709"/>
        <w:jc w:val="both"/>
        <w:rPr>
          <w:rFonts w:eastAsia="Times New Roman"/>
        </w:rPr>
      </w:pPr>
      <w:r>
        <w:rPr>
          <w:rFonts w:eastAsia="Times New Roman"/>
        </w:rPr>
        <w:t>Экономические, социальные и экологические эффекты, достигаемые в результате выполнения предложенных мероприятий взаимосвязаны друг с другом, например, снижение выработки тепловой энергии или воды напрямую</w:t>
      </w:r>
      <w:bookmarkStart w:id="10" w:name="page45"/>
      <w:bookmarkEnd w:id="10"/>
      <w:r>
        <w:rPr>
          <w:rFonts w:eastAsia="Times New Roman"/>
        </w:rPr>
        <w:t xml:space="preserve"> снижает расход на электроэнергию, которая должна быть затрачена для выработки ресурса. Контрольные показатели достижения эффекта рассчитаны с учетом взаимосвязи проектов и наложения эффектов на общую экономию энергоресурса.</w:t>
      </w:r>
    </w:p>
    <w:p w:rsidR="00A57E0F" w:rsidRDefault="00A57E0F" w:rsidP="00A57E0F">
      <w:pPr>
        <w:pStyle w:val="TableParagraph"/>
        <w:spacing w:line="276" w:lineRule="auto"/>
        <w:ind w:left="0" w:right="144"/>
        <w:rPr>
          <w:sz w:val="28"/>
          <w:lang w:val="ru-RU"/>
        </w:rPr>
      </w:pPr>
    </w:p>
    <w:p w:rsidR="00A57E0F" w:rsidRPr="009201AE" w:rsidRDefault="00A57E0F" w:rsidP="00A57E0F">
      <w:pPr>
        <w:spacing w:line="276" w:lineRule="auto"/>
        <w:ind w:firstLine="709"/>
        <w:jc w:val="center"/>
        <w:rPr>
          <w:rFonts w:eastAsia="Times New Roman"/>
          <w:b/>
        </w:rPr>
      </w:pPr>
      <w:r>
        <w:rPr>
          <w:rFonts w:eastAsia="Times New Roman"/>
          <w:b/>
        </w:rPr>
        <w:t>7</w:t>
      </w:r>
      <w:r w:rsidRPr="003776A9">
        <w:rPr>
          <w:rFonts w:eastAsia="Times New Roman"/>
          <w:b/>
        </w:rPr>
        <w:t xml:space="preserve">. Источники инвестиций, тарифы и доступность программы </w:t>
      </w:r>
    </w:p>
    <w:p w:rsidR="00A57E0F" w:rsidRPr="009201AE" w:rsidRDefault="00A57E0F" w:rsidP="00A57E0F">
      <w:pPr>
        <w:spacing w:line="276" w:lineRule="auto"/>
        <w:ind w:firstLine="709"/>
        <w:jc w:val="center"/>
        <w:rPr>
          <w:rFonts w:eastAsia="Times New Roman"/>
          <w:b/>
        </w:rPr>
      </w:pPr>
      <w:r w:rsidRPr="003776A9">
        <w:rPr>
          <w:rFonts w:eastAsia="Times New Roman"/>
          <w:b/>
        </w:rPr>
        <w:t>для на</w:t>
      </w:r>
      <w:r>
        <w:rPr>
          <w:rFonts w:eastAsia="Times New Roman"/>
          <w:b/>
        </w:rPr>
        <w:t>селения</w:t>
      </w:r>
    </w:p>
    <w:p w:rsidR="00A57E0F" w:rsidRPr="003776A9" w:rsidRDefault="00A57E0F" w:rsidP="00A57E0F">
      <w:pPr>
        <w:spacing w:line="276" w:lineRule="auto"/>
        <w:rPr>
          <w:rFonts w:eastAsia="Times New Roman"/>
        </w:rPr>
      </w:pPr>
    </w:p>
    <w:p w:rsidR="00A57E0F" w:rsidRPr="003776A9" w:rsidRDefault="00A57E0F" w:rsidP="00A57E0F">
      <w:pPr>
        <w:spacing w:line="276" w:lineRule="auto"/>
        <w:ind w:firstLine="709"/>
        <w:jc w:val="both"/>
        <w:rPr>
          <w:rFonts w:eastAsia="Times New Roman"/>
        </w:rPr>
      </w:pPr>
      <w:r w:rsidRPr="003776A9">
        <w:rPr>
          <w:rFonts w:eastAsia="Times New Roman"/>
        </w:rPr>
        <w:t>Финансирование мероприятий Программы может осуществляться из двух основных групп источников: бюджетных и внебюджетных.</w:t>
      </w:r>
    </w:p>
    <w:p w:rsidR="00A57E0F" w:rsidRPr="003776A9" w:rsidRDefault="00A57E0F" w:rsidP="00A57E0F">
      <w:pPr>
        <w:spacing w:line="276" w:lineRule="auto"/>
        <w:ind w:firstLine="709"/>
        <w:jc w:val="both"/>
        <w:rPr>
          <w:rFonts w:eastAsia="Times New Roman"/>
        </w:rPr>
      </w:pPr>
      <w:r w:rsidRPr="003776A9">
        <w:rPr>
          <w:rFonts w:eastAsia="Times New Roman"/>
        </w:rPr>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w:t>
      </w:r>
    </w:p>
    <w:p w:rsidR="00A57E0F" w:rsidRPr="003776A9" w:rsidRDefault="00A57E0F" w:rsidP="00A57E0F">
      <w:pPr>
        <w:spacing w:line="276" w:lineRule="auto"/>
        <w:ind w:firstLine="709"/>
        <w:jc w:val="both"/>
        <w:rPr>
          <w:rFonts w:eastAsia="Times New Roman"/>
        </w:rPr>
      </w:pPr>
      <w:r w:rsidRPr="003776A9">
        <w:rPr>
          <w:rFonts w:eastAsia="Times New Roman"/>
        </w:rPr>
        <w:t xml:space="preserve">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w:t>
      </w:r>
      <w:r w:rsidRPr="003776A9">
        <w:rPr>
          <w:rFonts w:eastAsia="Times New Roman"/>
        </w:rPr>
        <w:lastRenderedPageBreak/>
        <w:t xml:space="preserve">повышению энергетической эффективности. Внебюджетное финансирование осуществляется за счет собственных средств </w:t>
      </w:r>
      <w:proofErr w:type="spellStart"/>
      <w:r w:rsidRPr="003776A9">
        <w:rPr>
          <w:rFonts w:eastAsia="Times New Roman"/>
        </w:rPr>
        <w:t>энергоснабжающих</w:t>
      </w:r>
      <w:proofErr w:type="spellEnd"/>
      <w:r w:rsidRPr="003776A9">
        <w:rPr>
          <w:rFonts w:eastAsia="Times New Roman"/>
        </w:rPr>
        <w:t xml:space="preserve"> и </w:t>
      </w:r>
      <w:proofErr w:type="spellStart"/>
      <w:r w:rsidRPr="003776A9">
        <w:rPr>
          <w:rFonts w:eastAsia="Times New Roman"/>
        </w:rPr>
        <w:t>энергосетевых</w:t>
      </w:r>
      <w:proofErr w:type="spellEnd"/>
      <w:r w:rsidRPr="003776A9">
        <w:rPr>
          <w:rFonts w:eastAsia="Times New Roman"/>
        </w:rPr>
        <w:t xml:space="preserve"> предприятий, состоящих из прибыли и амортизационных отчислений.</w:t>
      </w:r>
    </w:p>
    <w:p w:rsidR="00A57E0F" w:rsidRPr="003776A9" w:rsidRDefault="00A57E0F" w:rsidP="00A57E0F">
      <w:pPr>
        <w:spacing w:line="276" w:lineRule="auto"/>
        <w:ind w:firstLine="709"/>
        <w:jc w:val="both"/>
        <w:rPr>
          <w:rFonts w:eastAsia="Times New Roman"/>
        </w:rPr>
      </w:pPr>
      <w:r w:rsidRPr="003776A9">
        <w:rPr>
          <w:rFonts w:eastAsia="Times New Roman"/>
        </w:rPr>
        <w:t xml:space="preserve">В соответствии с действующим законодательством и по согласованию с органами тарифного регулирования в тарифы </w:t>
      </w:r>
      <w:proofErr w:type="spellStart"/>
      <w:r w:rsidRPr="003776A9">
        <w:rPr>
          <w:rFonts w:eastAsia="Times New Roman"/>
        </w:rPr>
        <w:t>энергоснабжающих</w:t>
      </w:r>
      <w:proofErr w:type="spellEnd"/>
      <w:r w:rsidRPr="003776A9">
        <w:rPr>
          <w:rFonts w:eastAsia="Times New Roman"/>
        </w:rPr>
        <w:t xml:space="preserve"> и </w:t>
      </w:r>
      <w:proofErr w:type="spellStart"/>
      <w:r w:rsidRPr="003776A9">
        <w:rPr>
          <w:rFonts w:eastAsia="Times New Roman"/>
        </w:rPr>
        <w:t>энергосетевых</w:t>
      </w:r>
      <w:proofErr w:type="spellEnd"/>
      <w:r w:rsidRPr="003776A9">
        <w:rPr>
          <w:rFonts w:eastAsia="Times New Roman"/>
        </w:rPr>
        <w:t xml:space="preserve"> организаций может включаться инвестиционная составляющая, необходимая для реализации указанных выше мероприятий.</w:t>
      </w:r>
    </w:p>
    <w:p w:rsidR="00A57E0F" w:rsidRPr="003776A9" w:rsidRDefault="00A57E0F" w:rsidP="00A57E0F">
      <w:pPr>
        <w:spacing w:line="276" w:lineRule="auto"/>
        <w:ind w:firstLine="709"/>
        <w:jc w:val="both"/>
        <w:rPr>
          <w:rFonts w:eastAsia="Times New Roman"/>
          <w:i/>
        </w:rPr>
      </w:pPr>
      <w:r w:rsidRPr="003776A9">
        <w:rPr>
          <w:rFonts w:eastAsia="Times New Roman"/>
          <w:i/>
        </w:rPr>
        <w:t>Реализация мероприятий Программы будет осуществляться посредством следующих механизмов:</w:t>
      </w:r>
    </w:p>
    <w:p w:rsidR="00A57E0F" w:rsidRPr="003776A9" w:rsidRDefault="00A57E0F" w:rsidP="00A57E0F">
      <w:pPr>
        <w:spacing w:line="276" w:lineRule="auto"/>
        <w:ind w:firstLine="709"/>
        <w:jc w:val="both"/>
        <w:rPr>
          <w:rFonts w:eastAsia="Times New Roman"/>
        </w:rPr>
      </w:pPr>
      <w:r w:rsidRPr="003776A9">
        <w:rPr>
          <w:rFonts w:eastAsia="Times New Roman"/>
          <w:b/>
        </w:rPr>
        <w:t xml:space="preserve">1. </w:t>
      </w:r>
      <w:r w:rsidRPr="003776A9">
        <w:rPr>
          <w:rFonts w:eastAsia="Times New Roman"/>
        </w:rPr>
        <w:t>Инструментом реализации Программы являются инвестиционные и</w:t>
      </w:r>
      <w:r w:rsidRPr="003776A9">
        <w:rPr>
          <w:rFonts w:eastAsia="Times New Roman"/>
          <w:b/>
        </w:rPr>
        <w:t xml:space="preserve"> </w:t>
      </w:r>
      <w:r w:rsidRPr="003776A9">
        <w:rPr>
          <w:rFonts w:eastAsia="Times New Roman"/>
        </w:rPr>
        <w:t>производственные программы организаций коммунального комплекса (в том числе в сферах электро-, тепл</w:t>
      </w:r>
      <w:proofErr w:type="gramStart"/>
      <w:r w:rsidRPr="003776A9">
        <w:rPr>
          <w:rFonts w:eastAsia="Times New Roman"/>
        </w:rPr>
        <w:t>о-</w:t>
      </w:r>
      <w:proofErr w:type="gramEnd"/>
      <w:r w:rsidRPr="003776A9">
        <w:rPr>
          <w:rFonts w:eastAsia="Times New Roman"/>
        </w:rPr>
        <w:t>, газо-, водоснабжения, водоотведения, утилизации (захоронения) твердых бытовых отходов, газоснабжения).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w:t>
      </w:r>
    </w:p>
    <w:p w:rsidR="00A57E0F" w:rsidRPr="003776A9" w:rsidRDefault="00A57E0F" w:rsidP="00A57E0F">
      <w:pPr>
        <w:spacing w:line="276" w:lineRule="auto"/>
        <w:ind w:firstLine="709"/>
        <w:jc w:val="both"/>
        <w:rPr>
          <w:rFonts w:eastAsia="Times New Roman"/>
        </w:rPr>
      </w:pPr>
      <w:r w:rsidRPr="003776A9">
        <w:rPr>
          <w:rFonts w:eastAsia="Times New Roman"/>
          <w:b/>
        </w:rPr>
        <w:t xml:space="preserve">2. </w:t>
      </w:r>
      <w:r w:rsidRPr="003776A9">
        <w:rPr>
          <w:rFonts w:eastAsia="Times New Roman"/>
        </w:rPr>
        <w:t>При недоступности тарифов или надбавок частичное финансирование</w:t>
      </w:r>
      <w:r w:rsidRPr="003776A9">
        <w:rPr>
          <w:rFonts w:eastAsia="Times New Roman"/>
          <w:b/>
        </w:rPr>
        <w:t xml:space="preserve"> </w:t>
      </w:r>
      <w:r w:rsidRPr="003776A9">
        <w:rPr>
          <w:rFonts w:eastAsia="Times New Roman"/>
        </w:rPr>
        <w:t xml:space="preserve">осуществляется за счет бюджетных источников и привлеченных средств, в </w:t>
      </w:r>
      <w:proofErr w:type="spellStart"/>
      <w:r w:rsidRPr="003776A9">
        <w:rPr>
          <w:rFonts w:eastAsia="Times New Roman"/>
        </w:rPr>
        <w:t>т.ч</w:t>
      </w:r>
      <w:proofErr w:type="spellEnd"/>
      <w:r w:rsidRPr="003776A9">
        <w:rPr>
          <w:rFonts w:eastAsia="Times New Roman"/>
        </w:rPr>
        <w:t>. заемных средств (кредит) и собственных капиталов инвестора.</w:t>
      </w:r>
    </w:p>
    <w:p w:rsidR="00A57E0F" w:rsidRPr="003776A9" w:rsidRDefault="00A57E0F" w:rsidP="00A57E0F">
      <w:pPr>
        <w:spacing w:line="276" w:lineRule="auto"/>
        <w:ind w:firstLine="709"/>
        <w:jc w:val="both"/>
        <w:rPr>
          <w:rFonts w:eastAsia="Times New Roman"/>
        </w:rPr>
      </w:pPr>
      <w:proofErr w:type="gramStart"/>
      <w:r w:rsidRPr="003776A9">
        <w:rPr>
          <w:rFonts w:eastAsia="Times New Roman"/>
        </w:rPr>
        <w:t>Установление тарифов на товары (услуги) организаций коммунального комплекса в сферах электро-, тепло-, водоснабжения</w:t>
      </w:r>
      <w:r>
        <w:rPr>
          <w:rFonts w:eastAsia="Times New Roman"/>
        </w:rPr>
        <w:t>,</w:t>
      </w:r>
      <w:r w:rsidRPr="003776A9">
        <w:rPr>
          <w:rFonts w:eastAsia="Times New Roman"/>
        </w:rPr>
        <w:t xml:space="preserve"> утилизации (захоронения) твердых бытовых отходов, 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администрацией сельского поселения </w:t>
      </w:r>
      <w:proofErr w:type="spellStart"/>
      <w:r>
        <w:rPr>
          <w:rFonts w:eastAsia="Times New Roman"/>
        </w:rPr>
        <w:t>Абдуллино</w:t>
      </w:r>
      <w:proofErr w:type="spellEnd"/>
      <w:r>
        <w:rPr>
          <w:rFonts w:eastAsia="Times New Roman"/>
        </w:rPr>
        <w:t xml:space="preserve"> (в части водоснабжения </w:t>
      </w:r>
      <w:proofErr w:type="spellStart"/>
      <w:r>
        <w:rPr>
          <w:rFonts w:eastAsia="Times New Roman"/>
        </w:rPr>
        <w:t>и</w:t>
      </w:r>
      <w:r w:rsidRPr="003776A9">
        <w:rPr>
          <w:rFonts w:eastAsia="Times New Roman"/>
        </w:rPr>
        <w:t>утилизации</w:t>
      </w:r>
      <w:proofErr w:type="spellEnd"/>
      <w:r w:rsidRPr="003776A9">
        <w:rPr>
          <w:rFonts w:eastAsia="Times New Roman"/>
        </w:rPr>
        <w:t xml:space="preserve"> (захоронения) твердых бытовых отходов) или</w:t>
      </w:r>
      <w:bookmarkStart w:id="11" w:name="page46"/>
      <w:bookmarkEnd w:id="11"/>
      <w:r>
        <w:rPr>
          <w:rFonts w:eastAsia="Times New Roman"/>
        </w:rPr>
        <w:t xml:space="preserve"> </w:t>
      </w:r>
      <w:r w:rsidRPr="003776A9">
        <w:rPr>
          <w:rFonts w:eastAsia="Times New Roman"/>
        </w:rPr>
        <w:t>Региональной службы по тарифам (электроснабжение, теплоснабжение) и организацией коммунального комплекса.</w:t>
      </w:r>
      <w:proofErr w:type="gramEnd"/>
    </w:p>
    <w:p w:rsidR="00A57E0F" w:rsidRPr="003776A9" w:rsidRDefault="00A57E0F" w:rsidP="00A57E0F">
      <w:pPr>
        <w:spacing w:line="276" w:lineRule="auto"/>
        <w:ind w:left="287" w:firstLine="709"/>
        <w:rPr>
          <w:rFonts w:eastAsia="Times New Roman"/>
        </w:rPr>
      </w:pPr>
      <w:r w:rsidRPr="003776A9">
        <w:rPr>
          <w:rFonts w:eastAsia="Times New Roman"/>
          <w:b/>
        </w:rPr>
        <w:t>3.</w:t>
      </w:r>
      <w:r w:rsidRPr="003776A9">
        <w:rPr>
          <w:rFonts w:eastAsia="Times New Roman"/>
        </w:rPr>
        <w:t>Основными функциями по реализации Программы являются:</w:t>
      </w:r>
    </w:p>
    <w:p w:rsidR="00A57E0F" w:rsidRPr="003776A9" w:rsidRDefault="00A57E0F" w:rsidP="00A57E0F">
      <w:pPr>
        <w:tabs>
          <w:tab w:val="left" w:pos="167"/>
        </w:tabs>
        <w:spacing w:line="276" w:lineRule="auto"/>
        <w:ind w:firstLine="709"/>
        <w:jc w:val="both"/>
        <w:rPr>
          <w:rFonts w:eastAsia="Times New Roman"/>
        </w:rPr>
      </w:pPr>
      <w:r>
        <w:rPr>
          <w:rFonts w:ascii="Symbol" w:eastAsia="Symbol" w:hAnsi="Symbol"/>
        </w:rPr>
        <w:t></w:t>
      </w:r>
      <w:r>
        <w:rPr>
          <w:rFonts w:ascii="Symbol" w:eastAsia="Symbol" w:hAnsi="Symbol"/>
        </w:rPr>
        <w:t></w:t>
      </w:r>
      <w:r w:rsidRPr="003776A9">
        <w:rPr>
          <w:rFonts w:eastAsia="Times New Roman"/>
        </w:rPr>
        <w:t>реализация мероприятий Программы;</w:t>
      </w:r>
    </w:p>
    <w:p w:rsidR="00A57E0F" w:rsidRPr="003776A9" w:rsidRDefault="00A57E0F" w:rsidP="00A57E0F">
      <w:pPr>
        <w:tabs>
          <w:tab w:val="left" w:pos="262"/>
        </w:tabs>
        <w:spacing w:line="276" w:lineRule="auto"/>
        <w:ind w:right="20" w:firstLine="709"/>
        <w:jc w:val="both"/>
        <w:rPr>
          <w:rFonts w:eastAsia="Times New Roman"/>
        </w:rPr>
      </w:pPr>
      <w:r>
        <w:rPr>
          <w:rFonts w:ascii="Symbol" w:eastAsia="Symbol" w:hAnsi="Symbol"/>
        </w:rPr>
        <w:t></w:t>
      </w:r>
      <w:r>
        <w:rPr>
          <w:rFonts w:ascii="Symbol" w:eastAsia="Symbol" w:hAnsi="Symbol"/>
        </w:rPr>
        <w:t></w:t>
      </w:r>
      <w:r w:rsidRPr="003776A9">
        <w:rPr>
          <w:rFonts w:eastAsia="Times New Roman"/>
        </w:rPr>
        <w:t>подготовка и уточнение перечня программных мероприятий и финансовых потребностей на их реализацию;</w:t>
      </w:r>
    </w:p>
    <w:p w:rsidR="00A57E0F" w:rsidRPr="003776A9" w:rsidRDefault="00A57E0F" w:rsidP="00A57E0F">
      <w:pPr>
        <w:tabs>
          <w:tab w:val="left" w:pos="384"/>
        </w:tabs>
        <w:spacing w:line="276" w:lineRule="auto"/>
        <w:ind w:firstLine="709"/>
        <w:jc w:val="both"/>
        <w:rPr>
          <w:rFonts w:eastAsia="Times New Roman"/>
        </w:rPr>
      </w:pPr>
      <w:r>
        <w:rPr>
          <w:rFonts w:ascii="Symbol" w:eastAsia="Symbol" w:hAnsi="Symbol"/>
        </w:rPr>
        <w:t></w:t>
      </w:r>
      <w:r>
        <w:rPr>
          <w:rFonts w:ascii="Symbol" w:eastAsia="Symbol" w:hAnsi="Symbol"/>
        </w:rPr>
        <w:t></w:t>
      </w:r>
      <w:r w:rsidRPr="003776A9">
        <w:rPr>
          <w:rFonts w:eastAsia="Times New Roman"/>
        </w:rPr>
        <w:t>осуществление мероприятий в сфере информационного освещения и сопровождения реализации Программы;</w:t>
      </w:r>
    </w:p>
    <w:p w:rsidR="00A57E0F" w:rsidRPr="003776A9" w:rsidRDefault="00A57E0F" w:rsidP="00A57E0F">
      <w:pPr>
        <w:tabs>
          <w:tab w:val="left" w:pos="233"/>
        </w:tabs>
        <w:spacing w:line="276" w:lineRule="auto"/>
        <w:ind w:firstLine="709"/>
        <w:jc w:val="both"/>
        <w:rPr>
          <w:rFonts w:eastAsia="Times New Roman"/>
        </w:rPr>
      </w:pPr>
      <w:r>
        <w:rPr>
          <w:rFonts w:ascii="Symbol" w:eastAsia="Symbol" w:hAnsi="Symbol"/>
        </w:rPr>
        <w:t></w:t>
      </w:r>
      <w:r>
        <w:rPr>
          <w:rFonts w:ascii="Symbol" w:eastAsia="Symbol" w:hAnsi="Symbol"/>
        </w:rPr>
        <w:t></w:t>
      </w:r>
      <w:r w:rsidRPr="003776A9">
        <w:rPr>
          <w:rFonts w:eastAsia="Times New Roman"/>
        </w:rPr>
        <w:t xml:space="preserve">организация оценки соответствия представленных инвестиционных программ организаций коммунального </w:t>
      </w:r>
      <w:proofErr w:type="gramStart"/>
      <w:r w:rsidRPr="003776A9">
        <w:rPr>
          <w:rFonts w:eastAsia="Times New Roman"/>
        </w:rPr>
        <w:t>комплекса</w:t>
      </w:r>
      <w:proofErr w:type="gramEnd"/>
      <w:r w:rsidRPr="003776A9">
        <w:rPr>
          <w:rFonts w:eastAsia="Times New Roman"/>
        </w:rPr>
        <w:t xml:space="preserve"> установленным требованиям;</w:t>
      </w:r>
    </w:p>
    <w:p w:rsidR="00A57E0F" w:rsidRPr="003776A9" w:rsidRDefault="00A57E0F" w:rsidP="00A57E0F">
      <w:pPr>
        <w:tabs>
          <w:tab w:val="left" w:pos="329"/>
        </w:tabs>
        <w:spacing w:line="276" w:lineRule="auto"/>
        <w:ind w:right="20" w:firstLine="709"/>
        <w:jc w:val="both"/>
        <w:rPr>
          <w:rFonts w:eastAsia="Times New Roman"/>
        </w:rPr>
      </w:pPr>
      <w:r>
        <w:rPr>
          <w:rFonts w:ascii="Symbol" w:eastAsia="Symbol" w:hAnsi="Symbol"/>
        </w:rPr>
        <w:t></w:t>
      </w:r>
      <w:r>
        <w:rPr>
          <w:rFonts w:ascii="Symbol" w:eastAsia="Symbol" w:hAnsi="Symbol"/>
        </w:rPr>
        <w:t></w:t>
      </w:r>
      <w:r w:rsidRPr="003776A9">
        <w:rPr>
          <w:rFonts w:eastAsia="Times New Roman"/>
        </w:rPr>
        <w:t>организационное, техническое и методическое содействие организациям, участвующим в реализации Программы;</w:t>
      </w:r>
    </w:p>
    <w:p w:rsidR="00A57E0F" w:rsidRPr="003776A9" w:rsidRDefault="00A57E0F" w:rsidP="00A57E0F">
      <w:pPr>
        <w:tabs>
          <w:tab w:val="left" w:pos="255"/>
        </w:tabs>
        <w:spacing w:line="276" w:lineRule="auto"/>
        <w:ind w:right="20" w:firstLine="709"/>
        <w:jc w:val="both"/>
        <w:rPr>
          <w:rFonts w:eastAsia="Times New Roman"/>
        </w:rPr>
      </w:pPr>
      <w:r>
        <w:rPr>
          <w:rFonts w:ascii="Symbol" w:eastAsia="Symbol" w:hAnsi="Symbol"/>
        </w:rPr>
        <w:lastRenderedPageBreak/>
        <w:t></w:t>
      </w:r>
      <w:r>
        <w:rPr>
          <w:rFonts w:ascii="Symbol" w:eastAsia="Symbol" w:hAnsi="Symbol"/>
        </w:rPr>
        <w:t></w:t>
      </w:r>
      <w:r w:rsidRPr="003776A9">
        <w:rPr>
          <w:rFonts w:eastAsia="Times New Roman"/>
        </w:rPr>
        <w:t>сбор информации о ходе выполнения производственных и инвестиционных программ организаций в рамках проведения мониторинга Программы;</w:t>
      </w:r>
    </w:p>
    <w:p w:rsidR="00A57E0F" w:rsidRPr="003776A9" w:rsidRDefault="00A57E0F" w:rsidP="00A57E0F">
      <w:pPr>
        <w:tabs>
          <w:tab w:val="left" w:pos="224"/>
        </w:tabs>
        <w:spacing w:line="276" w:lineRule="auto"/>
        <w:ind w:right="20" w:firstLine="709"/>
        <w:jc w:val="both"/>
        <w:rPr>
          <w:rFonts w:eastAsia="Times New Roman"/>
        </w:rPr>
      </w:pPr>
      <w:r>
        <w:rPr>
          <w:rFonts w:ascii="Symbol" w:eastAsia="Symbol" w:hAnsi="Symbol"/>
        </w:rPr>
        <w:t></w:t>
      </w:r>
      <w:r>
        <w:rPr>
          <w:rFonts w:ascii="Symbol" w:eastAsia="Symbol" w:hAnsi="Symbol"/>
        </w:rPr>
        <w:t></w:t>
      </w:r>
      <w:r w:rsidRPr="003776A9">
        <w:rPr>
          <w:rFonts w:eastAsia="Times New Roman"/>
        </w:rPr>
        <w:t>осуществление сбора информации о реализации Программы и использовании финансовых средств;</w:t>
      </w:r>
    </w:p>
    <w:p w:rsidR="00A57E0F" w:rsidRPr="003776A9" w:rsidRDefault="00A57E0F" w:rsidP="00A57E0F">
      <w:pPr>
        <w:tabs>
          <w:tab w:val="left" w:pos="248"/>
        </w:tabs>
        <w:spacing w:line="276" w:lineRule="auto"/>
        <w:ind w:right="20" w:firstLine="709"/>
        <w:jc w:val="both"/>
        <w:rPr>
          <w:rFonts w:eastAsia="Times New Roman"/>
        </w:rPr>
      </w:pPr>
      <w:r>
        <w:rPr>
          <w:rFonts w:ascii="Symbol" w:eastAsia="Symbol" w:hAnsi="Symbol"/>
        </w:rPr>
        <w:t></w:t>
      </w:r>
      <w:r>
        <w:rPr>
          <w:rFonts w:ascii="Symbol" w:eastAsia="Symbol" w:hAnsi="Symbol"/>
        </w:rPr>
        <w:t></w:t>
      </w:r>
      <w:r w:rsidRPr="003776A9">
        <w:rPr>
          <w:rFonts w:eastAsia="Times New Roman"/>
        </w:rPr>
        <w:t>обеспечение взаимодействия органов местного самоуправления, организаций коммунального комплекса, участвующих в реализации Программы;</w:t>
      </w:r>
    </w:p>
    <w:p w:rsidR="00A57E0F" w:rsidRPr="003776A9" w:rsidRDefault="00A57E0F" w:rsidP="00A57E0F">
      <w:pPr>
        <w:tabs>
          <w:tab w:val="left" w:pos="219"/>
        </w:tabs>
        <w:spacing w:line="276" w:lineRule="auto"/>
        <w:ind w:firstLine="709"/>
        <w:jc w:val="both"/>
        <w:rPr>
          <w:rFonts w:eastAsia="Times New Roman"/>
        </w:rPr>
      </w:pPr>
      <w:r>
        <w:rPr>
          <w:rFonts w:ascii="Symbol" w:eastAsia="Symbol" w:hAnsi="Symbol"/>
        </w:rPr>
        <w:t></w:t>
      </w:r>
      <w:r>
        <w:rPr>
          <w:rFonts w:ascii="Symbol" w:eastAsia="Symbol" w:hAnsi="Symbol"/>
        </w:rPr>
        <w:t></w:t>
      </w:r>
      <w:r w:rsidRPr="003776A9">
        <w:rPr>
          <w:rFonts w:eastAsia="Times New Roman"/>
        </w:rPr>
        <w:t>обеспечение взаимодействия органов местного самоуправления, Региональной службы по тарифам по вопросам по заключению на инвестиционные программы организаций коммунального комплекса, участвующих в реализации Программы;</w:t>
      </w:r>
    </w:p>
    <w:p w:rsidR="00A57E0F" w:rsidRPr="003776A9" w:rsidRDefault="00A57E0F" w:rsidP="00A57E0F">
      <w:pPr>
        <w:tabs>
          <w:tab w:val="left" w:pos="167"/>
        </w:tabs>
        <w:spacing w:line="276" w:lineRule="auto"/>
        <w:ind w:firstLine="709"/>
        <w:jc w:val="both"/>
        <w:rPr>
          <w:rFonts w:eastAsia="Times New Roman"/>
        </w:rPr>
      </w:pPr>
      <w:r>
        <w:rPr>
          <w:rFonts w:ascii="Symbol" w:eastAsia="Symbol" w:hAnsi="Symbol"/>
        </w:rPr>
        <w:t></w:t>
      </w:r>
      <w:r>
        <w:rPr>
          <w:rFonts w:ascii="Symbol" w:eastAsia="Symbol" w:hAnsi="Symbol"/>
        </w:rPr>
        <w:t></w:t>
      </w:r>
      <w:r w:rsidRPr="003776A9">
        <w:rPr>
          <w:rFonts w:eastAsia="Times New Roman"/>
        </w:rPr>
        <w:t>мониторинг и анализ реализации Программы;</w:t>
      </w:r>
    </w:p>
    <w:p w:rsidR="00A57E0F" w:rsidRPr="003776A9" w:rsidRDefault="00A57E0F" w:rsidP="00A57E0F">
      <w:pPr>
        <w:tabs>
          <w:tab w:val="left" w:pos="170"/>
        </w:tabs>
        <w:spacing w:line="276" w:lineRule="auto"/>
        <w:ind w:firstLine="709"/>
        <w:jc w:val="both"/>
        <w:rPr>
          <w:rFonts w:eastAsia="Times New Roman"/>
        </w:rPr>
      </w:pPr>
      <w:r>
        <w:rPr>
          <w:rFonts w:ascii="Symbol" w:eastAsia="Symbol" w:hAnsi="Symbol"/>
        </w:rPr>
        <w:t></w:t>
      </w:r>
      <w:r>
        <w:rPr>
          <w:rFonts w:ascii="Symbol" w:eastAsia="Symbol" w:hAnsi="Symbol"/>
        </w:rPr>
        <w:t></w:t>
      </w:r>
      <w:r w:rsidRPr="003776A9">
        <w:rPr>
          <w:rFonts w:eastAsia="Times New Roman"/>
        </w:rPr>
        <w:t>осуществление оценки эффективности Программы и расчет целевых показателей и индикаторов реализации Программы;</w:t>
      </w:r>
    </w:p>
    <w:p w:rsidR="00A57E0F" w:rsidRPr="003776A9" w:rsidRDefault="00A57E0F" w:rsidP="00A57E0F">
      <w:pPr>
        <w:tabs>
          <w:tab w:val="left" w:pos="167"/>
        </w:tabs>
        <w:spacing w:line="276" w:lineRule="auto"/>
        <w:ind w:firstLine="709"/>
        <w:jc w:val="both"/>
        <w:rPr>
          <w:rFonts w:eastAsia="Times New Roman"/>
        </w:rPr>
      </w:pPr>
      <w:r>
        <w:rPr>
          <w:rFonts w:ascii="Symbol" w:eastAsia="Symbol" w:hAnsi="Symbol"/>
        </w:rPr>
        <w:t></w:t>
      </w:r>
      <w:r>
        <w:rPr>
          <w:rFonts w:ascii="Symbol" w:eastAsia="Symbol" w:hAnsi="Symbol"/>
        </w:rPr>
        <w:t></w:t>
      </w:r>
      <w:r w:rsidRPr="003776A9">
        <w:rPr>
          <w:rFonts w:eastAsia="Times New Roman"/>
        </w:rPr>
        <w:t>подготовка заключения об эффективности реализации Программы;</w:t>
      </w:r>
    </w:p>
    <w:p w:rsidR="00A57E0F" w:rsidRPr="003776A9" w:rsidRDefault="00A57E0F" w:rsidP="00A57E0F">
      <w:pPr>
        <w:tabs>
          <w:tab w:val="left" w:pos="170"/>
        </w:tabs>
        <w:spacing w:line="276" w:lineRule="auto"/>
        <w:ind w:right="1180" w:firstLine="709"/>
        <w:jc w:val="both"/>
        <w:rPr>
          <w:rFonts w:eastAsia="Times New Roman"/>
        </w:rPr>
      </w:pPr>
      <w:r>
        <w:rPr>
          <w:rFonts w:ascii="Symbol" w:eastAsia="Symbol" w:hAnsi="Symbol"/>
        </w:rPr>
        <w:t></w:t>
      </w:r>
      <w:r>
        <w:rPr>
          <w:rFonts w:ascii="Symbol" w:eastAsia="Symbol" w:hAnsi="Symbol"/>
        </w:rPr>
        <w:t></w:t>
      </w:r>
      <w:r w:rsidRPr="003776A9">
        <w:rPr>
          <w:rFonts w:eastAsia="Times New Roman"/>
        </w:rPr>
        <w:t>подготовка докладов о ходе реализации Программы и предложений о</w:t>
      </w:r>
      <w:r>
        <w:rPr>
          <w:rFonts w:eastAsia="Times New Roman"/>
        </w:rPr>
        <w:t xml:space="preserve"> </w:t>
      </w:r>
      <w:r w:rsidRPr="003776A9">
        <w:rPr>
          <w:rFonts w:eastAsia="Times New Roman"/>
        </w:rPr>
        <w:t>ее корректировке;</w:t>
      </w:r>
    </w:p>
    <w:p w:rsidR="00A57E0F" w:rsidRPr="003776A9" w:rsidRDefault="00A57E0F" w:rsidP="00A57E0F">
      <w:pPr>
        <w:tabs>
          <w:tab w:val="left" w:pos="334"/>
        </w:tabs>
        <w:spacing w:line="276" w:lineRule="auto"/>
        <w:ind w:firstLine="709"/>
        <w:jc w:val="both"/>
        <w:rPr>
          <w:rFonts w:eastAsia="Times New Roman"/>
        </w:rPr>
      </w:pPr>
      <w:r>
        <w:rPr>
          <w:rFonts w:ascii="Symbol" w:eastAsia="Symbol" w:hAnsi="Symbol"/>
        </w:rPr>
        <w:t></w:t>
      </w:r>
      <w:r>
        <w:rPr>
          <w:rFonts w:ascii="Symbol" w:eastAsia="Symbol" w:hAnsi="Symbol"/>
        </w:rPr>
        <w:t></w:t>
      </w:r>
      <w:r w:rsidRPr="003776A9">
        <w:rPr>
          <w:rFonts w:eastAsia="Times New Roman"/>
        </w:rPr>
        <w:t>участие в разработке инвестиционных программ и подготовка проекта соглашения с организациями коммунального комплекса на реализацию инвестиционных программ;</w:t>
      </w:r>
    </w:p>
    <w:p w:rsidR="00A57E0F" w:rsidRPr="003776A9" w:rsidRDefault="00A57E0F" w:rsidP="00A57E0F">
      <w:pPr>
        <w:tabs>
          <w:tab w:val="left" w:pos="209"/>
        </w:tabs>
        <w:spacing w:line="276" w:lineRule="auto"/>
        <w:ind w:firstLine="709"/>
        <w:jc w:val="both"/>
        <w:rPr>
          <w:rFonts w:eastAsia="Times New Roman"/>
        </w:rPr>
      </w:pPr>
      <w:r>
        <w:rPr>
          <w:rFonts w:ascii="Symbol" w:eastAsia="Symbol" w:hAnsi="Symbol"/>
        </w:rPr>
        <w:t></w:t>
      </w:r>
      <w:r>
        <w:rPr>
          <w:rFonts w:ascii="Symbol" w:eastAsia="Symbol" w:hAnsi="Symbol"/>
        </w:rPr>
        <w:t></w:t>
      </w:r>
      <w:r w:rsidRPr="003776A9">
        <w:rPr>
          <w:rFonts w:eastAsia="Times New Roman"/>
        </w:rPr>
        <w:t>организация и координация действий по созданию информационно-расчетного комплекса коммунальной инфраструктуры.</w:t>
      </w:r>
    </w:p>
    <w:p w:rsidR="00A57E0F" w:rsidRPr="003776A9" w:rsidRDefault="00A57E0F" w:rsidP="00A57E0F">
      <w:pPr>
        <w:spacing w:line="276" w:lineRule="auto"/>
        <w:ind w:left="7" w:right="920" w:firstLine="702"/>
        <w:jc w:val="both"/>
        <w:rPr>
          <w:rFonts w:eastAsia="Times New Roman"/>
        </w:rPr>
      </w:pPr>
      <w:r w:rsidRPr="003776A9">
        <w:rPr>
          <w:rFonts w:eastAsia="Times New Roman"/>
          <w:b/>
        </w:rPr>
        <w:t>4.</w:t>
      </w:r>
      <w:r w:rsidRPr="003776A9">
        <w:rPr>
          <w:rFonts w:eastAsia="Times New Roman"/>
        </w:rPr>
        <w:t>Основными функциями финансового отдела по реализации Программы</w:t>
      </w:r>
      <w:r w:rsidRPr="003776A9">
        <w:rPr>
          <w:rFonts w:eastAsia="Times New Roman"/>
          <w:b/>
        </w:rPr>
        <w:t xml:space="preserve"> </w:t>
      </w:r>
      <w:r w:rsidRPr="003776A9">
        <w:rPr>
          <w:rFonts w:eastAsia="Times New Roman"/>
        </w:rPr>
        <w:t>являются:</w:t>
      </w:r>
    </w:p>
    <w:p w:rsidR="00A57E0F" w:rsidRPr="003776A9" w:rsidRDefault="00A57E0F" w:rsidP="00A57E0F">
      <w:pPr>
        <w:tabs>
          <w:tab w:val="left" w:pos="167"/>
        </w:tabs>
        <w:spacing w:line="276" w:lineRule="auto"/>
        <w:ind w:firstLine="702"/>
        <w:jc w:val="both"/>
        <w:rPr>
          <w:rFonts w:eastAsia="Times New Roman"/>
        </w:rPr>
      </w:pPr>
      <w:r>
        <w:rPr>
          <w:rFonts w:ascii="Symbol" w:eastAsia="Symbol" w:hAnsi="Symbol"/>
        </w:rPr>
        <w:t></w:t>
      </w:r>
      <w:r>
        <w:rPr>
          <w:rFonts w:ascii="Symbol" w:eastAsia="Symbol" w:hAnsi="Symbol"/>
        </w:rPr>
        <w:t></w:t>
      </w:r>
      <w:r w:rsidRPr="003776A9">
        <w:rPr>
          <w:rFonts w:eastAsia="Times New Roman"/>
        </w:rPr>
        <w:t>оценка эффективности использования финансовых средств;</w:t>
      </w:r>
    </w:p>
    <w:p w:rsidR="00A57E0F" w:rsidRPr="003776A9" w:rsidRDefault="00A57E0F" w:rsidP="00A57E0F">
      <w:pPr>
        <w:tabs>
          <w:tab w:val="left" w:pos="190"/>
        </w:tabs>
        <w:spacing w:line="276" w:lineRule="auto"/>
        <w:ind w:right="20" w:firstLine="702"/>
        <w:jc w:val="both"/>
        <w:rPr>
          <w:rFonts w:eastAsia="Times New Roman"/>
        </w:rPr>
      </w:pPr>
      <w:r>
        <w:rPr>
          <w:rFonts w:ascii="Symbol" w:eastAsia="Symbol" w:hAnsi="Symbol"/>
        </w:rPr>
        <w:t></w:t>
      </w:r>
      <w:r>
        <w:rPr>
          <w:rFonts w:ascii="Symbol" w:eastAsia="Symbol" w:hAnsi="Symbol"/>
        </w:rPr>
        <w:t></w:t>
      </w:r>
      <w:r w:rsidRPr="003776A9">
        <w:rPr>
          <w:rFonts w:eastAsia="Times New Roman"/>
        </w:rPr>
        <w:t>вынесение заключения по вопросу возможности выделения бюджетных средств на реализацию Программы.</w:t>
      </w:r>
    </w:p>
    <w:p w:rsidR="00A57E0F" w:rsidRPr="00FC7EA5" w:rsidRDefault="00A57E0F" w:rsidP="00A57E0F">
      <w:pPr>
        <w:spacing w:line="276" w:lineRule="auto"/>
        <w:ind w:right="40" w:firstLine="706"/>
        <w:jc w:val="both"/>
        <w:rPr>
          <w:rFonts w:eastAsia="Times New Roman"/>
        </w:rPr>
      </w:pPr>
      <w:r w:rsidRPr="004851EF">
        <w:rPr>
          <w:rFonts w:eastAsia="Times New Roman"/>
          <w:b/>
        </w:rPr>
        <w:t>5.</w:t>
      </w:r>
      <w:r>
        <w:rPr>
          <w:rFonts w:eastAsia="Times New Roman"/>
        </w:rPr>
        <w:t xml:space="preserve"> </w:t>
      </w:r>
      <w:r w:rsidRPr="003776A9">
        <w:rPr>
          <w:rFonts w:eastAsia="Times New Roman"/>
        </w:rPr>
        <w:t xml:space="preserve">Контроль исполнения Программы осуществляется Главой администрации </w:t>
      </w:r>
      <w:r>
        <w:rPr>
          <w:rFonts w:eastAsia="Times New Roman"/>
        </w:rPr>
        <w:t xml:space="preserve">сельского поселения </w:t>
      </w:r>
      <w:proofErr w:type="spellStart"/>
      <w:r>
        <w:rPr>
          <w:rFonts w:eastAsia="Times New Roman"/>
        </w:rPr>
        <w:t>Алегазовский</w:t>
      </w:r>
      <w:proofErr w:type="spellEnd"/>
      <w:r>
        <w:rPr>
          <w:rFonts w:eastAsia="Times New Roman"/>
        </w:rPr>
        <w:t xml:space="preserve">  сельсовет </w:t>
      </w:r>
      <w:proofErr w:type="spellStart"/>
      <w:r>
        <w:rPr>
          <w:rFonts w:eastAsia="Times New Roman"/>
        </w:rPr>
        <w:t>Мечетлинского</w:t>
      </w:r>
      <w:proofErr w:type="spellEnd"/>
      <w:r w:rsidRPr="003776A9">
        <w:rPr>
          <w:rFonts w:eastAsia="Times New Roman"/>
        </w:rPr>
        <w:t xml:space="preserve"> района.</w:t>
      </w:r>
    </w:p>
    <w:p w:rsidR="00A57E0F" w:rsidRDefault="00A57E0F" w:rsidP="00A57E0F">
      <w:pPr>
        <w:spacing w:line="320" w:lineRule="exact"/>
        <w:ind w:firstLine="702"/>
        <w:jc w:val="both"/>
        <w:rPr>
          <w:rFonts w:eastAsia="Times New Roman"/>
        </w:rPr>
      </w:pPr>
      <w:bookmarkStart w:id="12" w:name="page49"/>
      <w:bookmarkEnd w:id="12"/>
    </w:p>
    <w:p w:rsidR="00A57E0F" w:rsidRDefault="00A57E0F" w:rsidP="00A57E0F">
      <w:pPr>
        <w:spacing w:line="320" w:lineRule="exact"/>
        <w:ind w:firstLine="702"/>
        <w:jc w:val="both"/>
        <w:rPr>
          <w:rFonts w:eastAsia="Times New Roman"/>
        </w:rPr>
      </w:pPr>
    </w:p>
    <w:p w:rsidR="00A57E0F" w:rsidRDefault="00A57E0F" w:rsidP="00A57E0F">
      <w:pPr>
        <w:spacing w:line="320" w:lineRule="exact"/>
        <w:ind w:firstLine="702"/>
        <w:jc w:val="both"/>
        <w:rPr>
          <w:rFonts w:eastAsia="Times New Roman"/>
        </w:rPr>
      </w:pPr>
    </w:p>
    <w:p w:rsidR="00A57E0F" w:rsidRPr="00E30C55" w:rsidRDefault="00A57E0F" w:rsidP="00A57E0F">
      <w:pPr>
        <w:spacing w:line="320" w:lineRule="exact"/>
        <w:ind w:firstLine="702"/>
        <w:jc w:val="both"/>
        <w:rPr>
          <w:rFonts w:eastAsia="Times New Roman"/>
        </w:rPr>
      </w:pPr>
    </w:p>
    <w:p w:rsidR="00A57E0F" w:rsidRPr="00E30C55" w:rsidRDefault="00A57E0F" w:rsidP="00A57E0F">
      <w:pPr>
        <w:spacing w:line="276" w:lineRule="auto"/>
        <w:ind w:left="160" w:firstLine="702"/>
        <w:jc w:val="center"/>
        <w:rPr>
          <w:rFonts w:eastAsia="Times New Roman"/>
          <w:b/>
        </w:rPr>
      </w:pPr>
      <w:r>
        <w:rPr>
          <w:rFonts w:eastAsia="Times New Roman"/>
          <w:b/>
        </w:rPr>
        <w:t>7.1</w:t>
      </w:r>
      <w:r w:rsidRPr="00E30C55">
        <w:rPr>
          <w:rFonts w:eastAsia="Times New Roman"/>
          <w:b/>
        </w:rPr>
        <w:t>. Оценка доступности коммунальных услуг для потребителей сельского поселения.</w:t>
      </w:r>
    </w:p>
    <w:p w:rsidR="00A57E0F" w:rsidRPr="00E30C55" w:rsidRDefault="00A57E0F" w:rsidP="00A57E0F">
      <w:pPr>
        <w:spacing w:line="276" w:lineRule="auto"/>
        <w:ind w:firstLine="709"/>
        <w:jc w:val="both"/>
        <w:rPr>
          <w:rFonts w:eastAsia="Times New Roman"/>
        </w:rPr>
      </w:pPr>
      <w:r w:rsidRPr="00E30C55">
        <w:rPr>
          <w:rFonts w:eastAsia="Times New Roman"/>
        </w:rPr>
        <w:t>В Поселении рынок жилищно-коммунальных услуг представлен следующими основными видами услуг: холодным водоснабжением, электроснабжением, а также жилищными услугами. Характер потребления жилищно-коммунальных услуг в значительной степени предопределяется уровнем благоустройства жилищного фонда.</w:t>
      </w:r>
    </w:p>
    <w:p w:rsidR="00A57E0F" w:rsidRPr="00E30C55" w:rsidRDefault="00A57E0F" w:rsidP="00A57E0F">
      <w:pPr>
        <w:spacing w:line="276" w:lineRule="auto"/>
        <w:ind w:firstLine="702"/>
        <w:jc w:val="both"/>
        <w:rPr>
          <w:rFonts w:eastAsia="Times New Roman"/>
        </w:rPr>
      </w:pPr>
    </w:p>
    <w:p w:rsidR="00A57E0F" w:rsidRDefault="00A57E0F" w:rsidP="00A57E0F">
      <w:pPr>
        <w:spacing w:line="276" w:lineRule="auto"/>
        <w:ind w:firstLine="702"/>
        <w:jc w:val="right"/>
        <w:rPr>
          <w:rFonts w:eastAsia="Times New Roman"/>
          <w:i/>
        </w:rPr>
      </w:pPr>
      <w:r>
        <w:rPr>
          <w:rFonts w:eastAsia="Times New Roman"/>
          <w:i/>
        </w:rPr>
        <w:lastRenderedPageBreak/>
        <w:t>Таблица 5. Анализ и прогноз роста тарифов на услуги ЖКХ</w:t>
      </w:r>
    </w:p>
    <w:tbl>
      <w:tblPr>
        <w:tblW w:w="0" w:type="auto"/>
        <w:tblInd w:w="788" w:type="dxa"/>
        <w:tblLayout w:type="fixed"/>
        <w:tblCellMar>
          <w:left w:w="0" w:type="dxa"/>
          <w:right w:w="0" w:type="dxa"/>
        </w:tblCellMar>
        <w:tblLook w:val="04A0" w:firstRow="1" w:lastRow="0" w:firstColumn="1" w:lastColumn="0" w:noHBand="0" w:noVBand="1"/>
      </w:tblPr>
      <w:tblGrid>
        <w:gridCol w:w="4000"/>
        <w:gridCol w:w="957"/>
        <w:gridCol w:w="1134"/>
        <w:gridCol w:w="1134"/>
        <w:gridCol w:w="1139"/>
      </w:tblGrid>
      <w:tr w:rsidR="00A57E0F" w:rsidTr="00093CA3">
        <w:trPr>
          <w:trHeight w:val="270"/>
        </w:trPr>
        <w:tc>
          <w:tcPr>
            <w:tcW w:w="4000" w:type="dxa"/>
            <w:vMerge w:val="restart"/>
            <w:tcBorders>
              <w:top w:val="single" w:sz="8" w:space="0" w:color="auto"/>
              <w:left w:val="single" w:sz="8" w:space="0" w:color="auto"/>
              <w:bottom w:val="nil"/>
              <w:right w:val="single" w:sz="8" w:space="0" w:color="auto"/>
            </w:tcBorders>
            <w:vAlign w:val="bottom"/>
            <w:hideMark/>
          </w:tcPr>
          <w:p w:rsidR="00A57E0F" w:rsidRDefault="00A57E0F" w:rsidP="00093CA3">
            <w:pPr>
              <w:spacing w:line="276" w:lineRule="auto"/>
              <w:ind w:firstLine="142"/>
              <w:jc w:val="center"/>
              <w:rPr>
                <w:rFonts w:eastAsia="Times New Roman"/>
                <w:sz w:val="24"/>
                <w:szCs w:val="24"/>
              </w:rPr>
            </w:pPr>
            <w:r>
              <w:rPr>
                <w:rFonts w:eastAsia="Times New Roman"/>
                <w:sz w:val="24"/>
                <w:szCs w:val="24"/>
              </w:rPr>
              <w:t>Вид коммунальных услуг</w:t>
            </w:r>
          </w:p>
        </w:tc>
        <w:tc>
          <w:tcPr>
            <w:tcW w:w="4364" w:type="dxa"/>
            <w:gridSpan w:val="4"/>
            <w:tcBorders>
              <w:top w:val="single" w:sz="8" w:space="0" w:color="auto"/>
              <w:left w:val="nil"/>
              <w:bottom w:val="single" w:sz="8" w:space="0" w:color="auto"/>
              <w:right w:val="single" w:sz="8" w:space="0" w:color="auto"/>
            </w:tcBorders>
            <w:vAlign w:val="bottom"/>
            <w:hideMark/>
          </w:tcPr>
          <w:p w:rsidR="00A57E0F" w:rsidRDefault="00A57E0F" w:rsidP="00093CA3">
            <w:pPr>
              <w:spacing w:line="276" w:lineRule="auto"/>
              <w:ind w:firstLine="142"/>
              <w:jc w:val="center"/>
              <w:rPr>
                <w:rFonts w:eastAsia="Times New Roman"/>
                <w:sz w:val="24"/>
                <w:szCs w:val="24"/>
              </w:rPr>
            </w:pPr>
            <w:r>
              <w:rPr>
                <w:rFonts w:eastAsia="Times New Roman"/>
                <w:sz w:val="24"/>
                <w:szCs w:val="24"/>
              </w:rPr>
              <w:t xml:space="preserve">Тарифы </w:t>
            </w:r>
            <w:proofErr w:type="gramStart"/>
            <w:r>
              <w:rPr>
                <w:rFonts w:eastAsia="Times New Roman"/>
                <w:sz w:val="24"/>
                <w:szCs w:val="24"/>
              </w:rPr>
              <w:t>на</w:t>
            </w:r>
            <w:proofErr w:type="gramEnd"/>
            <w:r>
              <w:rPr>
                <w:rFonts w:eastAsia="Times New Roman"/>
                <w:sz w:val="24"/>
                <w:szCs w:val="24"/>
              </w:rPr>
              <w:t xml:space="preserve"> коммунальные</w:t>
            </w:r>
          </w:p>
          <w:p w:rsidR="00A57E0F" w:rsidRDefault="00A57E0F" w:rsidP="00093CA3">
            <w:pPr>
              <w:spacing w:line="276" w:lineRule="auto"/>
              <w:ind w:firstLine="142"/>
              <w:jc w:val="center"/>
              <w:rPr>
                <w:rFonts w:eastAsia="Times New Roman"/>
                <w:sz w:val="24"/>
                <w:szCs w:val="24"/>
              </w:rPr>
            </w:pPr>
            <w:r>
              <w:rPr>
                <w:rFonts w:eastAsia="Times New Roman"/>
                <w:sz w:val="24"/>
                <w:szCs w:val="24"/>
              </w:rPr>
              <w:t>услуги по годам</w:t>
            </w:r>
          </w:p>
        </w:tc>
      </w:tr>
      <w:tr w:rsidR="00A57E0F" w:rsidTr="00093CA3">
        <w:trPr>
          <w:trHeight w:val="370"/>
        </w:trPr>
        <w:tc>
          <w:tcPr>
            <w:tcW w:w="4000" w:type="dxa"/>
            <w:vMerge/>
            <w:tcBorders>
              <w:top w:val="single" w:sz="8" w:space="0" w:color="auto"/>
              <w:left w:val="single" w:sz="8" w:space="0" w:color="auto"/>
              <w:bottom w:val="nil"/>
              <w:right w:val="single" w:sz="8" w:space="0" w:color="auto"/>
            </w:tcBorders>
            <w:vAlign w:val="center"/>
            <w:hideMark/>
          </w:tcPr>
          <w:p w:rsidR="00A57E0F" w:rsidRDefault="00A57E0F" w:rsidP="00093CA3">
            <w:pPr>
              <w:rPr>
                <w:rFonts w:eastAsia="Times New Roman"/>
                <w:sz w:val="24"/>
                <w:szCs w:val="24"/>
              </w:rPr>
            </w:pPr>
          </w:p>
        </w:tc>
        <w:tc>
          <w:tcPr>
            <w:tcW w:w="957" w:type="dxa"/>
            <w:vMerge w:val="restart"/>
            <w:tcBorders>
              <w:top w:val="nil"/>
              <w:left w:val="nil"/>
              <w:bottom w:val="single" w:sz="8" w:space="0" w:color="auto"/>
              <w:right w:val="single" w:sz="8" w:space="0" w:color="auto"/>
            </w:tcBorders>
            <w:vAlign w:val="bottom"/>
            <w:hideMark/>
          </w:tcPr>
          <w:p w:rsidR="00A57E0F" w:rsidRDefault="00A57E0F" w:rsidP="00093CA3">
            <w:pPr>
              <w:spacing w:line="276" w:lineRule="auto"/>
              <w:ind w:firstLine="142"/>
              <w:jc w:val="center"/>
              <w:rPr>
                <w:rFonts w:eastAsia="Times New Roman"/>
                <w:w w:val="99"/>
                <w:sz w:val="24"/>
                <w:szCs w:val="24"/>
              </w:rPr>
            </w:pPr>
            <w:r>
              <w:rPr>
                <w:rFonts w:eastAsia="Times New Roman"/>
                <w:w w:val="99"/>
                <w:sz w:val="24"/>
                <w:szCs w:val="24"/>
              </w:rPr>
              <w:t>2016</w:t>
            </w:r>
          </w:p>
        </w:tc>
        <w:tc>
          <w:tcPr>
            <w:tcW w:w="1134" w:type="dxa"/>
            <w:vMerge w:val="restart"/>
            <w:tcBorders>
              <w:top w:val="nil"/>
              <w:left w:val="nil"/>
              <w:bottom w:val="single" w:sz="8" w:space="0" w:color="auto"/>
              <w:right w:val="single" w:sz="8" w:space="0" w:color="auto"/>
            </w:tcBorders>
            <w:vAlign w:val="bottom"/>
            <w:hideMark/>
          </w:tcPr>
          <w:p w:rsidR="00A57E0F" w:rsidRDefault="00A57E0F" w:rsidP="00093CA3">
            <w:pPr>
              <w:spacing w:line="276" w:lineRule="auto"/>
              <w:ind w:firstLine="142"/>
              <w:jc w:val="center"/>
              <w:rPr>
                <w:rFonts w:eastAsia="Times New Roman"/>
                <w:w w:val="99"/>
                <w:sz w:val="24"/>
                <w:szCs w:val="24"/>
              </w:rPr>
            </w:pPr>
            <w:r>
              <w:rPr>
                <w:rFonts w:eastAsia="Times New Roman"/>
                <w:w w:val="99"/>
                <w:sz w:val="24"/>
                <w:szCs w:val="24"/>
              </w:rPr>
              <w:t>2020</w:t>
            </w:r>
          </w:p>
        </w:tc>
        <w:tc>
          <w:tcPr>
            <w:tcW w:w="1134" w:type="dxa"/>
            <w:vMerge w:val="restart"/>
            <w:tcBorders>
              <w:top w:val="nil"/>
              <w:left w:val="nil"/>
              <w:bottom w:val="single" w:sz="8" w:space="0" w:color="auto"/>
              <w:right w:val="single" w:sz="8" w:space="0" w:color="auto"/>
            </w:tcBorders>
            <w:vAlign w:val="bottom"/>
            <w:hideMark/>
          </w:tcPr>
          <w:p w:rsidR="00A57E0F" w:rsidRDefault="00A57E0F" w:rsidP="00093CA3">
            <w:pPr>
              <w:spacing w:line="276" w:lineRule="auto"/>
              <w:ind w:firstLine="142"/>
              <w:jc w:val="center"/>
              <w:rPr>
                <w:rFonts w:eastAsia="Times New Roman"/>
                <w:w w:val="99"/>
                <w:sz w:val="24"/>
                <w:szCs w:val="24"/>
              </w:rPr>
            </w:pPr>
            <w:r>
              <w:rPr>
                <w:rFonts w:eastAsia="Times New Roman"/>
                <w:w w:val="99"/>
                <w:sz w:val="24"/>
                <w:szCs w:val="24"/>
              </w:rPr>
              <w:t>2025</w:t>
            </w:r>
          </w:p>
        </w:tc>
        <w:tc>
          <w:tcPr>
            <w:tcW w:w="1139" w:type="dxa"/>
            <w:vMerge w:val="restart"/>
            <w:tcBorders>
              <w:top w:val="nil"/>
              <w:left w:val="nil"/>
              <w:bottom w:val="single" w:sz="8" w:space="0" w:color="auto"/>
              <w:right w:val="single" w:sz="8" w:space="0" w:color="auto"/>
            </w:tcBorders>
            <w:vAlign w:val="bottom"/>
            <w:hideMark/>
          </w:tcPr>
          <w:p w:rsidR="00A57E0F" w:rsidRDefault="00A57E0F" w:rsidP="00093CA3">
            <w:pPr>
              <w:spacing w:line="276" w:lineRule="auto"/>
              <w:ind w:firstLine="142"/>
              <w:jc w:val="center"/>
              <w:rPr>
                <w:rFonts w:eastAsia="Times New Roman"/>
                <w:w w:val="99"/>
                <w:sz w:val="24"/>
                <w:szCs w:val="24"/>
              </w:rPr>
            </w:pPr>
            <w:r>
              <w:rPr>
                <w:rFonts w:eastAsia="Times New Roman"/>
                <w:w w:val="99"/>
                <w:sz w:val="24"/>
                <w:szCs w:val="24"/>
              </w:rPr>
              <w:t>2036</w:t>
            </w:r>
          </w:p>
        </w:tc>
      </w:tr>
      <w:tr w:rsidR="00A57E0F" w:rsidTr="00093CA3">
        <w:trPr>
          <w:trHeight w:val="149"/>
        </w:trPr>
        <w:tc>
          <w:tcPr>
            <w:tcW w:w="4000" w:type="dxa"/>
            <w:tcBorders>
              <w:top w:val="nil"/>
              <w:left w:val="single" w:sz="8" w:space="0" w:color="auto"/>
              <w:bottom w:val="single" w:sz="8" w:space="0" w:color="auto"/>
              <w:right w:val="single" w:sz="8" w:space="0" w:color="auto"/>
            </w:tcBorders>
            <w:vAlign w:val="bottom"/>
          </w:tcPr>
          <w:p w:rsidR="00A57E0F" w:rsidRDefault="00A57E0F" w:rsidP="00093CA3">
            <w:pPr>
              <w:spacing w:line="276" w:lineRule="auto"/>
              <w:ind w:firstLine="142"/>
              <w:jc w:val="center"/>
              <w:rPr>
                <w:rFonts w:eastAsia="Times New Roman"/>
                <w:sz w:val="24"/>
                <w:szCs w:val="24"/>
              </w:rPr>
            </w:pPr>
          </w:p>
        </w:tc>
        <w:tc>
          <w:tcPr>
            <w:tcW w:w="4364" w:type="dxa"/>
            <w:vMerge/>
            <w:tcBorders>
              <w:top w:val="nil"/>
              <w:left w:val="nil"/>
              <w:bottom w:val="single" w:sz="8" w:space="0" w:color="auto"/>
              <w:right w:val="single" w:sz="8" w:space="0" w:color="auto"/>
            </w:tcBorders>
            <w:vAlign w:val="center"/>
            <w:hideMark/>
          </w:tcPr>
          <w:p w:rsidR="00A57E0F" w:rsidRDefault="00A57E0F" w:rsidP="00093CA3">
            <w:pPr>
              <w:rPr>
                <w:rFonts w:eastAsia="Times New Roman"/>
                <w:w w:val="99"/>
                <w:sz w:val="24"/>
                <w:szCs w:val="24"/>
              </w:rPr>
            </w:pPr>
          </w:p>
        </w:tc>
        <w:tc>
          <w:tcPr>
            <w:tcW w:w="1134" w:type="dxa"/>
            <w:vMerge/>
            <w:tcBorders>
              <w:top w:val="nil"/>
              <w:left w:val="nil"/>
              <w:bottom w:val="single" w:sz="8" w:space="0" w:color="auto"/>
              <w:right w:val="single" w:sz="8" w:space="0" w:color="auto"/>
            </w:tcBorders>
            <w:vAlign w:val="center"/>
            <w:hideMark/>
          </w:tcPr>
          <w:p w:rsidR="00A57E0F" w:rsidRDefault="00A57E0F" w:rsidP="00093CA3">
            <w:pPr>
              <w:rPr>
                <w:rFonts w:eastAsia="Times New Roman"/>
                <w:w w:val="99"/>
                <w:sz w:val="24"/>
                <w:szCs w:val="24"/>
              </w:rPr>
            </w:pPr>
          </w:p>
        </w:tc>
        <w:tc>
          <w:tcPr>
            <w:tcW w:w="1134" w:type="dxa"/>
            <w:vMerge/>
            <w:tcBorders>
              <w:top w:val="nil"/>
              <w:left w:val="nil"/>
              <w:bottom w:val="single" w:sz="8" w:space="0" w:color="auto"/>
              <w:right w:val="single" w:sz="8" w:space="0" w:color="auto"/>
            </w:tcBorders>
            <w:vAlign w:val="center"/>
            <w:hideMark/>
          </w:tcPr>
          <w:p w:rsidR="00A57E0F" w:rsidRDefault="00A57E0F" w:rsidP="00093CA3">
            <w:pPr>
              <w:rPr>
                <w:rFonts w:eastAsia="Times New Roman"/>
                <w:w w:val="99"/>
                <w:sz w:val="24"/>
                <w:szCs w:val="24"/>
              </w:rPr>
            </w:pPr>
          </w:p>
        </w:tc>
        <w:tc>
          <w:tcPr>
            <w:tcW w:w="1139" w:type="dxa"/>
            <w:vMerge/>
            <w:tcBorders>
              <w:top w:val="nil"/>
              <w:left w:val="nil"/>
              <w:bottom w:val="single" w:sz="8" w:space="0" w:color="auto"/>
              <w:right w:val="single" w:sz="8" w:space="0" w:color="auto"/>
            </w:tcBorders>
            <w:vAlign w:val="center"/>
            <w:hideMark/>
          </w:tcPr>
          <w:p w:rsidR="00A57E0F" w:rsidRDefault="00A57E0F" w:rsidP="00093CA3">
            <w:pPr>
              <w:rPr>
                <w:rFonts w:eastAsia="Times New Roman"/>
                <w:w w:val="99"/>
                <w:sz w:val="24"/>
                <w:szCs w:val="24"/>
              </w:rPr>
            </w:pPr>
          </w:p>
        </w:tc>
      </w:tr>
      <w:tr w:rsidR="00A57E0F" w:rsidTr="00093CA3">
        <w:trPr>
          <w:trHeight w:val="266"/>
        </w:trPr>
        <w:tc>
          <w:tcPr>
            <w:tcW w:w="4000" w:type="dxa"/>
            <w:tcBorders>
              <w:top w:val="nil"/>
              <w:left w:val="single" w:sz="8" w:space="0" w:color="auto"/>
              <w:bottom w:val="single" w:sz="8" w:space="0" w:color="auto"/>
              <w:right w:val="single" w:sz="8" w:space="0" w:color="auto"/>
            </w:tcBorders>
            <w:vAlign w:val="bottom"/>
            <w:hideMark/>
          </w:tcPr>
          <w:p w:rsidR="00A57E0F" w:rsidRDefault="00A57E0F" w:rsidP="00093CA3">
            <w:pPr>
              <w:spacing w:line="276" w:lineRule="auto"/>
              <w:jc w:val="center"/>
              <w:rPr>
                <w:rFonts w:eastAsia="Times New Roman"/>
                <w:sz w:val="24"/>
                <w:szCs w:val="24"/>
                <w:vertAlign w:val="superscript"/>
              </w:rPr>
            </w:pPr>
            <w:r>
              <w:rPr>
                <w:rFonts w:eastAsia="Times New Roman"/>
                <w:sz w:val="24"/>
                <w:szCs w:val="24"/>
              </w:rPr>
              <w:t>Холодное водоснабжение, руб./м</w:t>
            </w:r>
            <w:r>
              <w:rPr>
                <w:rFonts w:eastAsia="Times New Roman"/>
                <w:sz w:val="24"/>
                <w:szCs w:val="24"/>
                <w:vertAlign w:val="superscript"/>
              </w:rPr>
              <w:t>3</w:t>
            </w:r>
          </w:p>
        </w:tc>
        <w:tc>
          <w:tcPr>
            <w:tcW w:w="957" w:type="dxa"/>
            <w:tcBorders>
              <w:top w:val="nil"/>
              <w:left w:val="nil"/>
              <w:bottom w:val="single" w:sz="8" w:space="0" w:color="auto"/>
              <w:right w:val="single" w:sz="8" w:space="0" w:color="auto"/>
            </w:tcBorders>
            <w:vAlign w:val="bottom"/>
            <w:hideMark/>
          </w:tcPr>
          <w:p w:rsidR="00A57E0F" w:rsidRDefault="00A57E0F" w:rsidP="00093CA3">
            <w:pPr>
              <w:spacing w:line="276" w:lineRule="auto"/>
              <w:jc w:val="center"/>
              <w:rPr>
                <w:rFonts w:eastAsia="Times New Roman"/>
                <w:w w:val="99"/>
                <w:sz w:val="24"/>
                <w:szCs w:val="24"/>
              </w:rPr>
            </w:pPr>
            <w:r>
              <w:rPr>
                <w:rFonts w:eastAsia="Times New Roman"/>
                <w:w w:val="99"/>
                <w:sz w:val="24"/>
                <w:szCs w:val="24"/>
              </w:rPr>
              <w:t>24,79</w:t>
            </w:r>
          </w:p>
        </w:tc>
        <w:tc>
          <w:tcPr>
            <w:tcW w:w="1134" w:type="dxa"/>
            <w:tcBorders>
              <w:top w:val="nil"/>
              <w:left w:val="nil"/>
              <w:bottom w:val="single" w:sz="8" w:space="0" w:color="auto"/>
              <w:right w:val="single" w:sz="8" w:space="0" w:color="auto"/>
            </w:tcBorders>
            <w:vAlign w:val="bottom"/>
            <w:hideMark/>
          </w:tcPr>
          <w:p w:rsidR="00A57E0F" w:rsidRDefault="00A57E0F" w:rsidP="00093CA3">
            <w:pPr>
              <w:spacing w:line="254" w:lineRule="auto"/>
              <w:jc w:val="center"/>
              <w:rPr>
                <w:color w:val="000000"/>
                <w:sz w:val="24"/>
                <w:szCs w:val="24"/>
              </w:rPr>
            </w:pPr>
            <w:r>
              <w:rPr>
                <w:color w:val="000000"/>
                <w:sz w:val="24"/>
                <w:szCs w:val="24"/>
              </w:rPr>
              <w:t>31,29</w:t>
            </w:r>
          </w:p>
        </w:tc>
        <w:tc>
          <w:tcPr>
            <w:tcW w:w="1134" w:type="dxa"/>
            <w:tcBorders>
              <w:top w:val="nil"/>
              <w:left w:val="nil"/>
              <w:bottom w:val="single" w:sz="8" w:space="0" w:color="auto"/>
              <w:right w:val="single" w:sz="8" w:space="0" w:color="auto"/>
            </w:tcBorders>
            <w:vAlign w:val="bottom"/>
            <w:hideMark/>
          </w:tcPr>
          <w:p w:rsidR="00A57E0F" w:rsidRDefault="00A57E0F" w:rsidP="00093CA3">
            <w:pPr>
              <w:spacing w:line="254" w:lineRule="auto"/>
              <w:jc w:val="center"/>
              <w:rPr>
                <w:color w:val="000000"/>
                <w:sz w:val="24"/>
                <w:szCs w:val="24"/>
              </w:rPr>
            </w:pPr>
            <w:r>
              <w:rPr>
                <w:color w:val="000000"/>
                <w:sz w:val="24"/>
                <w:szCs w:val="24"/>
              </w:rPr>
              <w:t>41,88</w:t>
            </w:r>
          </w:p>
        </w:tc>
        <w:tc>
          <w:tcPr>
            <w:tcW w:w="1139" w:type="dxa"/>
            <w:tcBorders>
              <w:top w:val="nil"/>
              <w:left w:val="nil"/>
              <w:bottom w:val="single" w:sz="8" w:space="0" w:color="auto"/>
              <w:right w:val="single" w:sz="8" w:space="0" w:color="auto"/>
            </w:tcBorders>
            <w:vAlign w:val="bottom"/>
            <w:hideMark/>
          </w:tcPr>
          <w:p w:rsidR="00A57E0F" w:rsidRDefault="00A57E0F" w:rsidP="00093CA3">
            <w:pPr>
              <w:spacing w:line="254" w:lineRule="auto"/>
              <w:jc w:val="center"/>
              <w:rPr>
                <w:color w:val="000000"/>
                <w:sz w:val="24"/>
                <w:szCs w:val="24"/>
              </w:rPr>
            </w:pPr>
            <w:r>
              <w:rPr>
                <w:color w:val="000000"/>
                <w:sz w:val="24"/>
                <w:szCs w:val="24"/>
              </w:rPr>
              <w:t>79,50</w:t>
            </w:r>
          </w:p>
        </w:tc>
      </w:tr>
      <w:tr w:rsidR="00A57E0F" w:rsidTr="00093CA3">
        <w:trPr>
          <w:trHeight w:val="272"/>
        </w:trPr>
        <w:tc>
          <w:tcPr>
            <w:tcW w:w="4000" w:type="dxa"/>
            <w:tcBorders>
              <w:top w:val="nil"/>
              <w:left w:val="single" w:sz="8" w:space="0" w:color="auto"/>
              <w:bottom w:val="single" w:sz="8" w:space="0" w:color="auto"/>
              <w:right w:val="single" w:sz="8" w:space="0" w:color="auto"/>
            </w:tcBorders>
            <w:vAlign w:val="bottom"/>
            <w:hideMark/>
          </w:tcPr>
          <w:p w:rsidR="00A57E0F" w:rsidRDefault="00A57E0F" w:rsidP="00093CA3">
            <w:pPr>
              <w:spacing w:line="276" w:lineRule="auto"/>
              <w:jc w:val="center"/>
              <w:rPr>
                <w:rFonts w:eastAsia="Times New Roman"/>
                <w:sz w:val="24"/>
                <w:szCs w:val="24"/>
                <w:vertAlign w:val="superscript"/>
              </w:rPr>
            </w:pPr>
            <w:r>
              <w:rPr>
                <w:rFonts w:eastAsia="Times New Roman"/>
                <w:sz w:val="24"/>
                <w:szCs w:val="24"/>
              </w:rPr>
              <w:t>Природный газ, руб./м</w:t>
            </w:r>
            <w:r>
              <w:rPr>
                <w:rFonts w:eastAsia="Times New Roman"/>
                <w:sz w:val="24"/>
                <w:szCs w:val="24"/>
                <w:vertAlign w:val="superscript"/>
              </w:rPr>
              <w:t>3</w:t>
            </w:r>
          </w:p>
        </w:tc>
        <w:tc>
          <w:tcPr>
            <w:tcW w:w="957" w:type="dxa"/>
            <w:tcBorders>
              <w:top w:val="nil"/>
              <w:left w:val="nil"/>
              <w:bottom w:val="single" w:sz="8" w:space="0" w:color="auto"/>
              <w:right w:val="single" w:sz="8" w:space="0" w:color="auto"/>
            </w:tcBorders>
            <w:vAlign w:val="bottom"/>
            <w:hideMark/>
          </w:tcPr>
          <w:p w:rsidR="00A57E0F" w:rsidRDefault="00A57E0F" w:rsidP="00093CA3">
            <w:pPr>
              <w:spacing w:line="276" w:lineRule="auto"/>
              <w:jc w:val="center"/>
              <w:rPr>
                <w:rFonts w:eastAsia="Times New Roman"/>
                <w:w w:val="99"/>
                <w:sz w:val="24"/>
                <w:szCs w:val="24"/>
              </w:rPr>
            </w:pPr>
            <w:r>
              <w:rPr>
                <w:rFonts w:eastAsia="Times New Roman"/>
                <w:w w:val="99"/>
                <w:sz w:val="24"/>
                <w:szCs w:val="24"/>
              </w:rPr>
              <w:t>6,37</w:t>
            </w:r>
          </w:p>
        </w:tc>
        <w:tc>
          <w:tcPr>
            <w:tcW w:w="1134" w:type="dxa"/>
            <w:tcBorders>
              <w:top w:val="nil"/>
              <w:left w:val="nil"/>
              <w:bottom w:val="single" w:sz="8" w:space="0" w:color="auto"/>
              <w:right w:val="single" w:sz="8" w:space="0" w:color="auto"/>
            </w:tcBorders>
            <w:vAlign w:val="bottom"/>
            <w:hideMark/>
          </w:tcPr>
          <w:p w:rsidR="00A57E0F" w:rsidRDefault="00A57E0F" w:rsidP="00093CA3">
            <w:pPr>
              <w:spacing w:line="254" w:lineRule="auto"/>
              <w:jc w:val="center"/>
              <w:rPr>
                <w:color w:val="000000"/>
                <w:sz w:val="24"/>
                <w:szCs w:val="24"/>
              </w:rPr>
            </w:pPr>
            <w:r>
              <w:rPr>
                <w:color w:val="000000"/>
                <w:sz w:val="24"/>
                <w:szCs w:val="24"/>
              </w:rPr>
              <w:t>8,04</w:t>
            </w:r>
          </w:p>
        </w:tc>
        <w:tc>
          <w:tcPr>
            <w:tcW w:w="1134" w:type="dxa"/>
            <w:tcBorders>
              <w:top w:val="nil"/>
              <w:left w:val="nil"/>
              <w:bottom w:val="single" w:sz="8" w:space="0" w:color="auto"/>
              <w:right w:val="single" w:sz="8" w:space="0" w:color="auto"/>
            </w:tcBorders>
            <w:vAlign w:val="bottom"/>
            <w:hideMark/>
          </w:tcPr>
          <w:p w:rsidR="00A57E0F" w:rsidRDefault="00A57E0F" w:rsidP="00093CA3">
            <w:pPr>
              <w:spacing w:line="254" w:lineRule="auto"/>
              <w:jc w:val="center"/>
              <w:rPr>
                <w:color w:val="000000"/>
                <w:sz w:val="24"/>
                <w:szCs w:val="24"/>
              </w:rPr>
            </w:pPr>
            <w:r>
              <w:rPr>
                <w:color w:val="000000"/>
                <w:sz w:val="24"/>
                <w:szCs w:val="24"/>
              </w:rPr>
              <w:t>10,76</w:t>
            </w:r>
          </w:p>
        </w:tc>
        <w:tc>
          <w:tcPr>
            <w:tcW w:w="1139" w:type="dxa"/>
            <w:tcBorders>
              <w:top w:val="nil"/>
              <w:left w:val="nil"/>
              <w:bottom w:val="single" w:sz="8" w:space="0" w:color="auto"/>
              <w:right w:val="single" w:sz="8" w:space="0" w:color="auto"/>
            </w:tcBorders>
            <w:vAlign w:val="bottom"/>
            <w:hideMark/>
          </w:tcPr>
          <w:p w:rsidR="00A57E0F" w:rsidRDefault="00A57E0F" w:rsidP="00093CA3">
            <w:pPr>
              <w:spacing w:line="254" w:lineRule="auto"/>
              <w:jc w:val="center"/>
              <w:rPr>
                <w:color w:val="000000"/>
                <w:sz w:val="24"/>
                <w:szCs w:val="24"/>
              </w:rPr>
            </w:pPr>
            <w:r>
              <w:rPr>
                <w:color w:val="000000"/>
                <w:sz w:val="24"/>
                <w:szCs w:val="24"/>
              </w:rPr>
              <w:t>20,42</w:t>
            </w:r>
          </w:p>
        </w:tc>
      </w:tr>
      <w:tr w:rsidR="00A57E0F" w:rsidTr="00093CA3">
        <w:trPr>
          <w:trHeight w:val="262"/>
        </w:trPr>
        <w:tc>
          <w:tcPr>
            <w:tcW w:w="4000" w:type="dxa"/>
            <w:tcBorders>
              <w:top w:val="nil"/>
              <w:left w:val="single" w:sz="8" w:space="0" w:color="auto"/>
              <w:bottom w:val="single" w:sz="8" w:space="0" w:color="auto"/>
              <w:right w:val="single" w:sz="8" w:space="0" w:color="auto"/>
            </w:tcBorders>
            <w:vAlign w:val="bottom"/>
            <w:hideMark/>
          </w:tcPr>
          <w:p w:rsidR="00A57E0F" w:rsidRDefault="00A57E0F" w:rsidP="00093CA3">
            <w:pPr>
              <w:spacing w:line="276" w:lineRule="auto"/>
              <w:jc w:val="center"/>
              <w:rPr>
                <w:rFonts w:eastAsia="Times New Roman"/>
                <w:sz w:val="24"/>
                <w:szCs w:val="24"/>
              </w:rPr>
            </w:pPr>
            <w:r>
              <w:rPr>
                <w:rFonts w:eastAsia="Times New Roman"/>
                <w:sz w:val="24"/>
                <w:szCs w:val="24"/>
              </w:rPr>
              <w:t>Электроснабжение, руб./кВт*</w:t>
            </w:r>
            <w:proofErr w:type="gramStart"/>
            <w:r>
              <w:rPr>
                <w:rFonts w:eastAsia="Times New Roman"/>
                <w:sz w:val="24"/>
                <w:szCs w:val="24"/>
              </w:rPr>
              <w:t>ч</w:t>
            </w:r>
            <w:proofErr w:type="gramEnd"/>
          </w:p>
        </w:tc>
        <w:tc>
          <w:tcPr>
            <w:tcW w:w="957" w:type="dxa"/>
            <w:tcBorders>
              <w:top w:val="nil"/>
              <w:left w:val="nil"/>
              <w:bottom w:val="single" w:sz="8" w:space="0" w:color="auto"/>
              <w:right w:val="single" w:sz="8" w:space="0" w:color="auto"/>
            </w:tcBorders>
            <w:vAlign w:val="bottom"/>
            <w:hideMark/>
          </w:tcPr>
          <w:p w:rsidR="00A57E0F" w:rsidRDefault="00A57E0F" w:rsidP="00093CA3">
            <w:pPr>
              <w:spacing w:line="276" w:lineRule="auto"/>
              <w:jc w:val="center"/>
              <w:rPr>
                <w:rFonts w:eastAsia="Times New Roman"/>
                <w:w w:val="99"/>
                <w:sz w:val="24"/>
                <w:szCs w:val="24"/>
              </w:rPr>
            </w:pPr>
            <w:r>
              <w:rPr>
                <w:rFonts w:eastAsia="Times New Roman"/>
                <w:w w:val="99"/>
                <w:sz w:val="24"/>
                <w:szCs w:val="24"/>
              </w:rPr>
              <w:t>1,79</w:t>
            </w:r>
          </w:p>
        </w:tc>
        <w:tc>
          <w:tcPr>
            <w:tcW w:w="1134" w:type="dxa"/>
            <w:tcBorders>
              <w:top w:val="nil"/>
              <w:left w:val="nil"/>
              <w:bottom w:val="single" w:sz="8" w:space="0" w:color="auto"/>
              <w:right w:val="single" w:sz="8" w:space="0" w:color="auto"/>
            </w:tcBorders>
            <w:vAlign w:val="bottom"/>
            <w:hideMark/>
          </w:tcPr>
          <w:p w:rsidR="00A57E0F" w:rsidRDefault="00A57E0F" w:rsidP="00093CA3">
            <w:pPr>
              <w:spacing w:line="254" w:lineRule="auto"/>
              <w:jc w:val="center"/>
              <w:rPr>
                <w:color w:val="000000"/>
                <w:sz w:val="24"/>
                <w:szCs w:val="24"/>
              </w:rPr>
            </w:pPr>
            <w:r>
              <w:rPr>
                <w:color w:val="000000"/>
                <w:sz w:val="24"/>
                <w:szCs w:val="24"/>
              </w:rPr>
              <w:t>2,26</w:t>
            </w:r>
          </w:p>
        </w:tc>
        <w:tc>
          <w:tcPr>
            <w:tcW w:w="1134" w:type="dxa"/>
            <w:tcBorders>
              <w:top w:val="nil"/>
              <w:left w:val="nil"/>
              <w:bottom w:val="single" w:sz="8" w:space="0" w:color="auto"/>
              <w:right w:val="single" w:sz="8" w:space="0" w:color="auto"/>
            </w:tcBorders>
            <w:vAlign w:val="bottom"/>
            <w:hideMark/>
          </w:tcPr>
          <w:p w:rsidR="00A57E0F" w:rsidRDefault="00A57E0F" w:rsidP="00093CA3">
            <w:pPr>
              <w:spacing w:line="254" w:lineRule="auto"/>
              <w:jc w:val="center"/>
              <w:rPr>
                <w:color w:val="000000"/>
                <w:sz w:val="24"/>
                <w:szCs w:val="24"/>
              </w:rPr>
            </w:pPr>
            <w:r>
              <w:rPr>
                <w:color w:val="000000"/>
                <w:sz w:val="24"/>
                <w:szCs w:val="24"/>
              </w:rPr>
              <w:t>3,02</w:t>
            </w:r>
          </w:p>
        </w:tc>
        <w:tc>
          <w:tcPr>
            <w:tcW w:w="1139" w:type="dxa"/>
            <w:tcBorders>
              <w:top w:val="nil"/>
              <w:left w:val="nil"/>
              <w:bottom w:val="single" w:sz="8" w:space="0" w:color="auto"/>
              <w:right w:val="single" w:sz="8" w:space="0" w:color="auto"/>
            </w:tcBorders>
            <w:vAlign w:val="bottom"/>
            <w:hideMark/>
          </w:tcPr>
          <w:p w:rsidR="00A57E0F" w:rsidRDefault="00A57E0F" w:rsidP="00093CA3">
            <w:pPr>
              <w:spacing w:line="254" w:lineRule="auto"/>
              <w:jc w:val="center"/>
              <w:rPr>
                <w:color w:val="000000"/>
                <w:sz w:val="24"/>
                <w:szCs w:val="24"/>
              </w:rPr>
            </w:pPr>
            <w:r>
              <w:rPr>
                <w:color w:val="000000"/>
                <w:sz w:val="24"/>
                <w:szCs w:val="24"/>
              </w:rPr>
              <w:t>5,74</w:t>
            </w:r>
          </w:p>
        </w:tc>
      </w:tr>
    </w:tbl>
    <w:p w:rsidR="00A57E0F" w:rsidRPr="00E30C55" w:rsidRDefault="00A57E0F" w:rsidP="00A57E0F">
      <w:pPr>
        <w:spacing w:line="276" w:lineRule="auto"/>
        <w:jc w:val="both"/>
        <w:rPr>
          <w:rFonts w:eastAsia="Times New Roman"/>
        </w:rPr>
      </w:pPr>
    </w:p>
    <w:p w:rsidR="00A57E0F" w:rsidRPr="00E30C55" w:rsidRDefault="00A57E0F" w:rsidP="00A57E0F">
      <w:pPr>
        <w:spacing w:line="276" w:lineRule="auto"/>
        <w:ind w:firstLine="702"/>
        <w:jc w:val="both"/>
        <w:rPr>
          <w:rFonts w:eastAsia="Times New Roman"/>
        </w:rPr>
      </w:pPr>
      <w:r w:rsidRPr="00E30C55">
        <w:rPr>
          <w:rFonts w:eastAsia="Times New Roman"/>
        </w:rPr>
        <w:t>Прогноз роста тарифов взят с учетом увеличения не более чем на 6% в год в соответствии с поручением Президента РФ Правительству РФ от 25.02.2013 г.</w:t>
      </w:r>
    </w:p>
    <w:p w:rsidR="00A57E0F" w:rsidRPr="00E30C55" w:rsidRDefault="00A57E0F" w:rsidP="00A57E0F">
      <w:pPr>
        <w:spacing w:line="276" w:lineRule="auto"/>
        <w:ind w:firstLine="702"/>
        <w:jc w:val="both"/>
        <w:rPr>
          <w:rFonts w:eastAsia="Times New Roman"/>
        </w:rPr>
      </w:pPr>
      <w:r w:rsidRPr="00E30C55">
        <w:rPr>
          <w:rFonts w:eastAsia="Times New Roman"/>
        </w:rPr>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w:t>
      </w:r>
    </w:p>
    <w:p w:rsidR="00A57E0F" w:rsidRPr="00E30C55" w:rsidRDefault="00A57E0F" w:rsidP="00A57E0F">
      <w:pPr>
        <w:spacing w:line="276" w:lineRule="auto"/>
        <w:ind w:firstLine="702"/>
        <w:jc w:val="both"/>
        <w:rPr>
          <w:rFonts w:eastAsia="Times New Roman"/>
        </w:rPr>
      </w:pPr>
      <w:r w:rsidRPr="00E30C55">
        <w:rPr>
          <w:rFonts w:eastAsia="Times New Roman"/>
        </w:rPr>
        <w:t>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A57E0F" w:rsidRPr="00E30C55" w:rsidRDefault="00A57E0F" w:rsidP="00A57E0F">
      <w:pPr>
        <w:spacing w:line="276" w:lineRule="auto"/>
        <w:ind w:firstLine="702"/>
        <w:jc w:val="both"/>
        <w:rPr>
          <w:rFonts w:eastAsia="Times New Roman"/>
        </w:rPr>
      </w:pPr>
      <w:proofErr w:type="gramStart"/>
      <w:r w:rsidRPr="00E30C55">
        <w:rPr>
          <w:rFonts w:eastAsia="Times New Roman"/>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roofErr w:type="gramEnd"/>
    </w:p>
    <w:p w:rsidR="00A57E0F" w:rsidRPr="00E30C55" w:rsidRDefault="00A57E0F" w:rsidP="00A57E0F">
      <w:pPr>
        <w:spacing w:line="276" w:lineRule="auto"/>
        <w:ind w:firstLine="702"/>
        <w:jc w:val="both"/>
        <w:rPr>
          <w:rFonts w:eastAsia="Times New Roman"/>
        </w:rPr>
      </w:pPr>
      <w:r w:rsidRPr="00E30C55">
        <w:rPr>
          <w:rFonts w:eastAsia="Times New Roman"/>
        </w:rPr>
        <w:t>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Поселения.</w:t>
      </w:r>
    </w:p>
    <w:p w:rsidR="00A57E0F" w:rsidRDefault="00A57E0F" w:rsidP="00A57E0F">
      <w:pPr>
        <w:spacing w:line="276" w:lineRule="auto"/>
        <w:ind w:right="20" w:firstLine="702"/>
        <w:jc w:val="both"/>
        <w:rPr>
          <w:rFonts w:eastAsia="Times New Roman"/>
        </w:rPr>
      </w:pPr>
      <w:r w:rsidRPr="00E30C55">
        <w:rPr>
          <w:rFonts w:eastAsia="Times New Roman"/>
        </w:rPr>
        <w:t>Одним из важных принципов разработки Программы является обеспечение доступности коммунальных услуг для населения.</w:t>
      </w:r>
    </w:p>
    <w:p w:rsidR="00A57E0F" w:rsidRPr="00E30C55" w:rsidRDefault="00A57E0F" w:rsidP="00A57E0F">
      <w:pPr>
        <w:spacing w:line="276" w:lineRule="auto"/>
        <w:ind w:right="20" w:firstLine="702"/>
        <w:jc w:val="both"/>
        <w:rPr>
          <w:rFonts w:eastAsia="Times New Roman"/>
        </w:rPr>
      </w:pPr>
    </w:p>
    <w:p w:rsidR="00A57E0F" w:rsidRPr="00304926" w:rsidRDefault="00A57E0F" w:rsidP="00A57E0F">
      <w:pPr>
        <w:spacing w:line="276" w:lineRule="auto"/>
        <w:ind w:firstLine="709"/>
        <w:jc w:val="center"/>
        <w:rPr>
          <w:rFonts w:eastAsia="Times New Roman"/>
          <w:b/>
        </w:rPr>
      </w:pPr>
      <w:r w:rsidRPr="00304926">
        <w:rPr>
          <w:rFonts w:eastAsia="Times New Roman"/>
          <w:b/>
        </w:rPr>
        <w:t>7.2. Критерии доступности коммунальных услуг для населения.</w:t>
      </w:r>
    </w:p>
    <w:p w:rsidR="00A57E0F" w:rsidRPr="00304926" w:rsidRDefault="00A57E0F" w:rsidP="00A57E0F">
      <w:pPr>
        <w:spacing w:line="276" w:lineRule="auto"/>
        <w:ind w:firstLine="709"/>
        <w:jc w:val="both"/>
        <w:rPr>
          <w:rFonts w:eastAsia="Times New Roman"/>
        </w:rPr>
      </w:pPr>
      <w:r w:rsidRPr="00304926">
        <w:rPr>
          <w:rFonts w:eastAsia="Times New Roman"/>
        </w:rPr>
        <w:t>Экономическая (ценовая) доступность жилищно-коммунальных услуг является наиболее распространенным критерием определения доступности услуг ЖКХ. Именно показатели ценовой доступности положены в основу системы критериев доступности для потребителей товаров и услуг организаций коммунального сектора, и используются при расчетах величины максимально допустимых затрат населения на жилищные и коммунальные услуги, размера субсидий на оплату услуг и т.д.</w:t>
      </w:r>
    </w:p>
    <w:p w:rsidR="00A57E0F" w:rsidRPr="00304926" w:rsidRDefault="00A57E0F" w:rsidP="00A57E0F">
      <w:pPr>
        <w:spacing w:line="276" w:lineRule="auto"/>
        <w:ind w:firstLine="709"/>
        <w:jc w:val="both"/>
        <w:rPr>
          <w:rFonts w:eastAsia="Times New Roman"/>
        </w:rPr>
      </w:pPr>
      <w:r w:rsidRPr="00304926">
        <w:rPr>
          <w:rFonts w:eastAsia="Times New Roman"/>
        </w:rPr>
        <w:lastRenderedPageBreak/>
        <w:t>Ценовая доступность жилищных и коммунальных услуг находится под влиянием следующих факторов: цена услуги (тарифы); степень платежеспособности населения; эффективность государственной поддержки низкодоходных групп населения при оплате жилищно-коммунальных услуг.</w:t>
      </w:r>
    </w:p>
    <w:p w:rsidR="00A57E0F" w:rsidRPr="00304926" w:rsidRDefault="00A57E0F" w:rsidP="00A57E0F">
      <w:pPr>
        <w:spacing w:line="276" w:lineRule="auto"/>
        <w:ind w:firstLine="709"/>
        <w:jc w:val="both"/>
        <w:rPr>
          <w:rFonts w:eastAsia="Times New Roman"/>
        </w:rPr>
      </w:pPr>
      <w:r w:rsidRPr="00304926">
        <w:rPr>
          <w:rFonts w:eastAsia="Times New Roman"/>
        </w:rPr>
        <w:t>Изменение стоимости отдельных видов жилищно-коммунальных услуг зависит также от способа управления жилищным фондом. Увеличение тарифов на все</w:t>
      </w:r>
      <w:bookmarkStart w:id="13" w:name="page53"/>
      <w:bookmarkEnd w:id="13"/>
      <w:r>
        <w:rPr>
          <w:rFonts w:eastAsia="Times New Roman"/>
        </w:rPr>
        <w:t xml:space="preserve"> </w:t>
      </w:r>
      <w:r w:rsidRPr="00304926">
        <w:rPr>
          <w:rFonts w:eastAsia="Times New Roman"/>
        </w:rPr>
        <w:t>виды услуг ЖКХ происходит одновременно с ростом доли оплаты населением услуг отрасли и их удельного веса в расходах домашних хозяйств.</w:t>
      </w:r>
    </w:p>
    <w:p w:rsidR="00A57E0F" w:rsidRPr="00304926" w:rsidRDefault="00A57E0F" w:rsidP="00A57E0F">
      <w:pPr>
        <w:spacing w:line="276" w:lineRule="auto"/>
        <w:ind w:firstLine="709"/>
        <w:jc w:val="both"/>
        <w:rPr>
          <w:rFonts w:eastAsia="Times New Roman"/>
        </w:rPr>
      </w:pPr>
      <w:r w:rsidRPr="00304926">
        <w:rPr>
          <w:rFonts w:eastAsia="Times New Roman"/>
        </w:rPr>
        <w:t>Критерием, позволяющим оценивать экономическую доступность или недоступность жилищно-коммунальных услуг, служит степень платежеспособности населения, определяемая достаточность (максимальную долю) доходов, которую пользователи услуг могут тратить на оплату жилищных и коммунальных услуг без ущерба для потребления других товаров и услуг первой необходимости.</w:t>
      </w:r>
    </w:p>
    <w:p w:rsidR="00A57E0F" w:rsidRPr="00304926" w:rsidRDefault="00A57E0F" w:rsidP="00A57E0F">
      <w:pPr>
        <w:spacing w:line="276" w:lineRule="auto"/>
        <w:ind w:firstLine="709"/>
        <w:jc w:val="both"/>
        <w:rPr>
          <w:rFonts w:eastAsia="Times New Roman"/>
        </w:rPr>
      </w:pPr>
      <w:r w:rsidRPr="00304926">
        <w:rPr>
          <w:rFonts w:eastAsia="Times New Roman"/>
        </w:rPr>
        <w:t>Другим фактором, влияющим на экономическую доступность жилищных и коммунальных услуг, является эффективность государственной поддержки при оплате услуг через предоставление льгот (социальной поддержки) и субсидий.</w:t>
      </w:r>
    </w:p>
    <w:p w:rsidR="00A57E0F" w:rsidRPr="00304926" w:rsidRDefault="00A57E0F" w:rsidP="00A57E0F">
      <w:pPr>
        <w:spacing w:line="276" w:lineRule="auto"/>
        <w:ind w:firstLine="709"/>
        <w:jc w:val="both"/>
        <w:rPr>
          <w:rFonts w:eastAsia="Times New Roman"/>
        </w:rPr>
      </w:pPr>
      <w:r w:rsidRPr="00304926">
        <w:rPr>
          <w:rFonts w:eastAsia="Times New Roman"/>
        </w:rPr>
        <w:t>Обеспечение организационной доступности жилищно-коммунальных услуг обуславливает существование общеизвестных и понятных правил присоединения к потреблению услуг и удобство процесса потребления, а также гарантирует подключение всех платежеспособных потребителей и исключает дискриминацию по признаку их выгодности для организации, оказывающей жилищно-коммунальные услуги.</w:t>
      </w:r>
    </w:p>
    <w:p w:rsidR="00A57E0F" w:rsidRPr="00304926" w:rsidRDefault="00A57E0F" w:rsidP="00A57E0F">
      <w:pPr>
        <w:spacing w:line="276" w:lineRule="auto"/>
        <w:ind w:firstLine="709"/>
        <w:jc w:val="both"/>
        <w:rPr>
          <w:rFonts w:eastAsia="Times New Roman"/>
        </w:rPr>
      </w:pPr>
      <w:r w:rsidRPr="00304926">
        <w:rPr>
          <w:rFonts w:eastAsia="Times New Roman"/>
        </w:rPr>
        <w:t>Организационная доступность жилищно-коммунальных услуг значительно выше для городского населения и связана, в основном, с лучшей территориальной доступностью услуг и развитием коммунальной инфраструктуры в крупных центрах.</w:t>
      </w:r>
    </w:p>
    <w:p w:rsidR="00A57E0F" w:rsidRPr="00304926" w:rsidRDefault="00A57E0F" w:rsidP="00A57E0F">
      <w:pPr>
        <w:spacing w:line="276" w:lineRule="auto"/>
        <w:ind w:firstLine="709"/>
        <w:jc w:val="both"/>
        <w:rPr>
          <w:rFonts w:eastAsia="Times New Roman"/>
        </w:rPr>
      </w:pPr>
      <w:r w:rsidRPr="00304926">
        <w:rPr>
          <w:rFonts w:eastAsia="Times New Roman"/>
        </w:rPr>
        <w:t>К организационной доступности жилищно-коммунальных услуг можно также отнести их информационную доступность, гарантирующую легкость поиска данных потребителем и прозрачность информации.</w:t>
      </w:r>
    </w:p>
    <w:p w:rsidR="00A57E0F" w:rsidRPr="00304926" w:rsidRDefault="00A57E0F" w:rsidP="00A57E0F">
      <w:pPr>
        <w:spacing w:line="276" w:lineRule="auto"/>
        <w:ind w:firstLine="709"/>
        <w:jc w:val="both"/>
        <w:rPr>
          <w:rFonts w:eastAsia="Times New Roman"/>
          <w:i/>
        </w:rPr>
      </w:pPr>
      <w:r w:rsidRPr="00304926">
        <w:rPr>
          <w:rFonts w:eastAsia="Times New Roman"/>
          <w:i/>
        </w:rPr>
        <w:t>Доступность поиска информации обеспечивается:</w:t>
      </w:r>
    </w:p>
    <w:p w:rsidR="00A57E0F" w:rsidRPr="00304926" w:rsidRDefault="00A57E0F" w:rsidP="00A57E0F">
      <w:pPr>
        <w:tabs>
          <w:tab w:val="left" w:pos="287"/>
        </w:tabs>
        <w:spacing w:line="276" w:lineRule="auto"/>
        <w:ind w:firstLine="709"/>
        <w:jc w:val="both"/>
        <w:rPr>
          <w:rFonts w:eastAsia="Times New Roman"/>
        </w:rPr>
      </w:pPr>
      <w:r w:rsidRPr="004851EF">
        <w:rPr>
          <w:rFonts w:eastAsia="Times New Roman"/>
        </w:rPr>
        <w:t xml:space="preserve">1. </w:t>
      </w:r>
      <w:r w:rsidRPr="00304926">
        <w:rPr>
          <w:rFonts w:eastAsia="Times New Roman"/>
        </w:rPr>
        <w:t>Через разработку сайтов с удобным и понятным интерфейсом;</w:t>
      </w:r>
    </w:p>
    <w:p w:rsidR="00A57E0F" w:rsidRPr="00304926" w:rsidRDefault="00A57E0F" w:rsidP="00A57E0F">
      <w:pPr>
        <w:tabs>
          <w:tab w:val="left" w:pos="515"/>
        </w:tabs>
        <w:spacing w:line="276" w:lineRule="auto"/>
        <w:ind w:firstLine="709"/>
        <w:jc w:val="both"/>
        <w:rPr>
          <w:rFonts w:eastAsia="Times New Roman"/>
        </w:rPr>
      </w:pPr>
      <w:r w:rsidRPr="004851EF">
        <w:rPr>
          <w:rFonts w:eastAsia="Times New Roman"/>
        </w:rPr>
        <w:t xml:space="preserve">2. </w:t>
      </w:r>
      <w:r w:rsidRPr="00304926">
        <w:rPr>
          <w:rFonts w:eastAsia="Times New Roman"/>
        </w:rPr>
        <w:t>Использование интерактивных электронных возможностей (например, калькулятора для расчета тарифов на жилищно-коммунальные услуги, размера субсидий и пр.);</w:t>
      </w:r>
    </w:p>
    <w:p w:rsidR="00A57E0F" w:rsidRPr="00304926" w:rsidRDefault="00A57E0F" w:rsidP="00A57E0F">
      <w:pPr>
        <w:tabs>
          <w:tab w:val="left" w:pos="287"/>
        </w:tabs>
        <w:spacing w:line="276" w:lineRule="auto"/>
        <w:ind w:firstLine="709"/>
        <w:jc w:val="both"/>
        <w:rPr>
          <w:rFonts w:eastAsia="Times New Roman"/>
        </w:rPr>
      </w:pPr>
      <w:r w:rsidRPr="004851EF">
        <w:rPr>
          <w:rFonts w:eastAsia="Times New Roman"/>
        </w:rPr>
        <w:t>3</w:t>
      </w:r>
      <w:r>
        <w:rPr>
          <w:rFonts w:eastAsia="Times New Roman"/>
        </w:rPr>
        <w:t xml:space="preserve">. </w:t>
      </w:r>
      <w:r w:rsidRPr="00304926">
        <w:rPr>
          <w:rFonts w:eastAsia="Times New Roman"/>
        </w:rPr>
        <w:t xml:space="preserve">Создание многоканальной бесплатной телефонной линии </w:t>
      </w:r>
      <w:proofErr w:type="gramStart"/>
      <w:r w:rsidRPr="00304926">
        <w:rPr>
          <w:rFonts w:eastAsia="Times New Roman"/>
        </w:rPr>
        <w:t>для</w:t>
      </w:r>
      <w:proofErr w:type="gramEnd"/>
    </w:p>
    <w:p w:rsidR="00A57E0F" w:rsidRPr="00304926" w:rsidRDefault="00A57E0F" w:rsidP="00A57E0F">
      <w:pPr>
        <w:spacing w:line="276" w:lineRule="auto"/>
        <w:jc w:val="both"/>
        <w:rPr>
          <w:rFonts w:eastAsia="Times New Roman"/>
        </w:rPr>
      </w:pPr>
      <w:r w:rsidRPr="00304926">
        <w:rPr>
          <w:rFonts w:eastAsia="Times New Roman"/>
        </w:rPr>
        <w:t>консультаций;</w:t>
      </w:r>
    </w:p>
    <w:p w:rsidR="00A57E0F" w:rsidRPr="00304926" w:rsidRDefault="00A57E0F" w:rsidP="00A57E0F">
      <w:pPr>
        <w:tabs>
          <w:tab w:val="left" w:pos="287"/>
        </w:tabs>
        <w:spacing w:line="276" w:lineRule="auto"/>
        <w:ind w:firstLine="709"/>
        <w:jc w:val="both"/>
        <w:rPr>
          <w:rFonts w:eastAsia="Times New Roman"/>
        </w:rPr>
      </w:pPr>
      <w:r>
        <w:rPr>
          <w:rFonts w:eastAsia="Times New Roman"/>
        </w:rPr>
        <w:t xml:space="preserve">4. </w:t>
      </w:r>
      <w:r w:rsidRPr="00304926">
        <w:rPr>
          <w:rFonts w:eastAsia="Times New Roman"/>
        </w:rPr>
        <w:t>Сбор информации о проблемах, объемах и качествах предоставляемых услуг;</w:t>
      </w:r>
    </w:p>
    <w:p w:rsidR="00A57E0F" w:rsidRPr="00304926" w:rsidRDefault="00A57E0F" w:rsidP="00A57E0F">
      <w:pPr>
        <w:tabs>
          <w:tab w:val="left" w:pos="430"/>
        </w:tabs>
        <w:spacing w:line="276" w:lineRule="auto"/>
        <w:ind w:firstLine="709"/>
        <w:jc w:val="both"/>
        <w:rPr>
          <w:rFonts w:eastAsia="Times New Roman"/>
        </w:rPr>
      </w:pPr>
      <w:r>
        <w:rPr>
          <w:rFonts w:eastAsia="Times New Roman"/>
        </w:rPr>
        <w:t xml:space="preserve">5. </w:t>
      </w:r>
      <w:r w:rsidRPr="00304926">
        <w:rPr>
          <w:rFonts w:eastAsia="Times New Roman"/>
        </w:rPr>
        <w:t>Создание доступной для потребителей базы организаций, оказывающих жилищные и коммунальные услуги в регионе, с возможностью сравнения тарифов и оценки их составляющих.</w:t>
      </w:r>
    </w:p>
    <w:p w:rsidR="00A57E0F" w:rsidRPr="00304926" w:rsidRDefault="00A57E0F" w:rsidP="00A57E0F">
      <w:pPr>
        <w:spacing w:line="276" w:lineRule="auto"/>
        <w:ind w:firstLine="709"/>
        <w:jc w:val="both"/>
        <w:rPr>
          <w:rFonts w:eastAsia="Times New Roman"/>
        </w:rPr>
      </w:pPr>
      <w:r w:rsidRPr="00304926">
        <w:rPr>
          <w:rFonts w:eastAsia="Times New Roman"/>
        </w:rPr>
        <w:lastRenderedPageBreak/>
        <w:t>Комплексная характеристика социально-экономической доступности услуг жилищно-коммунального хозяйства включает в себя показатели экономической, территориальной и организационной доступности услуг, которые разнонаправлено менялись в течение последних пятнадцати лет.</w:t>
      </w:r>
    </w:p>
    <w:p w:rsidR="00A57E0F" w:rsidRPr="00304926" w:rsidRDefault="00A57E0F" w:rsidP="00A57E0F">
      <w:pPr>
        <w:spacing w:line="276" w:lineRule="auto"/>
        <w:ind w:firstLine="709"/>
        <w:jc w:val="both"/>
        <w:rPr>
          <w:rFonts w:eastAsia="Times New Roman"/>
        </w:rPr>
      </w:pPr>
      <w:proofErr w:type="gramStart"/>
      <w:r w:rsidRPr="00304926">
        <w:rPr>
          <w:rFonts w:eastAsia="Times New Roman"/>
        </w:rPr>
        <w:t>Комплексная характеристика не может быть рассмотрена в отрыве от показателей уровня и качества жизни населения страны, уровня модернизации и технического развития жилищно-коммунальной отрасли, а тарифы на услуги жилищно-коммунального хозяйства должны не только удовлетворять критериям</w:t>
      </w:r>
      <w:bookmarkStart w:id="14" w:name="page54"/>
      <w:bookmarkEnd w:id="14"/>
      <w:r>
        <w:rPr>
          <w:rFonts w:eastAsia="Times New Roman"/>
        </w:rPr>
        <w:t xml:space="preserve"> </w:t>
      </w:r>
      <w:r w:rsidRPr="00304926">
        <w:rPr>
          <w:rFonts w:eastAsia="Times New Roman"/>
        </w:rPr>
        <w:t>доступности, но и соотносится с реальными денежными доходами населения, гарантируя качество жизни населения и бесперебойное обеспечение услугами.</w:t>
      </w:r>
      <w:proofErr w:type="gramEnd"/>
    </w:p>
    <w:p w:rsidR="00A57E0F" w:rsidRDefault="00A57E0F" w:rsidP="00A57E0F">
      <w:pPr>
        <w:spacing w:line="276" w:lineRule="auto"/>
        <w:ind w:firstLine="709"/>
        <w:jc w:val="center"/>
        <w:rPr>
          <w:rFonts w:eastAsia="Times New Roman"/>
          <w:b/>
        </w:rPr>
      </w:pPr>
    </w:p>
    <w:p w:rsidR="00A57E0F" w:rsidRPr="00304926" w:rsidRDefault="00A57E0F" w:rsidP="00A57E0F">
      <w:pPr>
        <w:spacing w:line="276" w:lineRule="auto"/>
        <w:ind w:firstLine="709"/>
        <w:jc w:val="center"/>
        <w:rPr>
          <w:rFonts w:eastAsia="Times New Roman"/>
          <w:b/>
        </w:rPr>
      </w:pPr>
      <w:r>
        <w:rPr>
          <w:rFonts w:eastAsia="Times New Roman"/>
          <w:b/>
        </w:rPr>
        <w:t>7.3</w:t>
      </w:r>
      <w:r w:rsidRPr="00304926">
        <w:rPr>
          <w:rFonts w:eastAsia="Times New Roman"/>
          <w:b/>
        </w:rPr>
        <w:t>. Источники инвестиций.</w:t>
      </w:r>
    </w:p>
    <w:p w:rsidR="00A57E0F" w:rsidRPr="00304926" w:rsidRDefault="00A57E0F" w:rsidP="00A57E0F">
      <w:pPr>
        <w:spacing w:line="276" w:lineRule="auto"/>
        <w:ind w:firstLine="709"/>
        <w:jc w:val="both"/>
        <w:rPr>
          <w:rFonts w:eastAsia="Times New Roman"/>
        </w:rPr>
      </w:pPr>
      <w:r w:rsidRPr="00304926">
        <w:rPr>
          <w:rFonts w:eastAsia="Times New Roman"/>
        </w:rPr>
        <w:t xml:space="preserve">Инвестиционные программы (мероприятия) утверждаются представительным органом МР с учетом соответствия мероприятий и сроков инвестиционных программ Программе комплексного развития коммунальной инфраструктуры муниципального образования. При этом уточняются необходимые объемы </w:t>
      </w:r>
      <w:proofErr w:type="gramStart"/>
      <w:r w:rsidRPr="00304926">
        <w:rPr>
          <w:rFonts w:eastAsia="Times New Roman"/>
        </w:rPr>
        <w:t>финансирования</w:t>
      </w:r>
      <w:proofErr w:type="gramEnd"/>
      <w:r w:rsidRPr="00304926">
        <w:rPr>
          <w:rFonts w:eastAsia="Times New Roman"/>
        </w:rPr>
        <w:t xml:space="preserve"> и приводится обоснование по источникам финансирования:</w:t>
      </w:r>
    </w:p>
    <w:p w:rsidR="00A57E0F" w:rsidRPr="00304926"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sidRPr="00304926">
        <w:rPr>
          <w:rFonts w:eastAsia="Times New Roman"/>
        </w:rPr>
        <w:t>собственные средства;</w:t>
      </w:r>
    </w:p>
    <w:p w:rsidR="00A57E0F" w:rsidRPr="00304926"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sidRPr="00304926">
        <w:rPr>
          <w:rFonts w:eastAsia="Times New Roman"/>
        </w:rPr>
        <w:t>привлеченные средства;</w:t>
      </w:r>
    </w:p>
    <w:p w:rsidR="00A57E0F" w:rsidRPr="00304926"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sidRPr="00304926">
        <w:rPr>
          <w:rFonts w:eastAsia="Times New Roman"/>
        </w:rPr>
        <w:t>средства внебюджетных источников;</w:t>
      </w:r>
    </w:p>
    <w:p w:rsidR="00A57E0F" w:rsidRPr="00304926"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sidRPr="00304926">
        <w:rPr>
          <w:rFonts w:eastAsia="Times New Roman"/>
        </w:rPr>
        <w:t>прочие источники.</w:t>
      </w:r>
    </w:p>
    <w:p w:rsidR="00A57E0F" w:rsidRPr="00304926" w:rsidRDefault="00A57E0F" w:rsidP="00A57E0F">
      <w:pPr>
        <w:spacing w:line="276" w:lineRule="auto"/>
        <w:ind w:firstLine="709"/>
        <w:jc w:val="both"/>
        <w:rPr>
          <w:rFonts w:eastAsia="Times New Roman"/>
        </w:rPr>
      </w:pPr>
      <w:r w:rsidRPr="00304926">
        <w:rPr>
          <w:rFonts w:eastAsia="Times New Roman"/>
        </w:rPr>
        <w:t xml:space="preserve">Для </w:t>
      </w:r>
      <w:proofErr w:type="spellStart"/>
      <w:r w:rsidRPr="00304926">
        <w:rPr>
          <w:rFonts w:eastAsia="Times New Roman"/>
        </w:rPr>
        <w:t>софинансирования</w:t>
      </w:r>
      <w:proofErr w:type="spellEnd"/>
      <w:r w:rsidRPr="00304926">
        <w:rPr>
          <w:rFonts w:eastAsia="Times New Roman"/>
        </w:rPr>
        <w:t xml:space="preserve"> проектов (мероприятий) Программы могут быть привлечены средства федерального бюджета. В указанных случаях привлечение дополнительных сре</w:t>
      </w:r>
      <w:proofErr w:type="gramStart"/>
      <w:r w:rsidRPr="00304926">
        <w:rPr>
          <w:rFonts w:eastAsia="Times New Roman"/>
        </w:rPr>
        <w:t>дств пр</w:t>
      </w:r>
      <w:proofErr w:type="gramEnd"/>
      <w:r w:rsidRPr="00304926">
        <w:rPr>
          <w:rFonts w:eastAsia="Times New Roman"/>
        </w:rPr>
        <w:t>едполагает наличие соответствующих соглашений, после чего эти расходы будут учтены в ежегодно утверждаемых объемах финансирования мероприятий Программы.</w:t>
      </w:r>
    </w:p>
    <w:p w:rsidR="00A57E0F" w:rsidRPr="00304926" w:rsidRDefault="00A57E0F" w:rsidP="00A57E0F">
      <w:pPr>
        <w:spacing w:line="276" w:lineRule="auto"/>
        <w:ind w:firstLine="709"/>
        <w:jc w:val="both"/>
        <w:rPr>
          <w:rFonts w:eastAsia="Times New Roman"/>
        </w:rPr>
      </w:pPr>
      <w:proofErr w:type="spellStart"/>
      <w:r w:rsidRPr="00304926">
        <w:rPr>
          <w:rFonts w:eastAsia="Times New Roman"/>
        </w:rPr>
        <w:t>Софинансирование</w:t>
      </w:r>
      <w:proofErr w:type="spellEnd"/>
      <w:r w:rsidRPr="00304926">
        <w:rPr>
          <w:rFonts w:eastAsia="Times New Roman"/>
        </w:rPr>
        <w:t xml:space="preserve"> мероприятий за счет средств федерального бюджета, проводимых органом местного самоуправления муниципального образования, осуществляется после разработки и принятия нормативного правового акта, регулирующего порядок и условия их </w:t>
      </w:r>
      <w:proofErr w:type="spellStart"/>
      <w:r w:rsidRPr="00304926">
        <w:rPr>
          <w:rFonts w:eastAsia="Times New Roman"/>
        </w:rPr>
        <w:t>софинансирования</w:t>
      </w:r>
      <w:proofErr w:type="spellEnd"/>
      <w:r w:rsidRPr="00304926">
        <w:rPr>
          <w:rFonts w:eastAsia="Times New Roman"/>
        </w:rPr>
        <w:t>.</w:t>
      </w:r>
    </w:p>
    <w:p w:rsidR="00A57E0F" w:rsidRPr="00304926" w:rsidRDefault="00A57E0F" w:rsidP="00A57E0F">
      <w:pPr>
        <w:spacing w:line="276" w:lineRule="auto"/>
        <w:ind w:firstLine="709"/>
        <w:jc w:val="both"/>
        <w:rPr>
          <w:rFonts w:eastAsia="Times New Roman"/>
        </w:rPr>
      </w:pPr>
    </w:p>
    <w:p w:rsidR="00A57E0F" w:rsidRDefault="00A57E0F" w:rsidP="00A57E0F">
      <w:pPr>
        <w:pStyle w:val="TableParagraph"/>
        <w:spacing w:line="276" w:lineRule="auto"/>
        <w:ind w:left="0" w:firstLine="709"/>
        <w:rPr>
          <w:b/>
          <w:sz w:val="28"/>
          <w:lang w:val="ru-RU"/>
        </w:rPr>
      </w:pPr>
    </w:p>
    <w:p w:rsidR="00A57E0F" w:rsidRDefault="00A57E0F" w:rsidP="00A57E0F">
      <w:pPr>
        <w:pStyle w:val="TableParagraph"/>
        <w:spacing w:line="276" w:lineRule="auto"/>
        <w:ind w:left="0"/>
        <w:rPr>
          <w:b/>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Pr="00A57E0F" w:rsidRDefault="00A57E0F" w:rsidP="00A57E0F">
      <w:pPr>
        <w:pStyle w:val="TableParagraph"/>
        <w:spacing w:line="276" w:lineRule="auto"/>
        <w:ind w:left="0" w:right="144" w:firstLine="709"/>
        <w:jc w:val="center"/>
        <w:rPr>
          <w:sz w:val="28"/>
          <w:lang w:val="ru-RU"/>
        </w:rPr>
      </w:pPr>
    </w:p>
    <w:p w:rsidR="00A57E0F" w:rsidRP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jc w:val="center"/>
        <w:rPr>
          <w:b/>
          <w:sz w:val="28"/>
          <w:lang w:val="ru-RU"/>
        </w:rPr>
      </w:pPr>
      <w:r>
        <w:rPr>
          <w:b/>
          <w:sz w:val="28"/>
          <w:lang w:val="ru-RU"/>
        </w:rPr>
        <w:t xml:space="preserve">ГЛАВА </w:t>
      </w:r>
      <w:r>
        <w:rPr>
          <w:b/>
          <w:sz w:val="28"/>
        </w:rPr>
        <w:t>II</w:t>
      </w:r>
      <w:r>
        <w:rPr>
          <w:b/>
          <w:sz w:val="28"/>
          <w:lang w:val="ru-RU"/>
        </w:rPr>
        <w:t>.</w:t>
      </w: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pStyle w:val="TableParagraph"/>
        <w:spacing w:line="276" w:lineRule="auto"/>
        <w:ind w:left="0" w:right="144" w:firstLine="709"/>
        <w:jc w:val="center"/>
        <w:rPr>
          <w:sz w:val="28"/>
          <w:lang w:val="ru-RU"/>
        </w:rPr>
      </w:pPr>
    </w:p>
    <w:p w:rsidR="00A57E0F" w:rsidRDefault="00A57E0F" w:rsidP="00A57E0F">
      <w:pPr>
        <w:spacing w:line="276" w:lineRule="auto"/>
        <w:ind w:left="7" w:firstLine="702"/>
        <w:jc w:val="center"/>
        <w:rPr>
          <w:rFonts w:eastAsia="Times New Roman"/>
          <w:b/>
        </w:rPr>
      </w:pPr>
      <w:r>
        <w:rPr>
          <w:rFonts w:eastAsia="Times New Roman"/>
          <w:b/>
        </w:rPr>
        <w:lastRenderedPageBreak/>
        <w:t xml:space="preserve">1. Характеристика состояния и проблем в </w:t>
      </w:r>
      <w:proofErr w:type="gramStart"/>
      <w:r>
        <w:rPr>
          <w:rFonts w:eastAsia="Times New Roman"/>
          <w:b/>
        </w:rPr>
        <w:t>коммунальной</w:t>
      </w:r>
      <w:proofErr w:type="gramEnd"/>
      <w:r>
        <w:rPr>
          <w:rFonts w:eastAsia="Times New Roman"/>
          <w:b/>
        </w:rPr>
        <w:t xml:space="preserve"> </w:t>
      </w:r>
    </w:p>
    <w:p w:rsidR="00A57E0F" w:rsidRDefault="00A57E0F" w:rsidP="00A57E0F">
      <w:pPr>
        <w:spacing w:line="276" w:lineRule="auto"/>
        <w:ind w:left="7" w:firstLine="702"/>
        <w:jc w:val="center"/>
        <w:rPr>
          <w:rFonts w:eastAsia="Times New Roman"/>
          <w:b/>
        </w:rPr>
      </w:pPr>
      <w:r>
        <w:rPr>
          <w:rFonts w:eastAsia="Times New Roman"/>
          <w:b/>
        </w:rPr>
        <w:t>инфраструктуре</w:t>
      </w:r>
    </w:p>
    <w:p w:rsidR="00A57E0F" w:rsidRDefault="00A57E0F" w:rsidP="00A57E0F">
      <w:pPr>
        <w:spacing w:line="276" w:lineRule="auto"/>
        <w:ind w:left="7" w:firstLine="702"/>
        <w:jc w:val="center"/>
        <w:rPr>
          <w:rFonts w:eastAsia="Times New Roman"/>
          <w:b/>
        </w:rPr>
      </w:pPr>
    </w:p>
    <w:p w:rsidR="00A57E0F" w:rsidRDefault="00A57E0F" w:rsidP="00A57E0F">
      <w:pPr>
        <w:spacing w:line="276" w:lineRule="auto"/>
        <w:ind w:left="7" w:firstLine="702"/>
        <w:jc w:val="center"/>
        <w:rPr>
          <w:rFonts w:eastAsia="Times New Roman"/>
          <w:b/>
        </w:rPr>
      </w:pPr>
      <w:r>
        <w:rPr>
          <w:rFonts w:eastAsia="Times New Roman"/>
          <w:b/>
        </w:rPr>
        <w:t>1.1. Электроснабжение.</w:t>
      </w:r>
    </w:p>
    <w:p w:rsidR="00A57E0F" w:rsidRDefault="00A57E0F" w:rsidP="00A57E0F">
      <w:pPr>
        <w:spacing w:line="276" w:lineRule="auto"/>
        <w:ind w:left="7" w:right="140" w:firstLine="702"/>
        <w:jc w:val="both"/>
        <w:rPr>
          <w:rFonts w:eastAsia="Times New Roman"/>
        </w:rPr>
      </w:pPr>
      <w:r>
        <w:rPr>
          <w:rFonts w:eastAsia="Times New Roman"/>
        </w:rPr>
        <w:t xml:space="preserve">Потребителями электроэнергии в </w:t>
      </w:r>
      <w:proofErr w:type="spellStart"/>
      <w:r>
        <w:rPr>
          <w:rFonts w:eastAsia="Times New Roman"/>
        </w:rPr>
        <w:t>Мечетлинском</w:t>
      </w:r>
      <w:proofErr w:type="spellEnd"/>
      <w:r>
        <w:rPr>
          <w:rFonts w:eastAsia="Times New Roman"/>
        </w:rPr>
        <w:t xml:space="preserve"> районе являются </w:t>
      </w:r>
      <w:proofErr w:type="gramStart"/>
      <w:r>
        <w:rPr>
          <w:rFonts w:eastAsia="Times New Roman"/>
        </w:rPr>
        <w:t>про-</w:t>
      </w:r>
      <w:proofErr w:type="spellStart"/>
      <w:r>
        <w:rPr>
          <w:rFonts w:eastAsia="Times New Roman"/>
        </w:rPr>
        <w:t>мышленные</w:t>
      </w:r>
      <w:proofErr w:type="spellEnd"/>
      <w:proofErr w:type="gramEnd"/>
      <w:r>
        <w:rPr>
          <w:rFonts w:eastAsia="Times New Roman"/>
        </w:rPr>
        <w:t xml:space="preserve"> предприятия, предприятия легкой, пищевой промышленности, сельское хозяйство, жилая застройка с административно-бытовыми и комму-</w:t>
      </w:r>
      <w:proofErr w:type="spellStart"/>
      <w:r>
        <w:rPr>
          <w:rFonts w:eastAsia="Times New Roman"/>
        </w:rPr>
        <w:t>нальными</w:t>
      </w:r>
      <w:proofErr w:type="spellEnd"/>
      <w:r>
        <w:rPr>
          <w:rFonts w:eastAsia="Times New Roman"/>
        </w:rPr>
        <w:t xml:space="preserve"> предприятиями.</w:t>
      </w:r>
    </w:p>
    <w:p w:rsidR="00A57E0F" w:rsidRDefault="00A57E0F" w:rsidP="00A57E0F">
      <w:pPr>
        <w:spacing w:line="276" w:lineRule="auto"/>
        <w:ind w:firstLine="702"/>
        <w:rPr>
          <w:rFonts w:eastAsia="Times New Roman"/>
        </w:rPr>
      </w:pPr>
    </w:p>
    <w:p w:rsidR="00A57E0F" w:rsidRDefault="00A57E0F" w:rsidP="00A57E0F">
      <w:pPr>
        <w:spacing w:line="276" w:lineRule="auto"/>
        <w:ind w:left="7" w:firstLine="702"/>
        <w:jc w:val="center"/>
        <w:rPr>
          <w:rFonts w:eastAsia="Times New Roman"/>
          <w:b/>
        </w:rPr>
      </w:pPr>
      <w:r>
        <w:rPr>
          <w:rFonts w:eastAsia="Times New Roman"/>
          <w:b/>
        </w:rPr>
        <w:t>1.2. Теплоснабжение.</w:t>
      </w:r>
    </w:p>
    <w:p w:rsidR="00A57E0F" w:rsidRDefault="00A57E0F" w:rsidP="00A57E0F">
      <w:pPr>
        <w:tabs>
          <w:tab w:val="left" w:pos="0"/>
        </w:tabs>
        <w:spacing w:line="276" w:lineRule="auto"/>
        <w:ind w:firstLine="709"/>
        <w:jc w:val="both"/>
        <w:rPr>
          <w:rFonts w:eastAsia="Times New Roman"/>
        </w:rPr>
      </w:pPr>
      <w:proofErr w:type="gramStart"/>
      <w:r>
        <w:rPr>
          <w:rFonts w:eastAsia="Times New Roman"/>
        </w:rPr>
        <w:t>Централизованное</w:t>
      </w:r>
      <w:proofErr w:type="gramEnd"/>
      <w:r>
        <w:rPr>
          <w:rFonts w:eastAsia="Times New Roman"/>
        </w:rPr>
        <w:t xml:space="preserve"> теплоснабжения потребителей сельского поселения </w:t>
      </w:r>
      <w:proofErr w:type="spellStart"/>
      <w:r>
        <w:rPr>
          <w:rFonts w:eastAsia="Times New Roman"/>
        </w:rPr>
        <w:t>Алегазово</w:t>
      </w:r>
      <w:proofErr w:type="spellEnd"/>
      <w:r>
        <w:rPr>
          <w:rFonts w:eastAsia="Times New Roman"/>
        </w:rPr>
        <w:t xml:space="preserve"> осуществляется от одной котельной:</w:t>
      </w:r>
    </w:p>
    <w:p w:rsidR="00A57E0F" w:rsidRDefault="00A57E0F" w:rsidP="00A57E0F">
      <w:pPr>
        <w:tabs>
          <w:tab w:val="left" w:pos="0"/>
        </w:tabs>
        <w:spacing w:line="276" w:lineRule="auto"/>
        <w:ind w:firstLine="709"/>
        <w:jc w:val="both"/>
        <w:rPr>
          <w:rFonts w:eastAsia="Times New Roman"/>
        </w:rPr>
      </w:pPr>
      <w:r>
        <w:rPr>
          <w:rFonts w:eastAsia="Times New Roman"/>
        </w:rPr>
        <w:t xml:space="preserve">Котельная № 3 села </w:t>
      </w:r>
      <w:proofErr w:type="spellStart"/>
      <w:r>
        <w:rPr>
          <w:rFonts w:eastAsia="Times New Roman"/>
        </w:rPr>
        <w:t>Алегазово</w:t>
      </w:r>
      <w:proofErr w:type="spellEnd"/>
      <w:r>
        <w:rPr>
          <w:rFonts w:eastAsia="Times New Roman"/>
        </w:rPr>
        <w:t xml:space="preserve">, балансодержатель и </w:t>
      </w:r>
      <w:proofErr w:type="spellStart"/>
      <w:r>
        <w:rPr>
          <w:rFonts w:eastAsia="Times New Roman"/>
        </w:rPr>
        <w:t>эксплуатируящая</w:t>
      </w:r>
      <w:proofErr w:type="spellEnd"/>
      <w:r>
        <w:rPr>
          <w:rFonts w:eastAsia="Times New Roman"/>
        </w:rPr>
        <w:t xml:space="preserve"> организация ООО «Тепловик», установленная мощность 3,44 Гкал/</w:t>
      </w:r>
      <w:proofErr w:type="gramStart"/>
      <w:r>
        <w:rPr>
          <w:rFonts w:eastAsia="Times New Roman"/>
        </w:rPr>
        <w:t>ч</w:t>
      </w:r>
      <w:proofErr w:type="gramEnd"/>
      <w:r>
        <w:rPr>
          <w:rFonts w:eastAsia="Times New Roman"/>
        </w:rPr>
        <w:t>, температурный график – 95/70</w:t>
      </w:r>
      <w:r>
        <w:rPr>
          <w:rFonts w:eastAsia="Times New Roman"/>
          <w:vertAlign w:val="superscript"/>
        </w:rPr>
        <w:t>о</w:t>
      </w:r>
      <w:r>
        <w:rPr>
          <w:rFonts w:eastAsia="Times New Roman"/>
        </w:rPr>
        <w:t>С, система теплоснабжения – двухтрубная.</w:t>
      </w:r>
    </w:p>
    <w:p w:rsidR="00A57E0F" w:rsidRDefault="00A57E0F" w:rsidP="00A57E0F">
      <w:pPr>
        <w:tabs>
          <w:tab w:val="left" w:pos="0"/>
        </w:tabs>
        <w:spacing w:line="276" w:lineRule="auto"/>
        <w:ind w:firstLine="709"/>
        <w:jc w:val="right"/>
        <w:rPr>
          <w:rFonts w:eastAsia="Times New Roman"/>
          <w:i/>
        </w:rPr>
      </w:pPr>
    </w:p>
    <w:p w:rsidR="00A57E0F" w:rsidRPr="00410E17" w:rsidRDefault="00A57E0F" w:rsidP="00A57E0F">
      <w:pPr>
        <w:tabs>
          <w:tab w:val="left" w:pos="0"/>
        </w:tabs>
        <w:spacing w:line="276" w:lineRule="auto"/>
        <w:ind w:firstLine="709"/>
        <w:jc w:val="right"/>
        <w:rPr>
          <w:rFonts w:eastAsia="Times New Roman"/>
          <w:i/>
        </w:rPr>
      </w:pPr>
      <w:r w:rsidRPr="00410E17">
        <w:rPr>
          <w:rFonts w:eastAsia="Times New Roman"/>
          <w:i/>
        </w:rPr>
        <w:t>Таблица № 1. Обобщенная характеристика системы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054"/>
        <w:gridCol w:w="3202"/>
        <w:gridCol w:w="1963"/>
        <w:gridCol w:w="1964"/>
      </w:tblGrid>
      <w:tr w:rsidR="00A57E0F" w:rsidRPr="003C603E" w:rsidTr="00093CA3">
        <w:tc>
          <w:tcPr>
            <w:tcW w:w="671" w:type="dxa"/>
          </w:tcPr>
          <w:p w:rsidR="00A57E0F" w:rsidRPr="003C603E" w:rsidRDefault="00A57E0F" w:rsidP="00093CA3">
            <w:pPr>
              <w:tabs>
                <w:tab w:val="left" w:pos="0"/>
              </w:tabs>
              <w:spacing w:line="276" w:lineRule="auto"/>
              <w:jc w:val="center"/>
              <w:rPr>
                <w:rFonts w:eastAsia="Times New Roman"/>
                <w:sz w:val="24"/>
                <w:szCs w:val="24"/>
              </w:rPr>
            </w:pPr>
            <w:r w:rsidRPr="003C603E">
              <w:rPr>
                <w:rFonts w:eastAsia="Times New Roman"/>
                <w:sz w:val="24"/>
                <w:szCs w:val="24"/>
              </w:rPr>
              <w:t xml:space="preserve">№ </w:t>
            </w:r>
            <w:proofErr w:type="gramStart"/>
            <w:r w:rsidRPr="003C603E">
              <w:rPr>
                <w:rFonts w:eastAsia="Times New Roman"/>
                <w:sz w:val="24"/>
                <w:szCs w:val="24"/>
              </w:rPr>
              <w:t>п</w:t>
            </w:r>
            <w:proofErr w:type="gramEnd"/>
            <w:r w:rsidRPr="003C603E">
              <w:rPr>
                <w:rFonts w:eastAsia="Times New Roman"/>
                <w:sz w:val="24"/>
                <w:szCs w:val="24"/>
              </w:rPr>
              <w:t>/п</w:t>
            </w:r>
          </w:p>
        </w:tc>
        <w:tc>
          <w:tcPr>
            <w:tcW w:w="2054" w:type="dxa"/>
          </w:tcPr>
          <w:p w:rsidR="00A57E0F" w:rsidRPr="003C603E" w:rsidRDefault="00A57E0F" w:rsidP="00093CA3">
            <w:pPr>
              <w:tabs>
                <w:tab w:val="left" w:pos="0"/>
              </w:tabs>
              <w:spacing w:line="276" w:lineRule="auto"/>
              <w:jc w:val="center"/>
              <w:rPr>
                <w:rFonts w:eastAsia="Times New Roman"/>
                <w:sz w:val="24"/>
                <w:szCs w:val="24"/>
              </w:rPr>
            </w:pPr>
            <w:r w:rsidRPr="003C603E">
              <w:rPr>
                <w:rFonts w:eastAsia="Times New Roman"/>
                <w:sz w:val="24"/>
                <w:szCs w:val="24"/>
              </w:rPr>
              <w:t>Система теплоснабжения</w:t>
            </w:r>
          </w:p>
        </w:tc>
        <w:tc>
          <w:tcPr>
            <w:tcW w:w="3202" w:type="dxa"/>
          </w:tcPr>
          <w:p w:rsidR="00A57E0F" w:rsidRPr="003C603E" w:rsidRDefault="00A57E0F" w:rsidP="00093CA3">
            <w:pPr>
              <w:tabs>
                <w:tab w:val="left" w:pos="0"/>
              </w:tabs>
              <w:spacing w:line="276" w:lineRule="auto"/>
              <w:jc w:val="center"/>
              <w:rPr>
                <w:rFonts w:eastAsia="Times New Roman"/>
                <w:sz w:val="24"/>
                <w:szCs w:val="24"/>
              </w:rPr>
            </w:pPr>
            <w:r w:rsidRPr="003C603E">
              <w:rPr>
                <w:rFonts w:eastAsia="Times New Roman"/>
                <w:sz w:val="24"/>
                <w:szCs w:val="24"/>
              </w:rPr>
              <w:t>Материальная характеристика трубопроводов теплосети (в двухтрубном исполнении)</w:t>
            </w:r>
          </w:p>
        </w:tc>
        <w:tc>
          <w:tcPr>
            <w:tcW w:w="1963" w:type="dxa"/>
          </w:tcPr>
          <w:p w:rsidR="00A57E0F" w:rsidRPr="003C603E" w:rsidRDefault="00A57E0F" w:rsidP="00093CA3">
            <w:pPr>
              <w:tabs>
                <w:tab w:val="left" w:pos="0"/>
              </w:tabs>
              <w:spacing w:line="276" w:lineRule="auto"/>
              <w:jc w:val="center"/>
              <w:rPr>
                <w:rFonts w:eastAsia="Times New Roman"/>
                <w:sz w:val="24"/>
                <w:szCs w:val="24"/>
              </w:rPr>
            </w:pPr>
            <w:r w:rsidRPr="003C603E">
              <w:rPr>
                <w:rFonts w:eastAsia="Times New Roman"/>
                <w:sz w:val="24"/>
                <w:szCs w:val="24"/>
              </w:rPr>
              <w:t>Подключенная нагрузка (по договорам на 2013 г.) Гкал/</w:t>
            </w:r>
            <w:proofErr w:type="gramStart"/>
            <w:r w:rsidRPr="003C603E">
              <w:rPr>
                <w:rFonts w:eastAsia="Times New Roman"/>
                <w:sz w:val="24"/>
                <w:szCs w:val="24"/>
              </w:rPr>
              <w:t>ч</w:t>
            </w:r>
            <w:proofErr w:type="gramEnd"/>
            <w:r w:rsidRPr="003C603E">
              <w:rPr>
                <w:rFonts w:eastAsia="Times New Roman"/>
                <w:sz w:val="24"/>
                <w:szCs w:val="24"/>
              </w:rPr>
              <w:t>.</w:t>
            </w:r>
          </w:p>
        </w:tc>
        <w:tc>
          <w:tcPr>
            <w:tcW w:w="1964" w:type="dxa"/>
          </w:tcPr>
          <w:p w:rsidR="00A57E0F" w:rsidRPr="003C603E" w:rsidRDefault="00A57E0F" w:rsidP="00093CA3">
            <w:pPr>
              <w:tabs>
                <w:tab w:val="left" w:pos="0"/>
              </w:tabs>
              <w:spacing w:line="276" w:lineRule="auto"/>
              <w:jc w:val="center"/>
              <w:rPr>
                <w:rFonts w:eastAsia="Times New Roman"/>
                <w:sz w:val="24"/>
                <w:szCs w:val="24"/>
              </w:rPr>
            </w:pPr>
            <w:r w:rsidRPr="003C603E">
              <w:rPr>
                <w:rFonts w:eastAsia="Times New Roman"/>
                <w:sz w:val="24"/>
                <w:szCs w:val="24"/>
              </w:rPr>
              <w:t xml:space="preserve">Длина трубопроводов теплосети, </w:t>
            </w:r>
            <w:proofErr w:type="gramStart"/>
            <w:r w:rsidRPr="003C603E">
              <w:rPr>
                <w:rFonts w:eastAsia="Times New Roman"/>
                <w:sz w:val="24"/>
                <w:szCs w:val="24"/>
              </w:rPr>
              <w:t>м</w:t>
            </w:r>
            <w:proofErr w:type="gramEnd"/>
            <w:r w:rsidRPr="003C603E">
              <w:rPr>
                <w:rFonts w:eastAsia="Times New Roman"/>
                <w:sz w:val="24"/>
                <w:szCs w:val="24"/>
              </w:rPr>
              <w:t>.</w:t>
            </w:r>
          </w:p>
        </w:tc>
      </w:tr>
      <w:tr w:rsidR="00A57E0F" w:rsidRPr="003C603E" w:rsidTr="00093CA3">
        <w:tc>
          <w:tcPr>
            <w:tcW w:w="671" w:type="dxa"/>
          </w:tcPr>
          <w:p w:rsidR="00A57E0F" w:rsidRPr="003C603E" w:rsidRDefault="00A57E0F" w:rsidP="00093CA3">
            <w:pPr>
              <w:tabs>
                <w:tab w:val="left" w:pos="0"/>
              </w:tabs>
              <w:spacing w:line="276" w:lineRule="auto"/>
              <w:jc w:val="center"/>
              <w:rPr>
                <w:rFonts w:eastAsia="Times New Roman"/>
                <w:sz w:val="24"/>
                <w:szCs w:val="24"/>
              </w:rPr>
            </w:pPr>
            <w:r w:rsidRPr="003C603E">
              <w:rPr>
                <w:rFonts w:eastAsia="Times New Roman"/>
                <w:sz w:val="24"/>
                <w:szCs w:val="24"/>
              </w:rPr>
              <w:t>1</w:t>
            </w:r>
          </w:p>
        </w:tc>
        <w:tc>
          <w:tcPr>
            <w:tcW w:w="2054" w:type="dxa"/>
          </w:tcPr>
          <w:p w:rsidR="00A57E0F" w:rsidRPr="003C603E" w:rsidRDefault="00A57E0F" w:rsidP="00093CA3">
            <w:pPr>
              <w:tabs>
                <w:tab w:val="left" w:pos="0"/>
              </w:tabs>
              <w:spacing w:line="276" w:lineRule="auto"/>
              <w:jc w:val="center"/>
              <w:rPr>
                <w:rFonts w:eastAsia="Times New Roman"/>
                <w:sz w:val="24"/>
                <w:szCs w:val="24"/>
              </w:rPr>
            </w:pPr>
            <w:r w:rsidRPr="003C603E">
              <w:rPr>
                <w:rFonts w:eastAsia="Times New Roman"/>
                <w:sz w:val="24"/>
                <w:szCs w:val="24"/>
              </w:rPr>
              <w:t>Отопление</w:t>
            </w:r>
          </w:p>
        </w:tc>
        <w:tc>
          <w:tcPr>
            <w:tcW w:w="3202" w:type="dxa"/>
          </w:tcPr>
          <w:p w:rsidR="00A57E0F" w:rsidRPr="003C603E" w:rsidRDefault="00A57E0F" w:rsidP="00093CA3">
            <w:pPr>
              <w:tabs>
                <w:tab w:val="left" w:pos="0"/>
              </w:tabs>
              <w:spacing w:line="276" w:lineRule="auto"/>
              <w:jc w:val="center"/>
              <w:rPr>
                <w:rFonts w:eastAsia="Times New Roman"/>
                <w:sz w:val="24"/>
                <w:szCs w:val="24"/>
              </w:rPr>
            </w:pPr>
            <w:r w:rsidRPr="003C603E">
              <w:rPr>
                <w:rFonts w:eastAsia="Times New Roman"/>
                <w:sz w:val="24"/>
                <w:szCs w:val="24"/>
              </w:rPr>
              <w:t>252</w:t>
            </w:r>
          </w:p>
        </w:tc>
        <w:tc>
          <w:tcPr>
            <w:tcW w:w="1963" w:type="dxa"/>
          </w:tcPr>
          <w:p w:rsidR="00A57E0F" w:rsidRPr="003C603E" w:rsidRDefault="00A57E0F" w:rsidP="00093CA3">
            <w:pPr>
              <w:tabs>
                <w:tab w:val="left" w:pos="0"/>
              </w:tabs>
              <w:spacing w:line="276" w:lineRule="auto"/>
              <w:jc w:val="center"/>
              <w:rPr>
                <w:rFonts w:eastAsia="Times New Roman"/>
                <w:sz w:val="24"/>
                <w:szCs w:val="24"/>
              </w:rPr>
            </w:pPr>
            <w:r w:rsidRPr="003C603E">
              <w:rPr>
                <w:rFonts w:eastAsia="Times New Roman"/>
                <w:sz w:val="24"/>
                <w:szCs w:val="24"/>
              </w:rPr>
              <w:t>0,689</w:t>
            </w:r>
          </w:p>
        </w:tc>
        <w:tc>
          <w:tcPr>
            <w:tcW w:w="1964" w:type="dxa"/>
          </w:tcPr>
          <w:p w:rsidR="00A57E0F" w:rsidRPr="003C603E" w:rsidRDefault="00A57E0F" w:rsidP="00093CA3">
            <w:pPr>
              <w:tabs>
                <w:tab w:val="left" w:pos="0"/>
              </w:tabs>
              <w:spacing w:line="276" w:lineRule="auto"/>
              <w:jc w:val="center"/>
              <w:rPr>
                <w:rFonts w:eastAsia="Times New Roman"/>
                <w:sz w:val="24"/>
                <w:szCs w:val="24"/>
              </w:rPr>
            </w:pPr>
            <w:r w:rsidRPr="003C603E">
              <w:rPr>
                <w:rFonts w:eastAsia="Times New Roman"/>
                <w:sz w:val="24"/>
                <w:szCs w:val="24"/>
              </w:rPr>
              <w:t>2151,9</w:t>
            </w:r>
          </w:p>
        </w:tc>
      </w:tr>
      <w:tr w:rsidR="00A57E0F" w:rsidRPr="003C603E" w:rsidTr="00093CA3">
        <w:tc>
          <w:tcPr>
            <w:tcW w:w="671" w:type="dxa"/>
          </w:tcPr>
          <w:p w:rsidR="00A57E0F" w:rsidRPr="003C603E" w:rsidRDefault="00A57E0F" w:rsidP="00093CA3">
            <w:pPr>
              <w:tabs>
                <w:tab w:val="left" w:pos="0"/>
              </w:tabs>
              <w:spacing w:line="276" w:lineRule="auto"/>
              <w:jc w:val="center"/>
              <w:rPr>
                <w:rFonts w:eastAsia="Times New Roman"/>
                <w:sz w:val="24"/>
                <w:szCs w:val="24"/>
              </w:rPr>
            </w:pPr>
            <w:r w:rsidRPr="003C603E">
              <w:rPr>
                <w:rFonts w:eastAsia="Times New Roman"/>
                <w:sz w:val="24"/>
                <w:szCs w:val="24"/>
              </w:rPr>
              <w:t>2</w:t>
            </w:r>
          </w:p>
        </w:tc>
        <w:tc>
          <w:tcPr>
            <w:tcW w:w="2054" w:type="dxa"/>
          </w:tcPr>
          <w:p w:rsidR="00A57E0F" w:rsidRPr="003C603E" w:rsidRDefault="00A57E0F" w:rsidP="00093CA3">
            <w:pPr>
              <w:tabs>
                <w:tab w:val="left" w:pos="0"/>
              </w:tabs>
              <w:spacing w:line="276" w:lineRule="auto"/>
              <w:jc w:val="center"/>
              <w:rPr>
                <w:rFonts w:eastAsia="Times New Roman"/>
                <w:sz w:val="24"/>
                <w:szCs w:val="24"/>
              </w:rPr>
            </w:pPr>
            <w:r w:rsidRPr="003C603E">
              <w:rPr>
                <w:rFonts w:eastAsia="Times New Roman"/>
                <w:sz w:val="24"/>
                <w:szCs w:val="24"/>
              </w:rPr>
              <w:t>Горячее водоснабжение</w:t>
            </w:r>
          </w:p>
        </w:tc>
        <w:tc>
          <w:tcPr>
            <w:tcW w:w="7129" w:type="dxa"/>
            <w:gridSpan w:val="3"/>
          </w:tcPr>
          <w:p w:rsidR="00A57E0F" w:rsidRPr="003C603E" w:rsidRDefault="00A57E0F" w:rsidP="00093CA3">
            <w:pPr>
              <w:tabs>
                <w:tab w:val="left" w:pos="0"/>
              </w:tabs>
              <w:spacing w:before="240" w:line="480" w:lineRule="auto"/>
              <w:jc w:val="center"/>
              <w:rPr>
                <w:rFonts w:eastAsia="Times New Roman"/>
                <w:sz w:val="24"/>
                <w:szCs w:val="24"/>
              </w:rPr>
            </w:pPr>
            <w:r w:rsidRPr="003C603E">
              <w:rPr>
                <w:rFonts w:eastAsia="Times New Roman"/>
                <w:sz w:val="24"/>
                <w:szCs w:val="24"/>
              </w:rPr>
              <w:t>Магистральные и разводящие сети отсутствуют</w:t>
            </w:r>
          </w:p>
        </w:tc>
      </w:tr>
      <w:tr w:rsidR="00A57E0F" w:rsidRPr="003C603E" w:rsidTr="00093CA3">
        <w:tc>
          <w:tcPr>
            <w:tcW w:w="671" w:type="dxa"/>
          </w:tcPr>
          <w:p w:rsidR="00A57E0F" w:rsidRPr="003C603E" w:rsidRDefault="00A57E0F" w:rsidP="00093CA3">
            <w:pPr>
              <w:tabs>
                <w:tab w:val="left" w:pos="0"/>
              </w:tabs>
              <w:spacing w:line="276" w:lineRule="auto"/>
              <w:jc w:val="center"/>
              <w:rPr>
                <w:rFonts w:eastAsia="Times New Roman"/>
                <w:sz w:val="24"/>
                <w:szCs w:val="24"/>
              </w:rPr>
            </w:pPr>
            <w:r w:rsidRPr="003C603E">
              <w:rPr>
                <w:rFonts w:eastAsia="Times New Roman"/>
                <w:sz w:val="24"/>
                <w:szCs w:val="24"/>
              </w:rPr>
              <w:t>3</w:t>
            </w:r>
          </w:p>
        </w:tc>
        <w:tc>
          <w:tcPr>
            <w:tcW w:w="2054" w:type="dxa"/>
          </w:tcPr>
          <w:p w:rsidR="00A57E0F" w:rsidRPr="003C603E" w:rsidRDefault="00A57E0F" w:rsidP="00093CA3">
            <w:pPr>
              <w:tabs>
                <w:tab w:val="left" w:pos="0"/>
              </w:tabs>
              <w:spacing w:line="276" w:lineRule="auto"/>
              <w:jc w:val="center"/>
              <w:rPr>
                <w:rFonts w:eastAsia="Times New Roman"/>
                <w:sz w:val="24"/>
                <w:szCs w:val="24"/>
              </w:rPr>
            </w:pPr>
            <w:r w:rsidRPr="003C603E">
              <w:rPr>
                <w:rFonts w:eastAsia="Times New Roman"/>
                <w:sz w:val="24"/>
                <w:szCs w:val="24"/>
              </w:rPr>
              <w:t>Итого</w:t>
            </w:r>
          </w:p>
        </w:tc>
        <w:tc>
          <w:tcPr>
            <w:tcW w:w="3202" w:type="dxa"/>
          </w:tcPr>
          <w:p w:rsidR="00A57E0F" w:rsidRPr="003C603E" w:rsidRDefault="00A57E0F" w:rsidP="00093CA3">
            <w:pPr>
              <w:tabs>
                <w:tab w:val="left" w:pos="0"/>
              </w:tabs>
              <w:spacing w:line="276" w:lineRule="auto"/>
              <w:jc w:val="center"/>
              <w:rPr>
                <w:rFonts w:eastAsia="Times New Roman"/>
                <w:sz w:val="24"/>
                <w:szCs w:val="24"/>
              </w:rPr>
            </w:pPr>
            <w:r w:rsidRPr="003C603E">
              <w:rPr>
                <w:rFonts w:eastAsia="Times New Roman"/>
                <w:sz w:val="24"/>
                <w:szCs w:val="24"/>
              </w:rPr>
              <w:t>252</w:t>
            </w:r>
          </w:p>
        </w:tc>
        <w:tc>
          <w:tcPr>
            <w:tcW w:w="1963" w:type="dxa"/>
          </w:tcPr>
          <w:p w:rsidR="00A57E0F" w:rsidRPr="003C603E" w:rsidRDefault="00A57E0F" w:rsidP="00093CA3">
            <w:pPr>
              <w:tabs>
                <w:tab w:val="left" w:pos="0"/>
              </w:tabs>
              <w:spacing w:line="276" w:lineRule="auto"/>
              <w:jc w:val="center"/>
              <w:rPr>
                <w:rFonts w:eastAsia="Times New Roman"/>
                <w:sz w:val="24"/>
                <w:szCs w:val="24"/>
              </w:rPr>
            </w:pPr>
            <w:r w:rsidRPr="003C603E">
              <w:rPr>
                <w:rFonts w:eastAsia="Times New Roman"/>
                <w:sz w:val="24"/>
                <w:szCs w:val="24"/>
              </w:rPr>
              <w:t>0,689</w:t>
            </w:r>
          </w:p>
        </w:tc>
        <w:tc>
          <w:tcPr>
            <w:tcW w:w="1964" w:type="dxa"/>
          </w:tcPr>
          <w:p w:rsidR="00A57E0F" w:rsidRPr="003C603E" w:rsidRDefault="00A57E0F" w:rsidP="00093CA3">
            <w:pPr>
              <w:tabs>
                <w:tab w:val="left" w:pos="0"/>
              </w:tabs>
              <w:spacing w:line="276" w:lineRule="auto"/>
              <w:jc w:val="center"/>
              <w:rPr>
                <w:rFonts w:eastAsia="Times New Roman"/>
                <w:sz w:val="24"/>
                <w:szCs w:val="24"/>
              </w:rPr>
            </w:pPr>
            <w:r w:rsidRPr="003C603E">
              <w:rPr>
                <w:rFonts w:eastAsia="Times New Roman"/>
                <w:sz w:val="24"/>
                <w:szCs w:val="24"/>
              </w:rPr>
              <w:t>2151.9</w:t>
            </w:r>
          </w:p>
        </w:tc>
      </w:tr>
    </w:tbl>
    <w:p w:rsidR="00A57E0F" w:rsidRPr="00410E17" w:rsidRDefault="00A57E0F" w:rsidP="00A57E0F">
      <w:pPr>
        <w:tabs>
          <w:tab w:val="left" w:pos="0"/>
        </w:tabs>
        <w:spacing w:line="276" w:lineRule="auto"/>
        <w:ind w:firstLine="709"/>
        <w:jc w:val="both"/>
        <w:rPr>
          <w:rFonts w:eastAsia="Times New Roman"/>
        </w:rPr>
      </w:pPr>
    </w:p>
    <w:p w:rsidR="00A57E0F" w:rsidRDefault="00A57E0F" w:rsidP="00A57E0F">
      <w:pPr>
        <w:spacing w:line="276" w:lineRule="auto"/>
        <w:ind w:firstLine="702"/>
        <w:rPr>
          <w:rFonts w:eastAsia="Times New Roman"/>
        </w:rPr>
      </w:pPr>
      <w:r>
        <w:rPr>
          <w:rFonts w:eastAsia="Times New Roman"/>
        </w:rPr>
        <w:t>Котельная отапливает следующие объекты:</w:t>
      </w:r>
    </w:p>
    <w:p w:rsidR="00A57E0F" w:rsidRDefault="00A57E0F" w:rsidP="00A57E0F">
      <w:pPr>
        <w:spacing w:line="276" w:lineRule="auto"/>
        <w:ind w:firstLine="702"/>
        <w:rPr>
          <w:rFonts w:eastAsia="Times New Roman"/>
        </w:rPr>
      </w:pPr>
      <w:r>
        <w:rPr>
          <w:rFonts w:eastAsia="Times New Roman"/>
        </w:rPr>
        <w:t>- МКД – 6 дома;</w:t>
      </w:r>
    </w:p>
    <w:p w:rsidR="00A57E0F" w:rsidRDefault="00A57E0F" w:rsidP="00A57E0F">
      <w:pPr>
        <w:spacing w:line="276" w:lineRule="auto"/>
        <w:ind w:firstLine="702"/>
        <w:rPr>
          <w:rFonts w:eastAsia="Times New Roman"/>
        </w:rPr>
      </w:pPr>
      <w:r>
        <w:rPr>
          <w:rFonts w:eastAsia="Times New Roman"/>
        </w:rPr>
        <w:t>- пять общественно – административных зданий.</w:t>
      </w:r>
    </w:p>
    <w:p w:rsidR="00A57E0F" w:rsidRDefault="00A57E0F" w:rsidP="00A57E0F">
      <w:pPr>
        <w:spacing w:line="276" w:lineRule="auto"/>
        <w:ind w:firstLine="702"/>
        <w:rPr>
          <w:rFonts w:eastAsia="Times New Roman"/>
        </w:rPr>
      </w:pPr>
    </w:p>
    <w:p w:rsidR="00A57E0F" w:rsidRPr="00410E17" w:rsidRDefault="00A57E0F" w:rsidP="00A57E0F">
      <w:pPr>
        <w:spacing w:line="276" w:lineRule="auto"/>
        <w:ind w:firstLine="702"/>
        <w:jc w:val="right"/>
        <w:rPr>
          <w:rFonts w:eastAsia="Times New Roman"/>
          <w:i/>
        </w:rPr>
      </w:pPr>
      <w:r w:rsidRPr="00410E17">
        <w:rPr>
          <w:rFonts w:eastAsia="Times New Roman"/>
          <w:i/>
        </w:rPr>
        <w:t xml:space="preserve">Таблица № 2. Подключенная нагрузка на отопление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A57E0F" w:rsidRPr="003C603E" w:rsidTr="00093CA3">
        <w:tc>
          <w:tcPr>
            <w:tcW w:w="2463" w:type="dxa"/>
          </w:tcPr>
          <w:p w:rsidR="00A57E0F" w:rsidRPr="003C603E" w:rsidRDefault="00A57E0F" w:rsidP="00093CA3">
            <w:pPr>
              <w:spacing w:line="0" w:lineRule="atLeast"/>
              <w:jc w:val="center"/>
              <w:rPr>
                <w:rFonts w:eastAsia="Times New Roman"/>
                <w:b/>
                <w:sz w:val="24"/>
                <w:szCs w:val="24"/>
              </w:rPr>
            </w:pPr>
            <w:r w:rsidRPr="003C603E">
              <w:rPr>
                <w:rFonts w:eastAsia="Times New Roman"/>
                <w:b/>
                <w:sz w:val="24"/>
                <w:szCs w:val="24"/>
              </w:rPr>
              <w:t>Адрес узла ввода</w:t>
            </w:r>
          </w:p>
        </w:tc>
        <w:tc>
          <w:tcPr>
            <w:tcW w:w="2463" w:type="dxa"/>
          </w:tcPr>
          <w:p w:rsidR="00A57E0F" w:rsidRPr="003C603E" w:rsidRDefault="00A57E0F" w:rsidP="00093CA3">
            <w:pPr>
              <w:spacing w:line="0" w:lineRule="atLeast"/>
              <w:jc w:val="center"/>
              <w:rPr>
                <w:rFonts w:eastAsia="Times New Roman"/>
                <w:b/>
                <w:sz w:val="24"/>
                <w:szCs w:val="24"/>
              </w:rPr>
            </w:pPr>
            <w:r w:rsidRPr="003C603E">
              <w:rPr>
                <w:rFonts w:eastAsia="Times New Roman"/>
                <w:b/>
                <w:sz w:val="24"/>
                <w:szCs w:val="24"/>
              </w:rPr>
              <w:t>Наименование узла</w:t>
            </w:r>
          </w:p>
        </w:tc>
        <w:tc>
          <w:tcPr>
            <w:tcW w:w="2464" w:type="dxa"/>
          </w:tcPr>
          <w:p w:rsidR="00A57E0F" w:rsidRPr="003C603E" w:rsidRDefault="00A57E0F" w:rsidP="00093CA3">
            <w:pPr>
              <w:spacing w:line="0" w:lineRule="atLeast"/>
              <w:jc w:val="center"/>
              <w:rPr>
                <w:rFonts w:eastAsia="Times New Roman"/>
                <w:b/>
                <w:sz w:val="24"/>
                <w:szCs w:val="24"/>
              </w:rPr>
            </w:pPr>
            <w:r w:rsidRPr="003C603E">
              <w:rPr>
                <w:rFonts w:eastAsia="Times New Roman"/>
                <w:b/>
                <w:sz w:val="24"/>
                <w:szCs w:val="24"/>
              </w:rPr>
              <w:t>Расчетная нагрузка на отопление, Гкал/</w:t>
            </w:r>
            <w:proofErr w:type="gramStart"/>
            <w:r w:rsidRPr="003C603E">
              <w:rPr>
                <w:rFonts w:eastAsia="Times New Roman"/>
                <w:b/>
                <w:sz w:val="24"/>
                <w:szCs w:val="24"/>
              </w:rPr>
              <w:t>ч</w:t>
            </w:r>
            <w:proofErr w:type="gramEnd"/>
            <w:r w:rsidRPr="003C603E">
              <w:rPr>
                <w:rFonts w:eastAsia="Times New Roman"/>
                <w:b/>
                <w:sz w:val="24"/>
                <w:szCs w:val="24"/>
              </w:rPr>
              <w:t>.</w:t>
            </w:r>
          </w:p>
        </w:tc>
        <w:tc>
          <w:tcPr>
            <w:tcW w:w="2464" w:type="dxa"/>
          </w:tcPr>
          <w:p w:rsidR="00A57E0F" w:rsidRPr="003C603E" w:rsidRDefault="00A57E0F" w:rsidP="00093CA3">
            <w:pPr>
              <w:spacing w:line="0" w:lineRule="atLeast"/>
              <w:jc w:val="center"/>
              <w:rPr>
                <w:rFonts w:eastAsia="Times New Roman"/>
                <w:b/>
                <w:sz w:val="24"/>
                <w:szCs w:val="24"/>
              </w:rPr>
            </w:pPr>
            <w:r w:rsidRPr="003C603E">
              <w:rPr>
                <w:rFonts w:eastAsia="Times New Roman"/>
                <w:b/>
                <w:sz w:val="24"/>
                <w:szCs w:val="24"/>
              </w:rPr>
              <w:t xml:space="preserve">Расход сетевой воды </w:t>
            </w:r>
            <w:proofErr w:type="gramStart"/>
            <w:r w:rsidRPr="003C603E">
              <w:rPr>
                <w:rFonts w:eastAsia="Times New Roman"/>
                <w:b/>
                <w:sz w:val="24"/>
                <w:szCs w:val="24"/>
              </w:rPr>
              <w:t>на</w:t>
            </w:r>
            <w:proofErr w:type="gramEnd"/>
            <w:r w:rsidRPr="003C603E">
              <w:rPr>
                <w:rFonts w:eastAsia="Times New Roman"/>
                <w:b/>
                <w:sz w:val="24"/>
                <w:szCs w:val="24"/>
              </w:rPr>
              <w:t xml:space="preserve"> СО, т/ч</w:t>
            </w:r>
          </w:p>
        </w:tc>
      </w:tr>
      <w:tr w:rsidR="00A57E0F" w:rsidRPr="003C603E" w:rsidTr="00093CA3">
        <w:tc>
          <w:tcPr>
            <w:tcW w:w="2463" w:type="dxa"/>
          </w:tcPr>
          <w:p w:rsidR="00A57E0F" w:rsidRPr="003C603E" w:rsidRDefault="00A57E0F" w:rsidP="00093CA3">
            <w:pPr>
              <w:spacing w:line="0" w:lineRule="atLeast"/>
              <w:jc w:val="both"/>
              <w:rPr>
                <w:rFonts w:eastAsia="Times New Roman"/>
                <w:sz w:val="24"/>
                <w:szCs w:val="24"/>
              </w:rPr>
            </w:pPr>
            <w:r w:rsidRPr="003C603E">
              <w:rPr>
                <w:rFonts w:eastAsia="Times New Roman"/>
                <w:sz w:val="24"/>
                <w:szCs w:val="24"/>
              </w:rPr>
              <w:t>Октябрьская 14</w:t>
            </w:r>
          </w:p>
        </w:tc>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СДК</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0,0478</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8,112</w:t>
            </w:r>
          </w:p>
        </w:tc>
      </w:tr>
      <w:tr w:rsidR="00A57E0F" w:rsidRPr="003C603E" w:rsidTr="00093CA3">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Первомайская 7</w:t>
            </w:r>
          </w:p>
        </w:tc>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МКД</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0,0374</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8,989</w:t>
            </w:r>
          </w:p>
        </w:tc>
      </w:tr>
      <w:tr w:rsidR="00A57E0F" w:rsidRPr="003C603E" w:rsidTr="00093CA3">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Октябрьская 7</w:t>
            </w:r>
          </w:p>
        </w:tc>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МКД</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0,0367</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6,529</w:t>
            </w:r>
          </w:p>
        </w:tc>
      </w:tr>
      <w:tr w:rsidR="00A57E0F" w:rsidRPr="003C603E" w:rsidTr="00093CA3">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Октябрьская 14</w:t>
            </w:r>
          </w:p>
        </w:tc>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Дом культуры</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0,0478</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7,401</w:t>
            </w:r>
          </w:p>
        </w:tc>
      </w:tr>
      <w:tr w:rsidR="00A57E0F" w:rsidRPr="003C603E" w:rsidTr="00093CA3">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Октябрьская 7</w:t>
            </w:r>
          </w:p>
        </w:tc>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МКД</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0,0350</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4,649</w:t>
            </w:r>
          </w:p>
        </w:tc>
      </w:tr>
      <w:tr w:rsidR="00A57E0F" w:rsidRPr="003C603E" w:rsidTr="00093CA3">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Советская 4</w:t>
            </w:r>
          </w:p>
        </w:tc>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Средняя школа</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0,1264</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14,33</w:t>
            </w:r>
          </w:p>
        </w:tc>
      </w:tr>
      <w:tr w:rsidR="00A57E0F" w:rsidRPr="003C603E" w:rsidTr="00093CA3">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Советская 1</w:t>
            </w:r>
          </w:p>
        </w:tc>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МКД</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0,0631</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4,953</w:t>
            </w:r>
          </w:p>
        </w:tc>
      </w:tr>
      <w:tr w:rsidR="00A57E0F" w:rsidRPr="003C603E" w:rsidTr="00093CA3">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Советская 6</w:t>
            </w:r>
          </w:p>
        </w:tc>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 xml:space="preserve">Сельсовет </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0,0096</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2,435</w:t>
            </w:r>
          </w:p>
        </w:tc>
      </w:tr>
      <w:tr w:rsidR="00A57E0F" w:rsidRPr="003C603E" w:rsidTr="00093CA3">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Советская 2</w:t>
            </w:r>
          </w:p>
        </w:tc>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МКД</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0,0628</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4,392</w:t>
            </w:r>
          </w:p>
        </w:tc>
      </w:tr>
      <w:tr w:rsidR="00A57E0F" w:rsidRPr="003C603E" w:rsidTr="00093CA3">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Первомайская 18</w:t>
            </w:r>
          </w:p>
        </w:tc>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Ясли</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0,0568</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9,425</w:t>
            </w:r>
          </w:p>
        </w:tc>
      </w:tr>
      <w:tr w:rsidR="00A57E0F" w:rsidRPr="003C603E" w:rsidTr="00093CA3">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lastRenderedPageBreak/>
              <w:t>Больничная 14</w:t>
            </w:r>
          </w:p>
        </w:tc>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Больница</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0,0474</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4,84</w:t>
            </w:r>
          </w:p>
        </w:tc>
      </w:tr>
      <w:tr w:rsidR="00A57E0F" w:rsidRPr="003C603E" w:rsidTr="00093CA3">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Первомайская 18</w:t>
            </w:r>
          </w:p>
        </w:tc>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Детский сад</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0,0568</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7,96</w:t>
            </w:r>
          </w:p>
        </w:tc>
      </w:tr>
      <w:tr w:rsidR="00A57E0F" w:rsidRPr="003C603E" w:rsidTr="00093CA3">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Молодежная 2</w:t>
            </w:r>
          </w:p>
        </w:tc>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МКД</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0,0611</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3,911</w:t>
            </w:r>
          </w:p>
        </w:tc>
      </w:tr>
      <w:tr w:rsidR="00A57E0F" w:rsidRPr="003C603E" w:rsidTr="00093CA3">
        <w:tc>
          <w:tcPr>
            <w:tcW w:w="2463"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 xml:space="preserve">Итого </w:t>
            </w:r>
          </w:p>
        </w:tc>
        <w:tc>
          <w:tcPr>
            <w:tcW w:w="2463" w:type="dxa"/>
          </w:tcPr>
          <w:p w:rsidR="00A57E0F" w:rsidRPr="003C603E" w:rsidRDefault="00A57E0F" w:rsidP="00093CA3">
            <w:pPr>
              <w:spacing w:line="0" w:lineRule="atLeast"/>
              <w:jc w:val="center"/>
              <w:rPr>
                <w:rFonts w:eastAsia="Times New Roman"/>
                <w:sz w:val="24"/>
                <w:szCs w:val="24"/>
              </w:rPr>
            </w:pP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0,6888</w:t>
            </w:r>
          </w:p>
        </w:tc>
        <w:tc>
          <w:tcPr>
            <w:tcW w:w="2464" w:type="dxa"/>
          </w:tcPr>
          <w:p w:rsidR="00A57E0F" w:rsidRPr="003C603E" w:rsidRDefault="00A57E0F" w:rsidP="00093CA3">
            <w:pPr>
              <w:spacing w:line="0" w:lineRule="atLeast"/>
              <w:jc w:val="center"/>
              <w:rPr>
                <w:rFonts w:eastAsia="Times New Roman"/>
                <w:sz w:val="24"/>
                <w:szCs w:val="24"/>
              </w:rPr>
            </w:pPr>
            <w:r w:rsidRPr="003C603E">
              <w:rPr>
                <w:rFonts w:eastAsia="Times New Roman"/>
                <w:sz w:val="24"/>
                <w:szCs w:val="24"/>
              </w:rPr>
              <w:t>87,93</w:t>
            </w:r>
          </w:p>
        </w:tc>
      </w:tr>
    </w:tbl>
    <w:p w:rsidR="00A57E0F" w:rsidRDefault="00A57E0F" w:rsidP="00A57E0F">
      <w:pPr>
        <w:spacing w:line="0" w:lineRule="atLeast"/>
        <w:ind w:left="3"/>
        <w:jc w:val="center"/>
        <w:rPr>
          <w:rFonts w:eastAsia="Times New Roman"/>
          <w:b/>
        </w:rPr>
      </w:pPr>
    </w:p>
    <w:p w:rsidR="00A57E0F" w:rsidRDefault="00A57E0F" w:rsidP="00A57E0F">
      <w:pPr>
        <w:spacing w:line="0" w:lineRule="atLeast"/>
        <w:ind w:left="3" w:firstLine="706"/>
        <w:jc w:val="both"/>
      </w:pPr>
      <w:r>
        <w:rPr>
          <w:rFonts w:eastAsia="Times New Roman"/>
        </w:rPr>
        <w:t xml:space="preserve">В населенных пунктах: </w:t>
      </w:r>
      <w:proofErr w:type="spellStart"/>
      <w:r>
        <w:rPr>
          <w:rFonts w:eastAsia="Times New Roman"/>
        </w:rPr>
        <w:t>д</w:t>
      </w:r>
      <w:proofErr w:type="gramStart"/>
      <w:r>
        <w:rPr>
          <w:rFonts w:eastAsia="Times New Roman"/>
        </w:rPr>
        <w:t>.Б</w:t>
      </w:r>
      <w:proofErr w:type="gramEnd"/>
      <w:r>
        <w:rPr>
          <w:rFonts w:eastAsia="Times New Roman"/>
        </w:rPr>
        <w:t>уртаковка</w:t>
      </w:r>
      <w:proofErr w:type="spellEnd"/>
      <w:r>
        <w:rPr>
          <w:rFonts w:eastAsia="Times New Roman"/>
        </w:rPr>
        <w:t xml:space="preserve">, </w:t>
      </w:r>
      <w:proofErr w:type="spellStart"/>
      <w:r>
        <w:rPr>
          <w:rFonts w:eastAsia="Times New Roman"/>
        </w:rPr>
        <w:t>д.Октябрьск</w:t>
      </w:r>
      <w:proofErr w:type="spellEnd"/>
      <w:r>
        <w:rPr>
          <w:rFonts w:eastAsia="Times New Roman"/>
        </w:rPr>
        <w:t xml:space="preserve">, </w:t>
      </w:r>
      <w:proofErr w:type="spellStart"/>
      <w:r>
        <w:rPr>
          <w:rFonts w:eastAsia="Times New Roman"/>
        </w:rPr>
        <w:t>д.Мелекасово</w:t>
      </w:r>
      <w:proofErr w:type="spellEnd"/>
      <w:r>
        <w:rPr>
          <w:rFonts w:eastAsia="Times New Roman"/>
        </w:rPr>
        <w:t xml:space="preserve">, </w:t>
      </w:r>
      <w:proofErr w:type="spellStart"/>
      <w:r>
        <w:rPr>
          <w:rFonts w:eastAsia="Times New Roman"/>
        </w:rPr>
        <w:t>д.Большекыз</w:t>
      </w:r>
      <w:r>
        <w:t>ылбаево</w:t>
      </w:r>
      <w:proofErr w:type="spellEnd"/>
      <w:r>
        <w:t xml:space="preserve">, </w:t>
      </w:r>
      <w:proofErr w:type="spellStart"/>
      <w:r>
        <w:t>д.Бургаджино</w:t>
      </w:r>
      <w:proofErr w:type="spellEnd"/>
      <w:r>
        <w:t xml:space="preserve">, </w:t>
      </w:r>
      <w:proofErr w:type="spellStart"/>
      <w:r>
        <w:t>д.Сосновка</w:t>
      </w:r>
      <w:proofErr w:type="spellEnd"/>
      <w:r>
        <w:t xml:space="preserve">, </w:t>
      </w:r>
      <w:proofErr w:type="spellStart"/>
      <w:r>
        <w:t>д.Ай</w:t>
      </w:r>
      <w:proofErr w:type="spellEnd"/>
      <w:r>
        <w:t xml:space="preserve">, </w:t>
      </w:r>
      <w:proofErr w:type="spellStart"/>
      <w:r>
        <w:t>д.</w:t>
      </w:r>
      <w:r>
        <w:rPr>
          <w:rFonts w:eastAsia="Times New Roman"/>
        </w:rPr>
        <w:t>Малокыз</w:t>
      </w:r>
      <w:r>
        <w:t>ылбаево</w:t>
      </w:r>
      <w:proofErr w:type="spellEnd"/>
      <w:r>
        <w:t xml:space="preserve"> централизованное теплоснабжение отсутствует.</w:t>
      </w:r>
    </w:p>
    <w:p w:rsidR="00A57E0F" w:rsidRDefault="00A57E0F" w:rsidP="00A57E0F">
      <w:pPr>
        <w:spacing w:line="0" w:lineRule="atLeast"/>
        <w:ind w:left="3" w:firstLine="706"/>
        <w:jc w:val="both"/>
        <w:rPr>
          <w:rFonts w:eastAsia="Times New Roman"/>
        </w:rPr>
      </w:pPr>
      <w:r>
        <w:rPr>
          <w:rFonts w:eastAsia="Times New Roman"/>
        </w:rPr>
        <w:t xml:space="preserve">Всю территорию охватывает </w:t>
      </w:r>
      <w:proofErr w:type="gramStart"/>
      <w:r>
        <w:rPr>
          <w:rFonts w:eastAsia="Times New Roman"/>
        </w:rPr>
        <w:t>индивидуальное</w:t>
      </w:r>
      <w:proofErr w:type="gramEnd"/>
      <w:r>
        <w:rPr>
          <w:rFonts w:eastAsia="Times New Roman"/>
        </w:rPr>
        <w:t xml:space="preserve"> </w:t>
      </w:r>
      <w:proofErr w:type="spellStart"/>
      <w:r>
        <w:rPr>
          <w:rFonts w:eastAsia="Times New Roman"/>
        </w:rPr>
        <w:t>тепломнабжение</w:t>
      </w:r>
      <w:proofErr w:type="spellEnd"/>
      <w:r>
        <w:rPr>
          <w:rFonts w:eastAsia="Times New Roman"/>
        </w:rPr>
        <w:t>, которое распространяется не только на частный сектор, но и на социально-значимые объекты. Основным видом служит природный газ.</w:t>
      </w:r>
    </w:p>
    <w:p w:rsidR="00A57E0F" w:rsidRPr="00410E17" w:rsidRDefault="00A57E0F" w:rsidP="00A57E0F">
      <w:pPr>
        <w:spacing w:line="0" w:lineRule="atLeast"/>
        <w:ind w:left="3" w:firstLine="706"/>
        <w:jc w:val="both"/>
        <w:rPr>
          <w:rFonts w:eastAsia="Times New Roman"/>
        </w:rPr>
      </w:pPr>
    </w:p>
    <w:p w:rsidR="00A57E0F" w:rsidRDefault="00A57E0F" w:rsidP="00A57E0F">
      <w:pPr>
        <w:spacing w:line="0" w:lineRule="atLeast"/>
        <w:ind w:left="3"/>
        <w:jc w:val="center"/>
        <w:rPr>
          <w:rFonts w:eastAsia="Times New Roman"/>
          <w:b/>
        </w:rPr>
      </w:pPr>
      <w:r>
        <w:rPr>
          <w:rFonts w:eastAsia="Times New Roman"/>
          <w:b/>
        </w:rPr>
        <w:t>1.3. Газоснабжение.</w:t>
      </w:r>
    </w:p>
    <w:p w:rsidR="00A57E0F" w:rsidRDefault="00A57E0F" w:rsidP="00A57E0F">
      <w:pPr>
        <w:spacing w:line="276" w:lineRule="auto"/>
        <w:ind w:firstLine="709"/>
        <w:rPr>
          <w:rFonts w:eastAsia="Times New Roman"/>
        </w:rPr>
      </w:pPr>
      <w:r w:rsidRPr="005E751A">
        <w:rPr>
          <w:rFonts w:eastAsia="Times New Roman"/>
        </w:rPr>
        <w:t>В настоящее время природным газом обеспечиваются следующие населенные пункты:</w:t>
      </w:r>
    </w:p>
    <w:p w:rsidR="00A57E0F" w:rsidRPr="006B5D69" w:rsidRDefault="00A57E0F" w:rsidP="00A57E0F">
      <w:pPr>
        <w:widowControl w:val="0"/>
        <w:tabs>
          <w:tab w:val="left" w:pos="300"/>
        </w:tabs>
        <w:autoSpaceDE w:val="0"/>
        <w:autoSpaceDN w:val="0"/>
        <w:adjustRightInd w:val="0"/>
        <w:spacing w:line="276" w:lineRule="auto"/>
        <w:ind w:right="66" w:firstLine="709"/>
        <w:jc w:val="both"/>
      </w:pPr>
      <w:r w:rsidRPr="006B5D69">
        <w:t xml:space="preserve">- </w:t>
      </w:r>
      <w:proofErr w:type="spellStart"/>
      <w:r w:rsidRPr="006B5D69">
        <w:t>с</w:t>
      </w:r>
      <w:proofErr w:type="gramStart"/>
      <w:r w:rsidRPr="006B5D69">
        <w:t>.А</w:t>
      </w:r>
      <w:proofErr w:type="gramEnd"/>
      <w:r w:rsidRPr="006B5D69">
        <w:t>легазово</w:t>
      </w:r>
      <w:proofErr w:type="spellEnd"/>
      <w:r w:rsidRPr="006B5D69">
        <w:t>;</w:t>
      </w:r>
    </w:p>
    <w:p w:rsidR="00A57E0F" w:rsidRPr="006B5D69" w:rsidRDefault="00A57E0F" w:rsidP="00A57E0F">
      <w:pPr>
        <w:widowControl w:val="0"/>
        <w:tabs>
          <w:tab w:val="left" w:pos="300"/>
        </w:tabs>
        <w:autoSpaceDE w:val="0"/>
        <w:autoSpaceDN w:val="0"/>
        <w:adjustRightInd w:val="0"/>
        <w:spacing w:line="276" w:lineRule="auto"/>
        <w:ind w:right="66" w:firstLine="709"/>
        <w:jc w:val="both"/>
      </w:pPr>
      <w:r w:rsidRPr="006B5D69">
        <w:t xml:space="preserve">- </w:t>
      </w:r>
      <w:proofErr w:type="spellStart"/>
      <w:r w:rsidRPr="006B5D69">
        <w:t>д</w:t>
      </w:r>
      <w:proofErr w:type="gramStart"/>
      <w:r w:rsidRPr="006B5D69">
        <w:t>.Б</w:t>
      </w:r>
      <w:proofErr w:type="gramEnd"/>
      <w:r w:rsidRPr="006B5D69">
        <w:t>уртаковка</w:t>
      </w:r>
      <w:proofErr w:type="spellEnd"/>
      <w:r w:rsidRPr="006B5D69">
        <w:t>;</w:t>
      </w:r>
    </w:p>
    <w:p w:rsidR="00A57E0F" w:rsidRPr="006B5D69" w:rsidRDefault="00A57E0F" w:rsidP="00A57E0F">
      <w:pPr>
        <w:widowControl w:val="0"/>
        <w:tabs>
          <w:tab w:val="left" w:pos="300"/>
        </w:tabs>
        <w:autoSpaceDE w:val="0"/>
        <w:autoSpaceDN w:val="0"/>
        <w:adjustRightInd w:val="0"/>
        <w:spacing w:line="276" w:lineRule="auto"/>
        <w:ind w:right="66" w:firstLine="709"/>
        <w:jc w:val="both"/>
      </w:pPr>
      <w:r w:rsidRPr="006B5D69">
        <w:t xml:space="preserve">- </w:t>
      </w:r>
      <w:proofErr w:type="spellStart"/>
      <w:r w:rsidRPr="006B5D69">
        <w:t>д</w:t>
      </w:r>
      <w:proofErr w:type="gramStart"/>
      <w:r w:rsidRPr="006B5D69">
        <w:t>.О</w:t>
      </w:r>
      <w:proofErr w:type="gramEnd"/>
      <w:r w:rsidRPr="006B5D69">
        <w:t>ктябрьск</w:t>
      </w:r>
      <w:proofErr w:type="spellEnd"/>
      <w:r w:rsidRPr="006B5D69">
        <w:t>;</w:t>
      </w:r>
    </w:p>
    <w:p w:rsidR="00A57E0F" w:rsidRPr="006B5D69" w:rsidRDefault="00A57E0F" w:rsidP="00A57E0F">
      <w:pPr>
        <w:widowControl w:val="0"/>
        <w:tabs>
          <w:tab w:val="left" w:pos="300"/>
        </w:tabs>
        <w:autoSpaceDE w:val="0"/>
        <w:autoSpaceDN w:val="0"/>
        <w:adjustRightInd w:val="0"/>
        <w:spacing w:line="276" w:lineRule="auto"/>
        <w:ind w:right="66" w:firstLine="709"/>
        <w:jc w:val="both"/>
      </w:pPr>
      <w:r w:rsidRPr="006B5D69">
        <w:t xml:space="preserve">- </w:t>
      </w:r>
      <w:proofErr w:type="spellStart"/>
      <w:r w:rsidRPr="006B5D69">
        <w:t>д</w:t>
      </w:r>
      <w:proofErr w:type="gramStart"/>
      <w:r w:rsidRPr="006B5D69">
        <w:t>.М</w:t>
      </w:r>
      <w:proofErr w:type="gramEnd"/>
      <w:r w:rsidRPr="006B5D69">
        <w:t>елекасово</w:t>
      </w:r>
      <w:proofErr w:type="spellEnd"/>
      <w:r w:rsidRPr="006B5D69">
        <w:t>;</w:t>
      </w:r>
    </w:p>
    <w:p w:rsidR="00A57E0F" w:rsidRPr="006B5D69" w:rsidRDefault="00A57E0F" w:rsidP="00A57E0F">
      <w:pPr>
        <w:widowControl w:val="0"/>
        <w:tabs>
          <w:tab w:val="left" w:pos="300"/>
        </w:tabs>
        <w:autoSpaceDE w:val="0"/>
        <w:autoSpaceDN w:val="0"/>
        <w:adjustRightInd w:val="0"/>
        <w:spacing w:line="276" w:lineRule="auto"/>
        <w:ind w:right="66" w:firstLine="709"/>
        <w:jc w:val="both"/>
      </w:pPr>
      <w:r w:rsidRPr="006B5D69">
        <w:t>-</w:t>
      </w:r>
      <w:r>
        <w:t xml:space="preserve"> </w:t>
      </w:r>
      <w:proofErr w:type="spellStart"/>
      <w:r w:rsidRPr="006B5D69">
        <w:t>Большекызылбаево</w:t>
      </w:r>
      <w:proofErr w:type="spellEnd"/>
      <w:r w:rsidRPr="006B5D69">
        <w:t>;</w:t>
      </w:r>
    </w:p>
    <w:p w:rsidR="00A57E0F" w:rsidRPr="006B5D69" w:rsidRDefault="00A57E0F" w:rsidP="00A57E0F">
      <w:pPr>
        <w:widowControl w:val="0"/>
        <w:tabs>
          <w:tab w:val="left" w:pos="300"/>
        </w:tabs>
        <w:autoSpaceDE w:val="0"/>
        <w:autoSpaceDN w:val="0"/>
        <w:adjustRightInd w:val="0"/>
        <w:spacing w:line="276" w:lineRule="auto"/>
        <w:ind w:right="66" w:firstLine="709"/>
        <w:jc w:val="both"/>
      </w:pPr>
      <w:r w:rsidRPr="006B5D69">
        <w:t xml:space="preserve">- </w:t>
      </w:r>
      <w:proofErr w:type="spellStart"/>
      <w:r w:rsidRPr="006B5D69">
        <w:t>д</w:t>
      </w:r>
      <w:proofErr w:type="gramStart"/>
      <w:r w:rsidRPr="006B5D69">
        <w:t>.Б</w:t>
      </w:r>
      <w:proofErr w:type="gramEnd"/>
      <w:r w:rsidRPr="006B5D69">
        <w:t>ургаджино</w:t>
      </w:r>
      <w:proofErr w:type="spellEnd"/>
      <w:r w:rsidRPr="006B5D69">
        <w:t>;</w:t>
      </w:r>
    </w:p>
    <w:p w:rsidR="00A57E0F" w:rsidRPr="006B5D69" w:rsidRDefault="00A57E0F" w:rsidP="00A57E0F">
      <w:pPr>
        <w:widowControl w:val="0"/>
        <w:tabs>
          <w:tab w:val="left" w:pos="300"/>
        </w:tabs>
        <w:autoSpaceDE w:val="0"/>
        <w:autoSpaceDN w:val="0"/>
        <w:adjustRightInd w:val="0"/>
        <w:spacing w:line="276" w:lineRule="auto"/>
        <w:ind w:right="66" w:firstLine="709"/>
        <w:jc w:val="both"/>
      </w:pPr>
      <w:r w:rsidRPr="006B5D69">
        <w:t xml:space="preserve">- </w:t>
      </w:r>
      <w:proofErr w:type="spellStart"/>
      <w:r w:rsidRPr="006B5D69">
        <w:t>д</w:t>
      </w:r>
      <w:proofErr w:type="gramStart"/>
      <w:r w:rsidRPr="006B5D69">
        <w:t>.С</w:t>
      </w:r>
      <w:proofErr w:type="gramEnd"/>
      <w:r w:rsidRPr="006B5D69">
        <w:t>основка</w:t>
      </w:r>
      <w:proofErr w:type="spellEnd"/>
      <w:r w:rsidRPr="006B5D69">
        <w:t>;</w:t>
      </w:r>
    </w:p>
    <w:p w:rsidR="00A57E0F" w:rsidRPr="006B5D69" w:rsidRDefault="00A57E0F" w:rsidP="00A57E0F">
      <w:pPr>
        <w:widowControl w:val="0"/>
        <w:tabs>
          <w:tab w:val="left" w:pos="300"/>
        </w:tabs>
        <w:autoSpaceDE w:val="0"/>
        <w:autoSpaceDN w:val="0"/>
        <w:adjustRightInd w:val="0"/>
        <w:spacing w:line="276" w:lineRule="auto"/>
        <w:ind w:right="66" w:firstLine="709"/>
        <w:jc w:val="both"/>
      </w:pPr>
      <w:r w:rsidRPr="006B5D69">
        <w:t xml:space="preserve">- </w:t>
      </w:r>
      <w:proofErr w:type="spellStart"/>
      <w:r w:rsidRPr="006B5D69">
        <w:t>д</w:t>
      </w:r>
      <w:proofErr w:type="gramStart"/>
      <w:r w:rsidRPr="006B5D69">
        <w:t>.А</w:t>
      </w:r>
      <w:proofErr w:type="gramEnd"/>
      <w:r w:rsidRPr="006B5D69">
        <w:t>й</w:t>
      </w:r>
      <w:proofErr w:type="spellEnd"/>
      <w:r w:rsidRPr="006B5D69">
        <w:t>;</w:t>
      </w:r>
    </w:p>
    <w:p w:rsidR="00A57E0F" w:rsidRPr="006B5D69" w:rsidRDefault="00A57E0F" w:rsidP="00A57E0F">
      <w:pPr>
        <w:widowControl w:val="0"/>
        <w:tabs>
          <w:tab w:val="left" w:pos="300"/>
        </w:tabs>
        <w:autoSpaceDE w:val="0"/>
        <w:autoSpaceDN w:val="0"/>
        <w:adjustRightInd w:val="0"/>
        <w:spacing w:line="276" w:lineRule="auto"/>
        <w:ind w:right="66" w:firstLine="709"/>
        <w:jc w:val="both"/>
      </w:pPr>
      <w:r w:rsidRPr="006B5D69">
        <w:t xml:space="preserve">- </w:t>
      </w:r>
      <w:proofErr w:type="spellStart"/>
      <w:r w:rsidRPr="006B5D69">
        <w:t>д</w:t>
      </w:r>
      <w:proofErr w:type="gramStart"/>
      <w:r w:rsidRPr="006B5D69">
        <w:t>.М</w:t>
      </w:r>
      <w:proofErr w:type="gramEnd"/>
      <w:r w:rsidRPr="006B5D69">
        <w:t>алокызылбаево</w:t>
      </w:r>
      <w:proofErr w:type="spellEnd"/>
      <w:r w:rsidRPr="006B5D69">
        <w:t>.</w:t>
      </w:r>
    </w:p>
    <w:p w:rsidR="00A57E0F" w:rsidRPr="005E751A" w:rsidRDefault="00A57E0F" w:rsidP="00A57E0F">
      <w:pPr>
        <w:spacing w:line="276" w:lineRule="auto"/>
        <w:ind w:firstLine="709"/>
        <w:jc w:val="both"/>
        <w:rPr>
          <w:rFonts w:eastAsia="Times New Roman"/>
        </w:rPr>
      </w:pPr>
      <w:proofErr w:type="gramStart"/>
      <w:r w:rsidRPr="005E751A">
        <w:rPr>
          <w:rFonts w:eastAsia="Times New Roman"/>
        </w:rPr>
        <w:t xml:space="preserve">По территории СП </w:t>
      </w:r>
      <w:proofErr w:type="spellStart"/>
      <w:r>
        <w:rPr>
          <w:rFonts w:eastAsia="Times New Roman"/>
        </w:rPr>
        <w:t>Алегазовский</w:t>
      </w:r>
      <w:proofErr w:type="spellEnd"/>
      <w:r>
        <w:rPr>
          <w:rFonts w:eastAsia="Times New Roman"/>
        </w:rPr>
        <w:t xml:space="preserve"> </w:t>
      </w:r>
      <w:r w:rsidRPr="005E751A">
        <w:rPr>
          <w:rFonts w:eastAsia="Times New Roman"/>
        </w:rPr>
        <w:t>сельсовет проходят газопроводы высокого давления I и II категории к существующим ГГРП, ГРПБ и ГРПШ, а от них газопроводы низкого давления к потребителям.</w:t>
      </w:r>
      <w:proofErr w:type="gramEnd"/>
    </w:p>
    <w:p w:rsidR="00A57E0F" w:rsidRPr="005E751A" w:rsidRDefault="00A57E0F" w:rsidP="00A57E0F">
      <w:pPr>
        <w:spacing w:line="276" w:lineRule="auto"/>
        <w:ind w:firstLine="709"/>
        <w:jc w:val="both"/>
        <w:rPr>
          <w:rFonts w:eastAsia="Times New Roman"/>
        </w:rPr>
      </w:pPr>
      <w:r w:rsidRPr="005E751A">
        <w:rPr>
          <w:rFonts w:eastAsia="Times New Roman"/>
        </w:rPr>
        <w:t xml:space="preserve">Газ используется на коммунально-бытовые нужды, нужды предприятий, а также нужды населения (отопление, приготовление горячей воды, </w:t>
      </w:r>
      <w:proofErr w:type="spellStart"/>
      <w:r w:rsidRPr="005E751A">
        <w:rPr>
          <w:rFonts w:eastAsia="Times New Roman"/>
        </w:rPr>
        <w:t>пищеприготовление</w:t>
      </w:r>
      <w:proofErr w:type="spellEnd"/>
      <w:r w:rsidRPr="005E751A">
        <w:rPr>
          <w:rFonts w:eastAsia="Times New Roman"/>
        </w:rPr>
        <w:t>).</w:t>
      </w:r>
    </w:p>
    <w:p w:rsidR="00A57E0F" w:rsidRPr="005E751A" w:rsidRDefault="00A57E0F" w:rsidP="00A57E0F">
      <w:pPr>
        <w:spacing w:line="276" w:lineRule="auto"/>
        <w:ind w:firstLine="708"/>
        <w:jc w:val="both"/>
        <w:rPr>
          <w:rFonts w:eastAsia="Times New Roman"/>
        </w:rPr>
      </w:pPr>
      <w:r w:rsidRPr="005E751A">
        <w:rPr>
          <w:rFonts w:eastAsia="Times New Roman"/>
        </w:rPr>
        <w:t xml:space="preserve">Ведется постоянное обслуживание и </w:t>
      </w:r>
      <w:proofErr w:type="gramStart"/>
      <w:r w:rsidRPr="005E751A">
        <w:rPr>
          <w:rFonts w:eastAsia="Times New Roman"/>
        </w:rPr>
        <w:t>контроль за</w:t>
      </w:r>
      <w:proofErr w:type="gramEnd"/>
      <w:r w:rsidRPr="005E751A">
        <w:rPr>
          <w:rFonts w:eastAsia="Times New Roman"/>
        </w:rPr>
        <w:t xml:space="preserve"> состоянием системы газопроводов, сооружений и технических устройств на них, а также строительство новых.</w:t>
      </w:r>
    </w:p>
    <w:p w:rsidR="00A57E0F" w:rsidRDefault="00A57E0F" w:rsidP="00A57E0F">
      <w:pPr>
        <w:spacing w:line="276" w:lineRule="auto"/>
        <w:ind w:left="3" w:firstLine="706"/>
        <w:jc w:val="center"/>
        <w:rPr>
          <w:rFonts w:eastAsia="Times New Roman"/>
          <w:b/>
        </w:rPr>
      </w:pPr>
    </w:p>
    <w:p w:rsidR="00A57E0F" w:rsidRDefault="00A57E0F" w:rsidP="00A57E0F">
      <w:pPr>
        <w:spacing w:line="276" w:lineRule="auto"/>
        <w:ind w:left="3" w:firstLine="706"/>
        <w:jc w:val="center"/>
        <w:rPr>
          <w:rFonts w:eastAsia="Times New Roman"/>
          <w:b/>
        </w:rPr>
      </w:pPr>
    </w:p>
    <w:p w:rsidR="00A57E0F" w:rsidRDefault="00A57E0F" w:rsidP="00A57E0F">
      <w:pPr>
        <w:spacing w:line="276" w:lineRule="auto"/>
        <w:ind w:left="3" w:firstLine="706"/>
        <w:jc w:val="center"/>
        <w:rPr>
          <w:rFonts w:eastAsia="Times New Roman"/>
          <w:b/>
        </w:rPr>
      </w:pPr>
    </w:p>
    <w:p w:rsidR="00A57E0F" w:rsidRDefault="00A57E0F" w:rsidP="00A57E0F">
      <w:pPr>
        <w:spacing w:line="276" w:lineRule="auto"/>
        <w:ind w:left="3" w:firstLine="706"/>
        <w:jc w:val="center"/>
        <w:rPr>
          <w:rFonts w:eastAsia="Times New Roman"/>
          <w:b/>
        </w:rPr>
      </w:pPr>
    </w:p>
    <w:p w:rsidR="00A57E0F" w:rsidRDefault="00A57E0F" w:rsidP="00A57E0F">
      <w:pPr>
        <w:spacing w:line="276" w:lineRule="auto"/>
        <w:ind w:left="3" w:firstLine="706"/>
        <w:jc w:val="center"/>
        <w:rPr>
          <w:rFonts w:eastAsia="Times New Roman"/>
          <w:b/>
        </w:rPr>
      </w:pPr>
    </w:p>
    <w:p w:rsidR="00A57E0F" w:rsidRDefault="00A57E0F" w:rsidP="00A57E0F">
      <w:pPr>
        <w:spacing w:line="276" w:lineRule="auto"/>
        <w:ind w:left="3" w:firstLine="706"/>
        <w:jc w:val="center"/>
        <w:rPr>
          <w:rFonts w:eastAsia="Times New Roman"/>
          <w:b/>
        </w:rPr>
      </w:pPr>
    </w:p>
    <w:p w:rsidR="00A57E0F" w:rsidRDefault="00A57E0F" w:rsidP="00A57E0F">
      <w:pPr>
        <w:spacing w:line="276" w:lineRule="auto"/>
        <w:ind w:left="3" w:firstLine="706"/>
        <w:jc w:val="center"/>
        <w:rPr>
          <w:rFonts w:eastAsia="Times New Roman"/>
          <w:b/>
        </w:rPr>
      </w:pPr>
    </w:p>
    <w:p w:rsidR="00A57E0F" w:rsidRDefault="00A57E0F" w:rsidP="00A57E0F">
      <w:pPr>
        <w:spacing w:line="276" w:lineRule="auto"/>
        <w:ind w:left="3" w:firstLine="706"/>
        <w:jc w:val="center"/>
        <w:rPr>
          <w:rFonts w:eastAsia="Times New Roman"/>
          <w:b/>
        </w:rPr>
      </w:pPr>
    </w:p>
    <w:p w:rsidR="00A57E0F" w:rsidRDefault="00A57E0F" w:rsidP="00A57E0F">
      <w:pPr>
        <w:spacing w:line="276" w:lineRule="auto"/>
        <w:ind w:left="3" w:firstLine="706"/>
        <w:jc w:val="center"/>
        <w:rPr>
          <w:rFonts w:eastAsia="Times New Roman"/>
          <w:b/>
        </w:rPr>
      </w:pPr>
    </w:p>
    <w:p w:rsidR="00A57E0F" w:rsidRDefault="00A57E0F" w:rsidP="00A57E0F">
      <w:pPr>
        <w:spacing w:line="276" w:lineRule="auto"/>
        <w:ind w:left="3" w:firstLine="706"/>
        <w:jc w:val="center"/>
        <w:rPr>
          <w:rFonts w:eastAsia="Times New Roman"/>
          <w:b/>
        </w:rPr>
      </w:pPr>
    </w:p>
    <w:p w:rsidR="00A57E0F" w:rsidRPr="0094680E" w:rsidRDefault="00A57E0F" w:rsidP="00A57E0F">
      <w:pPr>
        <w:spacing w:line="276" w:lineRule="auto"/>
        <w:ind w:left="3" w:firstLine="706"/>
        <w:jc w:val="center"/>
        <w:rPr>
          <w:rFonts w:eastAsia="Times New Roman"/>
          <w:b/>
        </w:rPr>
      </w:pPr>
      <w:r w:rsidRPr="0094680E">
        <w:rPr>
          <w:rFonts w:eastAsia="Times New Roman"/>
          <w:b/>
        </w:rPr>
        <w:lastRenderedPageBreak/>
        <w:t>1.4. Водоснабжение.</w:t>
      </w:r>
    </w:p>
    <w:p w:rsidR="00A57E0F" w:rsidRDefault="00A57E0F" w:rsidP="00A57E0F">
      <w:pPr>
        <w:spacing w:line="276" w:lineRule="auto"/>
        <w:ind w:right="-1" w:firstLine="709"/>
        <w:jc w:val="both"/>
        <w:rPr>
          <w:rFonts w:eastAsia="Times New Roman"/>
        </w:rPr>
      </w:pPr>
      <w:bookmarkStart w:id="15" w:name="page63"/>
      <w:bookmarkEnd w:id="15"/>
      <w:proofErr w:type="spellStart"/>
      <w:r>
        <w:rPr>
          <w:rFonts w:eastAsia="Times New Roman"/>
        </w:rPr>
        <w:t>Алегазовское</w:t>
      </w:r>
      <w:proofErr w:type="spellEnd"/>
      <w:r>
        <w:rPr>
          <w:rFonts w:eastAsia="Times New Roman"/>
        </w:rPr>
        <w:t xml:space="preserve"> сельское поселение имеет семь технологические зоны централизованного холодного водоснабжения, обслуживаемые администрацией сельского поселения. Централизованной системы горячего водоснабжения нет. Нецентрализованные системы холодного водоснабжения применяются в индивидуальных жилых домах. Все сети находятся на балансе администрации.</w:t>
      </w:r>
    </w:p>
    <w:p w:rsidR="00A57E0F" w:rsidRDefault="00A57E0F" w:rsidP="00A57E0F">
      <w:pPr>
        <w:spacing w:line="276" w:lineRule="auto"/>
        <w:ind w:right="-1" w:firstLine="709"/>
        <w:jc w:val="both"/>
        <w:rPr>
          <w:rFonts w:eastAsia="Times New Roman"/>
        </w:rPr>
      </w:pPr>
      <w:r>
        <w:rPr>
          <w:rFonts w:eastAsia="Times New Roman"/>
        </w:rPr>
        <w:t xml:space="preserve">Водоснабжение сельского поселения </w:t>
      </w:r>
      <w:proofErr w:type="spellStart"/>
      <w:r>
        <w:rPr>
          <w:rFonts w:eastAsia="Times New Roman"/>
        </w:rPr>
        <w:t>Алегазовский</w:t>
      </w:r>
      <w:proofErr w:type="spellEnd"/>
      <w:r>
        <w:rPr>
          <w:rFonts w:eastAsia="Times New Roman"/>
        </w:rPr>
        <w:t xml:space="preserve"> сельсовет обеспечивается одной артезианской скважиной. Вода в данных источниках не проверяется </w:t>
      </w:r>
      <w:proofErr w:type="gramStart"/>
      <w:r>
        <w:rPr>
          <w:rFonts w:eastAsia="Times New Roman"/>
        </w:rPr>
        <w:t>на</w:t>
      </w:r>
      <w:proofErr w:type="gramEnd"/>
      <w:r>
        <w:rPr>
          <w:rFonts w:eastAsia="Times New Roman"/>
        </w:rPr>
        <w:t xml:space="preserve"> соответствует нормам СанПиН № 2.1.4.1074-01.</w:t>
      </w:r>
    </w:p>
    <w:p w:rsidR="00A57E0F" w:rsidRDefault="00A57E0F" w:rsidP="00A57E0F">
      <w:pPr>
        <w:spacing w:line="244" w:lineRule="auto"/>
        <w:ind w:right="-1" w:firstLine="709"/>
        <w:jc w:val="both"/>
        <w:rPr>
          <w:rFonts w:eastAsia="Times New Roman"/>
        </w:rPr>
      </w:pPr>
    </w:p>
    <w:p w:rsidR="00A57E0F" w:rsidRDefault="00A57E0F" w:rsidP="00A57E0F">
      <w:pPr>
        <w:spacing w:line="276" w:lineRule="auto"/>
        <w:ind w:firstLine="709"/>
        <w:jc w:val="right"/>
        <w:rPr>
          <w:rFonts w:eastAsia="Times New Roman"/>
          <w:i/>
        </w:rPr>
      </w:pPr>
      <w:r>
        <w:rPr>
          <w:rFonts w:eastAsia="Times New Roman"/>
          <w:i/>
        </w:rPr>
        <w:t xml:space="preserve">Таблица № 2. Сведения о водозаборных скважинах </w:t>
      </w:r>
      <w:r>
        <w:rPr>
          <w:i/>
          <w:shd w:val="clear" w:color="auto" w:fill="FFFFFF"/>
        </w:rPr>
        <w:t xml:space="preserve">сельского поселения  </w:t>
      </w:r>
      <w:proofErr w:type="spellStart"/>
      <w:r>
        <w:rPr>
          <w:rFonts w:eastAsia="Times New Roman"/>
          <w:i/>
          <w:color w:val="000000"/>
          <w:lang w:eastAsia="ru-RU"/>
        </w:rPr>
        <w:t>Алегазовский</w:t>
      </w:r>
      <w:proofErr w:type="spellEnd"/>
      <w:r>
        <w:rPr>
          <w:i/>
          <w:shd w:val="clear" w:color="auto" w:fill="FFFFFF"/>
        </w:rPr>
        <w:t xml:space="preserve"> 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399"/>
        <w:gridCol w:w="1325"/>
        <w:gridCol w:w="1325"/>
        <w:gridCol w:w="1705"/>
        <w:gridCol w:w="2133"/>
      </w:tblGrid>
      <w:tr w:rsidR="00A57E0F" w:rsidTr="00093CA3">
        <w:tc>
          <w:tcPr>
            <w:tcW w:w="719"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276" w:lineRule="auto"/>
              <w:jc w:val="center"/>
              <w:rPr>
                <w:rFonts w:eastAsia="Times New Roman"/>
                <w:sz w:val="24"/>
                <w:szCs w:val="24"/>
              </w:rPr>
            </w:pPr>
            <w:r>
              <w:rPr>
                <w:rFonts w:eastAsia="Times New Roman"/>
                <w:sz w:val="24"/>
                <w:szCs w:val="24"/>
              </w:rPr>
              <w:t xml:space="preserve">№ </w:t>
            </w:r>
            <w:proofErr w:type="gramStart"/>
            <w:r>
              <w:rPr>
                <w:rFonts w:eastAsia="Times New Roman"/>
                <w:sz w:val="24"/>
                <w:szCs w:val="24"/>
              </w:rPr>
              <w:t>п</w:t>
            </w:r>
            <w:proofErr w:type="gramEnd"/>
            <w:r>
              <w:rPr>
                <w:rFonts w:eastAsia="Times New Roman"/>
                <w:sz w:val="24"/>
                <w:szCs w:val="24"/>
              </w:rPr>
              <w:t>/п</w:t>
            </w:r>
          </w:p>
        </w:tc>
        <w:tc>
          <w:tcPr>
            <w:tcW w:w="2399"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276" w:lineRule="auto"/>
              <w:jc w:val="center"/>
              <w:rPr>
                <w:rFonts w:eastAsia="Times New Roman"/>
                <w:sz w:val="24"/>
                <w:szCs w:val="24"/>
              </w:rPr>
            </w:pPr>
            <w:r>
              <w:rPr>
                <w:rFonts w:eastAsia="Times New Roman"/>
                <w:sz w:val="24"/>
                <w:szCs w:val="24"/>
              </w:rPr>
              <w:t>Местоположение скважины</w:t>
            </w:r>
          </w:p>
        </w:tc>
        <w:tc>
          <w:tcPr>
            <w:tcW w:w="1325"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276" w:lineRule="auto"/>
              <w:jc w:val="center"/>
              <w:rPr>
                <w:rFonts w:eastAsia="Times New Roman"/>
                <w:sz w:val="24"/>
                <w:szCs w:val="24"/>
              </w:rPr>
            </w:pPr>
            <w:r>
              <w:rPr>
                <w:rFonts w:eastAsia="Times New Roman"/>
                <w:sz w:val="24"/>
                <w:szCs w:val="24"/>
              </w:rPr>
              <w:t xml:space="preserve">Глубина скважины, </w:t>
            </w:r>
            <w:proofErr w:type="gramStart"/>
            <w:r>
              <w:rPr>
                <w:rFonts w:eastAsia="Times New Roman"/>
                <w:sz w:val="24"/>
                <w:szCs w:val="24"/>
              </w:rPr>
              <w:t>м</w:t>
            </w:r>
            <w:proofErr w:type="gramEnd"/>
            <w:r>
              <w:rPr>
                <w:rFonts w:eastAsia="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276" w:lineRule="auto"/>
              <w:jc w:val="center"/>
              <w:rPr>
                <w:rFonts w:eastAsia="Times New Roman"/>
                <w:sz w:val="24"/>
                <w:szCs w:val="24"/>
              </w:rPr>
            </w:pPr>
            <w:r>
              <w:rPr>
                <w:rFonts w:eastAsia="Times New Roman"/>
                <w:sz w:val="24"/>
                <w:szCs w:val="24"/>
              </w:rPr>
              <w:t>Дебет скважины, м</w:t>
            </w:r>
            <w:r>
              <w:rPr>
                <w:rFonts w:eastAsia="Times New Roman"/>
                <w:sz w:val="24"/>
                <w:szCs w:val="24"/>
                <w:vertAlign w:val="superscript"/>
              </w:rPr>
              <w:t>3</w:t>
            </w:r>
            <w:r>
              <w:rPr>
                <w:rFonts w:eastAsia="Times New Roman"/>
                <w:sz w:val="24"/>
                <w:szCs w:val="24"/>
              </w:rPr>
              <w:t>/ч.</w:t>
            </w:r>
          </w:p>
        </w:tc>
        <w:tc>
          <w:tcPr>
            <w:tcW w:w="1705"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276" w:lineRule="auto"/>
              <w:jc w:val="center"/>
              <w:rPr>
                <w:rFonts w:eastAsia="Times New Roman"/>
                <w:sz w:val="24"/>
                <w:szCs w:val="24"/>
              </w:rPr>
            </w:pPr>
            <w:r>
              <w:rPr>
                <w:rFonts w:eastAsia="Times New Roman"/>
                <w:sz w:val="24"/>
                <w:szCs w:val="24"/>
              </w:rPr>
              <w:t>Количество водонапорных башен</w:t>
            </w:r>
          </w:p>
        </w:tc>
        <w:tc>
          <w:tcPr>
            <w:tcW w:w="2133" w:type="dxa"/>
            <w:tcBorders>
              <w:top w:val="single" w:sz="4" w:space="0" w:color="auto"/>
              <w:left w:val="single" w:sz="4" w:space="0" w:color="auto"/>
              <w:bottom w:val="single" w:sz="4" w:space="0" w:color="auto"/>
              <w:right w:val="single" w:sz="4" w:space="0" w:color="auto"/>
            </w:tcBorders>
            <w:hideMark/>
          </w:tcPr>
          <w:p w:rsidR="00A57E0F" w:rsidRPr="00144846" w:rsidRDefault="00A57E0F" w:rsidP="00093CA3">
            <w:pPr>
              <w:spacing w:line="276" w:lineRule="auto"/>
              <w:jc w:val="center"/>
              <w:rPr>
                <w:rFonts w:eastAsia="Times New Roman"/>
                <w:sz w:val="24"/>
                <w:szCs w:val="24"/>
              </w:rPr>
            </w:pPr>
            <w:r w:rsidRPr="00144846">
              <w:rPr>
                <w:rFonts w:eastAsia="Times New Roman"/>
                <w:sz w:val="24"/>
                <w:szCs w:val="24"/>
              </w:rPr>
              <w:t>Марка насоса</w:t>
            </w:r>
          </w:p>
        </w:tc>
      </w:tr>
      <w:tr w:rsidR="00A57E0F" w:rsidTr="00093CA3">
        <w:tc>
          <w:tcPr>
            <w:tcW w:w="719"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before="240" w:line="276" w:lineRule="auto"/>
              <w:jc w:val="center"/>
              <w:rPr>
                <w:rFonts w:eastAsia="Times New Roman"/>
                <w:sz w:val="24"/>
                <w:szCs w:val="24"/>
              </w:rPr>
            </w:pPr>
            <w:r>
              <w:rPr>
                <w:rFonts w:eastAsia="Times New Roman"/>
                <w:sz w:val="24"/>
                <w:szCs w:val="24"/>
              </w:rPr>
              <w:t>1</w:t>
            </w:r>
          </w:p>
        </w:tc>
        <w:tc>
          <w:tcPr>
            <w:tcW w:w="2399"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326" w:lineRule="exact"/>
              <w:jc w:val="center"/>
              <w:rPr>
                <w:rFonts w:eastAsia="Times New Roman"/>
                <w:sz w:val="24"/>
                <w:szCs w:val="24"/>
              </w:rPr>
            </w:pPr>
            <w:proofErr w:type="spellStart"/>
            <w:r>
              <w:rPr>
                <w:rFonts w:eastAsia="Times New Roman"/>
                <w:sz w:val="24"/>
                <w:szCs w:val="24"/>
              </w:rPr>
              <w:t>с</w:t>
            </w:r>
            <w:proofErr w:type="gramStart"/>
            <w:r>
              <w:rPr>
                <w:rFonts w:eastAsia="Times New Roman"/>
                <w:sz w:val="24"/>
                <w:szCs w:val="24"/>
              </w:rPr>
              <w:t>.А</w:t>
            </w:r>
            <w:proofErr w:type="gramEnd"/>
            <w:r>
              <w:rPr>
                <w:rFonts w:eastAsia="Times New Roman"/>
                <w:sz w:val="24"/>
                <w:szCs w:val="24"/>
              </w:rPr>
              <w:t>легазово</w:t>
            </w:r>
            <w:proofErr w:type="spellEnd"/>
            <w:r>
              <w:rPr>
                <w:rFonts w:eastAsia="Times New Roman"/>
                <w:sz w:val="24"/>
                <w:szCs w:val="24"/>
              </w:rPr>
              <w:t xml:space="preserve"> </w:t>
            </w:r>
          </w:p>
          <w:p w:rsidR="00A57E0F" w:rsidRDefault="00A57E0F" w:rsidP="00093CA3">
            <w:pPr>
              <w:spacing w:line="326" w:lineRule="exact"/>
              <w:jc w:val="center"/>
              <w:rPr>
                <w:rFonts w:eastAsia="Times New Roman"/>
                <w:sz w:val="24"/>
                <w:szCs w:val="24"/>
              </w:rPr>
            </w:pPr>
            <w:r>
              <w:rPr>
                <w:rFonts w:eastAsia="Times New Roman"/>
                <w:sz w:val="24"/>
                <w:szCs w:val="24"/>
              </w:rPr>
              <w:t>(3 скважины)</w:t>
            </w:r>
          </w:p>
        </w:tc>
        <w:tc>
          <w:tcPr>
            <w:tcW w:w="1325"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before="240" w:line="276" w:lineRule="auto"/>
              <w:jc w:val="center"/>
              <w:rPr>
                <w:rFonts w:eastAsia="Times New Roman"/>
                <w:sz w:val="24"/>
                <w:szCs w:val="24"/>
              </w:rPr>
            </w:pPr>
            <w:r>
              <w:rPr>
                <w:rFonts w:eastAsia="Times New Roman"/>
                <w:sz w:val="24"/>
                <w:szCs w:val="24"/>
              </w:rPr>
              <w:t>125</w:t>
            </w:r>
          </w:p>
        </w:tc>
        <w:tc>
          <w:tcPr>
            <w:tcW w:w="1325"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before="240" w:line="276" w:lineRule="auto"/>
              <w:jc w:val="center"/>
              <w:rPr>
                <w:rFonts w:eastAsia="Times New Roman"/>
                <w:sz w:val="24"/>
                <w:szCs w:val="24"/>
              </w:rPr>
            </w:pPr>
            <w:r>
              <w:rPr>
                <w:rFonts w:eastAsia="Times New Roman"/>
                <w:sz w:val="24"/>
                <w:szCs w:val="24"/>
              </w:rPr>
              <w:t>10,</w:t>
            </w:r>
          </w:p>
        </w:tc>
        <w:tc>
          <w:tcPr>
            <w:tcW w:w="1705"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before="240" w:line="276" w:lineRule="auto"/>
              <w:jc w:val="center"/>
              <w:rPr>
                <w:rFonts w:eastAsia="Times New Roman"/>
                <w:sz w:val="24"/>
                <w:szCs w:val="24"/>
              </w:rPr>
            </w:pPr>
            <w:r>
              <w:rPr>
                <w:rFonts w:eastAsia="Times New Roman"/>
                <w:sz w:val="24"/>
                <w:szCs w:val="24"/>
              </w:rPr>
              <w:t>3</w:t>
            </w:r>
          </w:p>
        </w:tc>
        <w:tc>
          <w:tcPr>
            <w:tcW w:w="2133"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before="240" w:line="276" w:lineRule="auto"/>
              <w:jc w:val="center"/>
              <w:rPr>
                <w:rFonts w:eastAsia="Times New Roman"/>
                <w:sz w:val="24"/>
                <w:szCs w:val="24"/>
              </w:rPr>
            </w:pPr>
            <w:r>
              <w:rPr>
                <w:rFonts w:eastAsia="Times New Roman"/>
                <w:sz w:val="24"/>
                <w:szCs w:val="24"/>
              </w:rPr>
              <w:t>ЭЦВ-5-6,3</w:t>
            </w:r>
          </w:p>
        </w:tc>
      </w:tr>
      <w:tr w:rsidR="00A57E0F" w:rsidTr="00093CA3">
        <w:tc>
          <w:tcPr>
            <w:tcW w:w="719"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before="240" w:line="276" w:lineRule="auto"/>
              <w:jc w:val="center"/>
              <w:rPr>
                <w:rFonts w:eastAsia="Times New Roman"/>
                <w:sz w:val="24"/>
                <w:szCs w:val="24"/>
              </w:rPr>
            </w:pPr>
            <w:r>
              <w:rPr>
                <w:rFonts w:eastAsia="Times New Roman"/>
                <w:sz w:val="24"/>
                <w:szCs w:val="24"/>
              </w:rPr>
              <w:t>2</w:t>
            </w:r>
          </w:p>
        </w:tc>
        <w:tc>
          <w:tcPr>
            <w:tcW w:w="2399"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326" w:lineRule="exact"/>
              <w:jc w:val="center"/>
              <w:rPr>
                <w:rFonts w:eastAsia="Times New Roman"/>
                <w:sz w:val="24"/>
                <w:szCs w:val="24"/>
              </w:rPr>
            </w:pPr>
            <w:proofErr w:type="spellStart"/>
            <w:r>
              <w:rPr>
                <w:rFonts w:eastAsia="Times New Roman"/>
                <w:sz w:val="24"/>
                <w:szCs w:val="24"/>
              </w:rPr>
              <w:t>д</w:t>
            </w:r>
            <w:proofErr w:type="gramStart"/>
            <w:r>
              <w:rPr>
                <w:rFonts w:eastAsia="Times New Roman"/>
                <w:sz w:val="24"/>
                <w:szCs w:val="24"/>
              </w:rPr>
              <w:t>.Б</w:t>
            </w:r>
            <w:proofErr w:type="gramEnd"/>
            <w:r>
              <w:rPr>
                <w:rFonts w:eastAsia="Times New Roman"/>
                <w:sz w:val="24"/>
                <w:szCs w:val="24"/>
              </w:rPr>
              <w:t>уртаковка</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256" w:lineRule="auto"/>
              <w:jc w:val="center"/>
              <w:rPr>
                <w:sz w:val="24"/>
                <w:szCs w:val="24"/>
              </w:rPr>
            </w:pPr>
            <w:r>
              <w:rPr>
                <w:rFonts w:eastAsia="Times New Roman"/>
                <w:sz w:val="24"/>
                <w:szCs w:val="24"/>
              </w:rPr>
              <w:t>н/д</w:t>
            </w:r>
          </w:p>
        </w:tc>
        <w:tc>
          <w:tcPr>
            <w:tcW w:w="1325"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256" w:lineRule="auto"/>
              <w:jc w:val="center"/>
              <w:rPr>
                <w:sz w:val="24"/>
                <w:szCs w:val="24"/>
              </w:rPr>
            </w:pPr>
            <w:r>
              <w:rPr>
                <w:rFonts w:eastAsia="Times New Roman"/>
                <w:sz w:val="24"/>
                <w:szCs w:val="24"/>
              </w:rPr>
              <w:t>3,6</w:t>
            </w:r>
          </w:p>
        </w:tc>
        <w:tc>
          <w:tcPr>
            <w:tcW w:w="1705"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276" w:lineRule="auto"/>
              <w:jc w:val="center"/>
              <w:rPr>
                <w:rFonts w:eastAsia="Times New Roman"/>
                <w:sz w:val="24"/>
                <w:szCs w:val="24"/>
              </w:rPr>
            </w:pPr>
            <w:r>
              <w:rPr>
                <w:rFonts w:eastAsia="Times New Roman"/>
                <w:sz w:val="24"/>
                <w:szCs w:val="24"/>
              </w:rPr>
              <w:t>1</w:t>
            </w:r>
          </w:p>
        </w:tc>
        <w:tc>
          <w:tcPr>
            <w:tcW w:w="2133" w:type="dxa"/>
            <w:tcBorders>
              <w:top w:val="single" w:sz="4" w:space="0" w:color="auto"/>
              <w:left w:val="single" w:sz="4" w:space="0" w:color="auto"/>
              <w:bottom w:val="single" w:sz="4" w:space="0" w:color="auto"/>
              <w:right w:val="single" w:sz="4" w:space="0" w:color="auto"/>
            </w:tcBorders>
            <w:hideMark/>
          </w:tcPr>
          <w:p w:rsidR="00A57E0F" w:rsidRPr="00685DE2" w:rsidRDefault="00A57E0F" w:rsidP="00093CA3">
            <w:pPr>
              <w:jc w:val="center"/>
              <w:rPr>
                <w:rFonts w:eastAsia="Times New Roman"/>
                <w:sz w:val="24"/>
                <w:szCs w:val="24"/>
              </w:rPr>
            </w:pPr>
            <w:r w:rsidRPr="00685DE2">
              <w:rPr>
                <w:rFonts w:eastAsia="Times New Roman"/>
                <w:sz w:val="24"/>
                <w:szCs w:val="24"/>
              </w:rPr>
              <w:t>ЭЦВ</w:t>
            </w:r>
            <w:r>
              <w:rPr>
                <w:rFonts w:eastAsia="Times New Roman"/>
                <w:sz w:val="24"/>
                <w:szCs w:val="24"/>
              </w:rPr>
              <w:t>-5-6,3</w:t>
            </w:r>
          </w:p>
        </w:tc>
      </w:tr>
      <w:tr w:rsidR="00A57E0F" w:rsidTr="00093CA3">
        <w:tc>
          <w:tcPr>
            <w:tcW w:w="719"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276" w:lineRule="auto"/>
              <w:jc w:val="center"/>
              <w:rPr>
                <w:rFonts w:eastAsia="Times New Roman"/>
                <w:sz w:val="24"/>
                <w:szCs w:val="24"/>
              </w:rPr>
            </w:pPr>
            <w:r>
              <w:rPr>
                <w:rFonts w:eastAsia="Times New Roman"/>
                <w:sz w:val="24"/>
                <w:szCs w:val="24"/>
              </w:rPr>
              <w:t>3</w:t>
            </w:r>
          </w:p>
        </w:tc>
        <w:tc>
          <w:tcPr>
            <w:tcW w:w="2399"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326" w:lineRule="exact"/>
              <w:jc w:val="center"/>
              <w:rPr>
                <w:rFonts w:eastAsia="Times New Roman"/>
                <w:sz w:val="24"/>
                <w:szCs w:val="24"/>
              </w:rPr>
            </w:pPr>
            <w:proofErr w:type="spellStart"/>
            <w:r>
              <w:rPr>
                <w:rFonts w:eastAsia="Times New Roman"/>
                <w:sz w:val="24"/>
                <w:szCs w:val="24"/>
              </w:rPr>
              <w:t>д</w:t>
            </w:r>
            <w:proofErr w:type="gramStart"/>
            <w:r>
              <w:rPr>
                <w:rFonts w:eastAsia="Times New Roman"/>
                <w:sz w:val="24"/>
                <w:szCs w:val="24"/>
              </w:rPr>
              <w:t>.О</w:t>
            </w:r>
            <w:proofErr w:type="gramEnd"/>
            <w:r>
              <w:rPr>
                <w:rFonts w:eastAsia="Times New Roman"/>
                <w:sz w:val="24"/>
                <w:szCs w:val="24"/>
              </w:rPr>
              <w:t>ктябрьск</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256" w:lineRule="auto"/>
              <w:jc w:val="center"/>
              <w:rPr>
                <w:sz w:val="24"/>
                <w:szCs w:val="24"/>
              </w:rPr>
            </w:pPr>
            <w:r>
              <w:rPr>
                <w:rFonts w:eastAsia="Times New Roman"/>
                <w:sz w:val="24"/>
                <w:szCs w:val="24"/>
              </w:rPr>
              <w:t>80</w:t>
            </w:r>
          </w:p>
        </w:tc>
        <w:tc>
          <w:tcPr>
            <w:tcW w:w="1325" w:type="dxa"/>
            <w:tcBorders>
              <w:top w:val="single" w:sz="4" w:space="0" w:color="auto"/>
              <w:left w:val="single" w:sz="4" w:space="0" w:color="auto"/>
              <w:bottom w:val="single" w:sz="4" w:space="0" w:color="auto"/>
              <w:right w:val="single" w:sz="4" w:space="0" w:color="auto"/>
            </w:tcBorders>
            <w:hideMark/>
          </w:tcPr>
          <w:p w:rsidR="00A57E0F" w:rsidRDefault="00A57E0F" w:rsidP="00093CA3">
            <w:pPr>
              <w:jc w:val="center"/>
            </w:pPr>
            <w:r w:rsidRPr="005A7A70">
              <w:rPr>
                <w:rFonts w:eastAsia="Times New Roman"/>
                <w:sz w:val="24"/>
                <w:szCs w:val="24"/>
              </w:rPr>
              <w:t>3,6</w:t>
            </w:r>
          </w:p>
        </w:tc>
        <w:tc>
          <w:tcPr>
            <w:tcW w:w="1705"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276" w:lineRule="auto"/>
              <w:jc w:val="center"/>
              <w:rPr>
                <w:rFonts w:eastAsia="Times New Roman"/>
                <w:sz w:val="24"/>
                <w:szCs w:val="24"/>
              </w:rPr>
            </w:pPr>
            <w:r>
              <w:rPr>
                <w:rFonts w:eastAsia="Times New Roman"/>
                <w:sz w:val="24"/>
                <w:szCs w:val="24"/>
              </w:rPr>
              <w:t>1</w:t>
            </w:r>
          </w:p>
        </w:tc>
        <w:tc>
          <w:tcPr>
            <w:tcW w:w="2133" w:type="dxa"/>
            <w:tcBorders>
              <w:top w:val="single" w:sz="4" w:space="0" w:color="auto"/>
              <w:left w:val="single" w:sz="4" w:space="0" w:color="auto"/>
              <w:bottom w:val="single" w:sz="4" w:space="0" w:color="auto"/>
              <w:right w:val="single" w:sz="4" w:space="0" w:color="auto"/>
            </w:tcBorders>
            <w:hideMark/>
          </w:tcPr>
          <w:p w:rsidR="00A57E0F" w:rsidRPr="00685DE2" w:rsidRDefault="00A57E0F" w:rsidP="00093CA3">
            <w:pPr>
              <w:jc w:val="center"/>
              <w:rPr>
                <w:rFonts w:eastAsia="Times New Roman"/>
                <w:sz w:val="24"/>
                <w:szCs w:val="24"/>
              </w:rPr>
            </w:pPr>
            <w:r w:rsidRPr="00685DE2">
              <w:rPr>
                <w:rFonts w:eastAsia="Times New Roman"/>
                <w:sz w:val="24"/>
                <w:szCs w:val="24"/>
              </w:rPr>
              <w:t>ЭЦВ</w:t>
            </w:r>
            <w:r>
              <w:rPr>
                <w:rFonts w:eastAsia="Times New Roman"/>
                <w:sz w:val="24"/>
                <w:szCs w:val="24"/>
              </w:rPr>
              <w:t>-5-6,3</w:t>
            </w:r>
          </w:p>
        </w:tc>
      </w:tr>
      <w:tr w:rsidR="00A57E0F" w:rsidTr="00093CA3">
        <w:tc>
          <w:tcPr>
            <w:tcW w:w="719"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276" w:lineRule="auto"/>
              <w:jc w:val="center"/>
              <w:rPr>
                <w:rFonts w:eastAsia="Times New Roman"/>
                <w:sz w:val="24"/>
                <w:szCs w:val="24"/>
              </w:rPr>
            </w:pPr>
            <w:r>
              <w:rPr>
                <w:rFonts w:eastAsia="Times New Roman"/>
                <w:sz w:val="24"/>
                <w:szCs w:val="24"/>
              </w:rPr>
              <w:t>4</w:t>
            </w:r>
          </w:p>
        </w:tc>
        <w:tc>
          <w:tcPr>
            <w:tcW w:w="2399"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326" w:lineRule="exact"/>
              <w:jc w:val="center"/>
              <w:rPr>
                <w:rFonts w:eastAsia="Times New Roman"/>
                <w:sz w:val="24"/>
                <w:szCs w:val="24"/>
              </w:rPr>
            </w:pPr>
            <w:proofErr w:type="spellStart"/>
            <w:r>
              <w:rPr>
                <w:rFonts w:eastAsia="Times New Roman"/>
                <w:sz w:val="24"/>
                <w:szCs w:val="24"/>
              </w:rPr>
              <w:t>д</w:t>
            </w:r>
            <w:proofErr w:type="gramStart"/>
            <w:r>
              <w:rPr>
                <w:rFonts w:eastAsia="Times New Roman"/>
                <w:sz w:val="24"/>
                <w:szCs w:val="24"/>
              </w:rPr>
              <w:t>.М</w:t>
            </w:r>
            <w:proofErr w:type="gramEnd"/>
            <w:r>
              <w:rPr>
                <w:rFonts w:eastAsia="Times New Roman"/>
                <w:sz w:val="24"/>
                <w:szCs w:val="24"/>
              </w:rPr>
              <w:t>елекасово</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256" w:lineRule="auto"/>
              <w:jc w:val="center"/>
              <w:rPr>
                <w:rFonts w:eastAsia="Times New Roman"/>
                <w:sz w:val="24"/>
                <w:szCs w:val="24"/>
              </w:rPr>
            </w:pPr>
            <w:r>
              <w:rPr>
                <w:rFonts w:eastAsia="Times New Roman"/>
                <w:sz w:val="24"/>
                <w:szCs w:val="24"/>
              </w:rPr>
              <w:t>72</w:t>
            </w:r>
          </w:p>
        </w:tc>
        <w:tc>
          <w:tcPr>
            <w:tcW w:w="1325" w:type="dxa"/>
            <w:tcBorders>
              <w:top w:val="single" w:sz="4" w:space="0" w:color="auto"/>
              <w:left w:val="single" w:sz="4" w:space="0" w:color="auto"/>
              <w:bottom w:val="single" w:sz="4" w:space="0" w:color="auto"/>
              <w:right w:val="single" w:sz="4" w:space="0" w:color="auto"/>
            </w:tcBorders>
            <w:hideMark/>
          </w:tcPr>
          <w:p w:rsidR="00A57E0F" w:rsidRDefault="00A57E0F" w:rsidP="00093CA3">
            <w:pPr>
              <w:jc w:val="center"/>
            </w:pPr>
            <w:r w:rsidRPr="005A7A70">
              <w:rPr>
                <w:rFonts w:eastAsia="Times New Roman"/>
                <w:sz w:val="24"/>
                <w:szCs w:val="24"/>
              </w:rPr>
              <w:t>3,6</w:t>
            </w:r>
          </w:p>
        </w:tc>
        <w:tc>
          <w:tcPr>
            <w:tcW w:w="1705" w:type="dxa"/>
            <w:tcBorders>
              <w:top w:val="single" w:sz="4" w:space="0" w:color="auto"/>
              <w:left w:val="single" w:sz="4" w:space="0" w:color="auto"/>
              <w:bottom w:val="single" w:sz="4" w:space="0" w:color="auto"/>
              <w:right w:val="single" w:sz="4" w:space="0" w:color="auto"/>
            </w:tcBorders>
            <w:hideMark/>
          </w:tcPr>
          <w:p w:rsidR="00A57E0F" w:rsidRDefault="00A57E0F" w:rsidP="00093CA3">
            <w:pPr>
              <w:jc w:val="center"/>
            </w:pPr>
            <w:r w:rsidRPr="001F1529">
              <w:rPr>
                <w:rFonts w:eastAsia="Times New Roman"/>
                <w:sz w:val="24"/>
                <w:szCs w:val="24"/>
              </w:rPr>
              <w:t>1</w:t>
            </w:r>
          </w:p>
        </w:tc>
        <w:tc>
          <w:tcPr>
            <w:tcW w:w="2133" w:type="dxa"/>
            <w:tcBorders>
              <w:top w:val="single" w:sz="4" w:space="0" w:color="auto"/>
              <w:left w:val="single" w:sz="4" w:space="0" w:color="auto"/>
              <w:bottom w:val="single" w:sz="4" w:space="0" w:color="auto"/>
              <w:right w:val="single" w:sz="4" w:space="0" w:color="auto"/>
            </w:tcBorders>
            <w:hideMark/>
          </w:tcPr>
          <w:p w:rsidR="00A57E0F" w:rsidRPr="00685DE2" w:rsidRDefault="00A57E0F" w:rsidP="00093CA3">
            <w:pPr>
              <w:jc w:val="center"/>
              <w:rPr>
                <w:rFonts w:eastAsia="Times New Roman"/>
                <w:sz w:val="24"/>
                <w:szCs w:val="24"/>
              </w:rPr>
            </w:pPr>
            <w:r w:rsidRPr="00685DE2">
              <w:rPr>
                <w:rFonts w:eastAsia="Times New Roman"/>
                <w:sz w:val="24"/>
                <w:szCs w:val="24"/>
              </w:rPr>
              <w:t>ЭЦВ</w:t>
            </w:r>
            <w:r>
              <w:rPr>
                <w:rFonts w:eastAsia="Times New Roman"/>
                <w:sz w:val="24"/>
                <w:szCs w:val="24"/>
              </w:rPr>
              <w:t>-5-6,3</w:t>
            </w:r>
          </w:p>
        </w:tc>
      </w:tr>
      <w:tr w:rsidR="00A57E0F" w:rsidTr="00093CA3">
        <w:tc>
          <w:tcPr>
            <w:tcW w:w="719"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276" w:lineRule="auto"/>
              <w:jc w:val="center"/>
              <w:rPr>
                <w:rFonts w:eastAsia="Times New Roman"/>
                <w:sz w:val="24"/>
                <w:szCs w:val="24"/>
              </w:rPr>
            </w:pPr>
            <w:r>
              <w:rPr>
                <w:rFonts w:eastAsia="Times New Roman"/>
                <w:sz w:val="24"/>
                <w:szCs w:val="24"/>
              </w:rPr>
              <w:t>5</w:t>
            </w:r>
          </w:p>
        </w:tc>
        <w:tc>
          <w:tcPr>
            <w:tcW w:w="2399"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326" w:lineRule="exact"/>
              <w:jc w:val="center"/>
              <w:rPr>
                <w:rFonts w:eastAsia="Times New Roman"/>
                <w:sz w:val="24"/>
                <w:szCs w:val="24"/>
              </w:rPr>
            </w:pPr>
            <w:proofErr w:type="spellStart"/>
            <w:r>
              <w:rPr>
                <w:rFonts w:eastAsia="Times New Roman"/>
                <w:sz w:val="24"/>
                <w:szCs w:val="24"/>
              </w:rPr>
              <w:t>д</w:t>
            </w:r>
            <w:proofErr w:type="gramStart"/>
            <w:r>
              <w:rPr>
                <w:rFonts w:eastAsia="Times New Roman"/>
                <w:sz w:val="24"/>
                <w:szCs w:val="24"/>
              </w:rPr>
              <w:t>.Б</w:t>
            </w:r>
            <w:proofErr w:type="gramEnd"/>
            <w:r>
              <w:rPr>
                <w:rFonts w:eastAsia="Times New Roman"/>
                <w:sz w:val="24"/>
                <w:szCs w:val="24"/>
              </w:rPr>
              <w:t>ольшекызылбаево</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256" w:lineRule="auto"/>
              <w:jc w:val="center"/>
              <w:rPr>
                <w:rFonts w:eastAsia="Times New Roman"/>
                <w:sz w:val="24"/>
                <w:szCs w:val="24"/>
              </w:rPr>
            </w:pPr>
            <w:r>
              <w:rPr>
                <w:rFonts w:eastAsia="Times New Roman"/>
                <w:sz w:val="24"/>
                <w:szCs w:val="24"/>
              </w:rPr>
              <w:t>115</w:t>
            </w:r>
          </w:p>
        </w:tc>
        <w:tc>
          <w:tcPr>
            <w:tcW w:w="1325" w:type="dxa"/>
            <w:tcBorders>
              <w:top w:val="single" w:sz="4" w:space="0" w:color="auto"/>
              <w:left w:val="single" w:sz="4" w:space="0" w:color="auto"/>
              <w:bottom w:val="single" w:sz="4" w:space="0" w:color="auto"/>
              <w:right w:val="single" w:sz="4" w:space="0" w:color="auto"/>
            </w:tcBorders>
            <w:hideMark/>
          </w:tcPr>
          <w:p w:rsidR="00A57E0F" w:rsidRDefault="00A57E0F" w:rsidP="00093CA3">
            <w:pPr>
              <w:jc w:val="center"/>
            </w:pPr>
            <w:r w:rsidRPr="005A7A70">
              <w:rPr>
                <w:rFonts w:eastAsia="Times New Roman"/>
                <w:sz w:val="24"/>
                <w:szCs w:val="24"/>
              </w:rPr>
              <w:t>3,6</w:t>
            </w:r>
          </w:p>
        </w:tc>
        <w:tc>
          <w:tcPr>
            <w:tcW w:w="1705" w:type="dxa"/>
            <w:tcBorders>
              <w:top w:val="single" w:sz="4" w:space="0" w:color="auto"/>
              <w:left w:val="single" w:sz="4" w:space="0" w:color="auto"/>
              <w:bottom w:val="single" w:sz="4" w:space="0" w:color="auto"/>
              <w:right w:val="single" w:sz="4" w:space="0" w:color="auto"/>
            </w:tcBorders>
            <w:hideMark/>
          </w:tcPr>
          <w:p w:rsidR="00A57E0F" w:rsidRDefault="00A57E0F" w:rsidP="00093CA3">
            <w:pPr>
              <w:jc w:val="center"/>
            </w:pPr>
            <w:r w:rsidRPr="001F1529">
              <w:rPr>
                <w:rFonts w:eastAsia="Times New Roman"/>
                <w:sz w:val="24"/>
                <w:szCs w:val="24"/>
              </w:rPr>
              <w:t>1</w:t>
            </w:r>
          </w:p>
        </w:tc>
        <w:tc>
          <w:tcPr>
            <w:tcW w:w="2133" w:type="dxa"/>
            <w:tcBorders>
              <w:top w:val="single" w:sz="4" w:space="0" w:color="auto"/>
              <w:left w:val="single" w:sz="4" w:space="0" w:color="auto"/>
              <w:bottom w:val="single" w:sz="4" w:space="0" w:color="auto"/>
              <w:right w:val="single" w:sz="4" w:space="0" w:color="auto"/>
            </w:tcBorders>
            <w:hideMark/>
          </w:tcPr>
          <w:p w:rsidR="00A57E0F" w:rsidRPr="00685DE2" w:rsidRDefault="00A57E0F" w:rsidP="00093CA3">
            <w:pPr>
              <w:jc w:val="center"/>
              <w:rPr>
                <w:rFonts w:eastAsia="Times New Roman"/>
                <w:sz w:val="24"/>
                <w:szCs w:val="24"/>
              </w:rPr>
            </w:pPr>
            <w:r w:rsidRPr="00685DE2">
              <w:rPr>
                <w:rFonts w:eastAsia="Times New Roman"/>
                <w:sz w:val="24"/>
                <w:szCs w:val="24"/>
              </w:rPr>
              <w:t>ЭЦВ</w:t>
            </w:r>
            <w:r>
              <w:rPr>
                <w:rFonts w:eastAsia="Times New Roman"/>
                <w:sz w:val="24"/>
                <w:szCs w:val="24"/>
              </w:rPr>
              <w:t>-5-6,3</w:t>
            </w:r>
          </w:p>
        </w:tc>
      </w:tr>
      <w:tr w:rsidR="00A57E0F" w:rsidTr="00093CA3">
        <w:tc>
          <w:tcPr>
            <w:tcW w:w="719"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276" w:lineRule="auto"/>
              <w:jc w:val="center"/>
              <w:rPr>
                <w:rFonts w:eastAsia="Times New Roman"/>
                <w:sz w:val="24"/>
                <w:szCs w:val="24"/>
              </w:rPr>
            </w:pPr>
            <w:r>
              <w:rPr>
                <w:rFonts w:eastAsia="Times New Roman"/>
                <w:sz w:val="24"/>
                <w:szCs w:val="24"/>
              </w:rPr>
              <w:t>6</w:t>
            </w:r>
          </w:p>
        </w:tc>
        <w:tc>
          <w:tcPr>
            <w:tcW w:w="2399"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326" w:lineRule="exact"/>
              <w:jc w:val="center"/>
              <w:rPr>
                <w:rFonts w:eastAsia="Times New Roman"/>
                <w:sz w:val="24"/>
                <w:szCs w:val="24"/>
              </w:rPr>
            </w:pPr>
            <w:proofErr w:type="spellStart"/>
            <w:r>
              <w:rPr>
                <w:rFonts w:eastAsia="Times New Roman"/>
                <w:sz w:val="24"/>
                <w:szCs w:val="24"/>
              </w:rPr>
              <w:t>д</w:t>
            </w:r>
            <w:proofErr w:type="gramStart"/>
            <w:r>
              <w:rPr>
                <w:rFonts w:eastAsia="Times New Roman"/>
                <w:sz w:val="24"/>
                <w:szCs w:val="24"/>
              </w:rPr>
              <w:t>.С</w:t>
            </w:r>
            <w:proofErr w:type="gramEnd"/>
            <w:r>
              <w:rPr>
                <w:rFonts w:eastAsia="Times New Roman"/>
                <w:sz w:val="24"/>
                <w:szCs w:val="24"/>
              </w:rPr>
              <w:t>основка</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256" w:lineRule="auto"/>
              <w:jc w:val="center"/>
              <w:rPr>
                <w:rFonts w:eastAsia="Times New Roman"/>
                <w:sz w:val="24"/>
                <w:szCs w:val="24"/>
              </w:rPr>
            </w:pPr>
            <w:r>
              <w:rPr>
                <w:rFonts w:eastAsia="Times New Roman"/>
                <w:sz w:val="24"/>
                <w:szCs w:val="24"/>
              </w:rPr>
              <w:t>45</w:t>
            </w:r>
          </w:p>
        </w:tc>
        <w:tc>
          <w:tcPr>
            <w:tcW w:w="1325" w:type="dxa"/>
            <w:tcBorders>
              <w:top w:val="single" w:sz="4" w:space="0" w:color="auto"/>
              <w:left w:val="single" w:sz="4" w:space="0" w:color="auto"/>
              <w:bottom w:val="single" w:sz="4" w:space="0" w:color="auto"/>
              <w:right w:val="single" w:sz="4" w:space="0" w:color="auto"/>
            </w:tcBorders>
            <w:hideMark/>
          </w:tcPr>
          <w:p w:rsidR="00A57E0F" w:rsidRDefault="00A57E0F" w:rsidP="00093CA3">
            <w:pPr>
              <w:jc w:val="center"/>
            </w:pPr>
            <w:r w:rsidRPr="005A7A70">
              <w:rPr>
                <w:rFonts w:eastAsia="Times New Roman"/>
                <w:sz w:val="24"/>
                <w:szCs w:val="24"/>
              </w:rPr>
              <w:t>3,6</w:t>
            </w:r>
          </w:p>
        </w:tc>
        <w:tc>
          <w:tcPr>
            <w:tcW w:w="1705" w:type="dxa"/>
            <w:tcBorders>
              <w:top w:val="single" w:sz="4" w:space="0" w:color="auto"/>
              <w:left w:val="single" w:sz="4" w:space="0" w:color="auto"/>
              <w:bottom w:val="single" w:sz="4" w:space="0" w:color="auto"/>
              <w:right w:val="single" w:sz="4" w:space="0" w:color="auto"/>
            </w:tcBorders>
            <w:hideMark/>
          </w:tcPr>
          <w:p w:rsidR="00A57E0F" w:rsidRDefault="00A57E0F" w:rsidP="00093CA3">
            <w:pPr>
              <w:jc w:val="center"/>
            </w:pPr>
            <w:r w:rsidRPr="001F1529">
              <w:rPr>
                <w:rFonts w:eastAsia="Times New Roman"/>
                <w:sz w:val="24"/>
                <w:szCs w:val="24"/>
              </w:rPr>
              <w:t>1</w:t>
            </w:r>
          </w:p>
        </w:tc>
        <w:tc>
          <w:tcPr>
            <w:tcW w:w="2133" w:type="dxa"/>
            <w:tcBorders>
              <w:top w:val="single" w:sz="4" w:space="0" w:color="auto"/>
              <w:left w:val="single" w:sz="4" w:space="0" w:color="auto"/>
              <w:bottom w:val="single" w:sz="4" w:space="0" w:color="auto"/>
              <w:right w:val="single" w:sz="4" w:space="0" w:color="auto"/>
            </w:tcBorders>
            <w:hideMark/>
          </w:tcPr>
          <w:p w:rsidR="00A57E0F" w:rsidRPr="00685DE2" w:rsidRDefault="00A57E0F" w:rsidP="00093CA3">
            <w:pPr>
              <w:jc w:val="center"/>
              <w:rPr>
                <w:rFonts w:eastAsia="Times New Roman"/>
                <w:sz w:val="24"/>
                <w:szCs w:val="24"/>
              </w:rPr>
            </w:pPr>
            <w:r w:rsidRPr="00685DE2">
              <w:rPr>
                <w:rFonts w:eastAsia="Times New Roman"/>
                <w:sz w:val="24"/>
                <w:szCs w:val="24"/>
              </w:rPr>
              <w:t>ЭЦВ</w:t>
            </w:r>
            <w:r>
              <w:rPr>
                <w:rFonts w:eastAsia="Times New Roman"/>
                <w:sz w:val="24"/>
                <w:szCs w:val="24"/>
              </w:rPr>
              <w:t>-5-6,3</w:t>
            </w:r>
          </w:p>
        </w:tc>
      </w:tr>
      <w:tr w:rsidR="00A57E0F" w:rsidTr="00093CA3">
        <w:tc>
          <w:tcPr>
            <w:tcW w:w="719"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276" w:lineRule="auto"/>
              <w:jc w:val="center"/>
              <w:rPr>
                <w:rFonts w:eastAsia="Times New Roman"/>
                <w:sz w:val="24"/>
                <w:szCs w:val="24"/>
              </w:rPr>
            </w:pPr>
            <w:r>
              <w:rPr>
                <w:rFonts w:eastAsia="Times New Roman"/>
                <w:sz w:val="24"/>
                <w:szCs w:val="24"/>
              </w:rPr>
              <w:t>7</w:t>
            </w:r>
          </w:p>
        </w:tc>
        <w:tc>
          <w:tcPr>
            <w:tcW w:w="2399"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326" w:lineRule="exact"/>
              <w:jc w:val="center"/>
              <w:rPr>
                <w:rFonts w:eastAsia="Times New Roman"/>
                <w:sz w:val="24"/>
                <w:szCs w:val="24"/>
              </w:rPr>
            </w:pPr>
            <w:proofErr w:type="spellStart"/>
            <w:r>
              <w:rPr>
                <w:rFonts w:eastAsia="Times New Roman"/>
                <w:sz w:val="24"/>
                <w:szCs w:val="24"/>
              </w:rPr>
              <w:t>д</w:t>
            </w:r>
            <w:proofErr w:type="gramStart"/>
            <w:r>
              <w:rPr>
                <w:rFonts w:eastAsia="Times New Roman"/>
                <w:sz w:val="24"/>
                <w:szCs w:val="24"/>
              </w:rPr>
              <w:t>.А</w:t>
            </w:r>
            <w:proofErr w:type="gramEnd"/>
            <w:r>
              <w:rPr>
                <w:rFonts w:eastAsia="Times New Roman"/>
                <w:sz w:val="24"/>
                <w:szCs w:val="24"/>
              </w:rPr>
              <w:t>й</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A57E0F" w:rsidRDefault="00A57E0F" w:rsidP="00093CA3">
            <w:pPr>
              <w:spacing w:line="256" w:lineRule="auto"/>
              <w:jc w:val="center"/>
              <w:rPr>
                <w:rFonts w:eastAsia="Times New Roman"/>
                <w:sz w:val="24"/>
                <w:szCs w:val="24"/>
              </w:rPr>
            </w:pPr>
            <w:r>
              <w:rPr>
                <w:rFonts w:eastAsia="Times New Roman"/>
                <w:sz w:val="24"/>
                <w:szCs w:val="24"/>
              </w:rPr>
              <w:t>н/д</w:t>
            </w:r>
          </w:p>
        </w:tc>
        <w:tc>
          <w:tcPr>
            <w:tcW w:w="1325" w:type="dxa"/>
            <w:tcBorders>
              <w:top w:val="single" w:sz="4" w:space="0" w:color="auto"/>
              <w:left w:val="single" w:sz="4" w:space="0" w:color="auto"/>
              <w:bottom w:val="single" w:sz="4" w:space="0" w:color="auto"/>
              <w:right w:val="single" w:sz="4" w:space="0" w:color="auto"/>
            </w:tcBorders>
            <w:hideMark/>
          </w:tcPr>
          <w:p w:rsidR="00A57E0F" w:rsidRDefault="00A57E0F" w:rsidP="00093CA3">
            <w:pPr>
              <w:jc w:val="center"/>
            </w:pPr>
            <w:r w:rsidRPr="005A7A70">
              <w:rPr>
                <w:rFonts w:eastAsia="Times New Roman"/>
                <w:sz w:val="24"/>
                <w:szCs w:val="24"/>
              </w:rPr>
              <w:t>3,6</w:t>
            </w:r>
          </w:p>
        </w:tc>
        <w:tc>
          <w:tcPr>
            <w:tcW w:w="1705" w:type="dxa"/>
            <w:tcBorders>
              <w:top w:val="single" w:sz="4" w:space="0" w:color="auto"/>
              <w:left w:val="single" w:sz="4" w:space="0" w:color="auto"/>
              <w:bottom w:val="single" w:sz="4" w:space="0" w:color="auto"/>
              <w:right w:val="single" w:sz="4" w:space="0" w:color="auto"/>
            </w:tcBorders>
            <w:hideMark/>
          </w:tcPr>
          <w:p w:rsidR="00A57E0F" w:rsidRDefault="00A57E0F" w:rsidP="00093CA3">
            <w:pPr>
              <w:jc w:val="center"/>
            </w:pPr>
            <w:r w:rsidRPr="001F1529">
              <w:rPr>
                <w:rFonts w:eastAsia="Times New Roman"/>
                <w:sz w:val="24"/>
                <w:szCs w:val="24"/>
              </w:rPr>
              <w:t>1</w:t>
            </w:r>
          </w:p>
        </w:tc>
        <w:tc>
          <w:tcPr>
            <w:tcW w:w="2133" w:type="dxa"/>
            <w:tcBorders>
              <w:top w:val="single" w:sz="4" w:space="0" w:color="auto"/>
              <w:left w:val="single" w:sz="4" w:space="0" w:color="auto"/>
              <w:bottom w:val="single" w:sz="4" w:space="0" w:color="auto"/>
              <w:right w:val="single" w:sz="4" w:space="0" w:color="auto"/>
            </w:tcBorders>
            <w:hideMark/>
          </w:tcPr>
          <w:p w:rsidR="00A57E0F" w:rsidRPr="00685DE2" w:rsidRDefault="00A57E0F" w:rsidP="00093CA3">
            <w:pPr>
              <w:jc w:val="center"/>
              <w:rPr>
                <w:rFonts w:eastAsia="Times New Roman"/>
                <w:sz w:val="24"/>
                <w:szCs w:val="24"/>
              </w:rPr>
            </w:pPr>
            <w:r w:rsidRPr="00685DE2">
              <w:rPr>
                <w:rFonts w:eastAsia="Times New Roman"/>
                <w:sz w:val="24"/>
                <w:szCs w:val="24"/>
              </w:rPr>
              <w:t>ЭЦВ</w:t>
            </w:r>
            <w:r>
              <w:rPr>
                <w:rFonts w:eastAsia="Times New Roman"/>
                <w:sz w:val="24"/>
                <w:szCs w:val="24"/>
              </w:rPr>
              <w:t>-5-6,3</w:t>
            </w:r>
          </w:p>
        </w:tc>
      </w:tr>
    </w:tbl>
    <w:p w:rsidR="00A57E0F" w:rsidRDefault="00A57E0F" w:rsidP="00A57E0F">
      <w:pPr>
        <w:spacing w:line="276" w:lineRule="auto"/>
        <w:ind w:firstLine="709"/>
        <w:jc w:val="center"/>
        <w:rPr>
          <w:rFonts w:eastAsia="Times New Roman"/>
          <w:i/>
        </w:rPr>
      </w:pPr>
    </w:p>
    <w:p w:rsidR="00A57E0F" w:rsidRDefault="00A57E0F" w:rsidP="00A57E0F">
      <w:pPr>
        <w:spacing w:line="276" w:lineRule="auto"/>
        <w:ind w:right="120" w:firstLine="709"/>
        <w:rPr>
          <w:rFonts w:eastAsia="Times New Roman"/>
          <w:i/>
        </w:rPr>
      </w:pPr>
      <w:r>
        <w:rPr>
          <w:rFonts w:eastAsia="Times New Roman"/>
          <w:i/>
        </w:rPr>
        <w:t xml:space="preserve">При водоснабжении населенных пунктов </w:t>
      </w:r>
      <w:r>
        <w:rPr>
          <w:i/>
          <w:shd w:val="clear" w:color="auto" w:fill="FFFFFF"/>
        </w:rPr>
        <w:t xml:space="preserve">сельского поселения </w:t>
      </w:r>
      <w:proofErr w:type="spellStart"/>
      <w:r>
        <w:rPr>
          <w:rFonts w:eastAsia="Times New Roman"/>
          <w:i/>
          <w:color w:val="000000"/>
          <w:lang w:eastAsia="ru-RU"/>
        </w:rPr>
        <w:t>Алегазовский</w:t>
      </w:r>
      <w:proofErr w:type="spellEnd"/>
      <w:r>
        <w:rPr>
          <w:i/>
          <w:shd w:val="clear" w:color="auto" w:fill="FFFFFF"/>
        </w:rPr>
        <w:t xml:space="preserve"> сельсовет</w:t>
      </w:r>
      <w:r>
        <w:rPr>
          <w:rFonts w:eastAsia="Times New Roman"/>
          <w:i/>
        </w:rPr>
        <w:t xml:space="preserve"> возникают следующие проблемы:</w:t>
      </w:r>
    </w:p>
    <w:p w:rsidR="00A57E0F" w:rsidRDefault="00A57E0F" w:rsidP="00A57E0F">
      <w:pPr>
        <w:tabs>
          <w:tab w:val="left" w:pos="540"/>
        </w:tabs>
        <w:spacing w:line="276" w:lineRule="auto"/>
        <w:ind w:firstLine="709"/>
        <w:jc w:val="both"/>
        <w:rPr>
          <w:rFonts w:ascii="Symbol" w:eastAsia="Symbol" w:hAnsi="Symbol"/>
        </w:rPr>
      </w:pPr>
      <w:bookmarkStart w:id="16" w:name="page64"/>
      <w:bookmarkEnd w:id="16"/>
      <w:r>
        <w:rPr>
          <w:rFonts w:eastAsia="Times New Roman"/>
        </w:rPr>
        <w:t>– Изношенность трубопроводов в процессе эксплуатации,</w:t>
      </w:r>
    </w:p>
    <w:p w:rsidR="00A57E0F" w:rsidRDefault="00A57E0F" w:rsidP="00A57E0F">
      <w:pPr>
        <w:tabs>
          <w:tab w:val="left" w:pos="540"/>
        </w:tabs>
        <w:spacing w:line="276" w:lineRule="auto"/>
        <w:ind w:firstLine="709"/>
        <w:jc w:val="both"/>
        <w:rPr>
          <w:rFonts w:ascii="Symbol" w:eastAsia="Symbol" w:hAnsi="Symbol"/>
        </w:rPr>
      </w:pPr>
      <w:r>
        <w:rPr>
          <w:rFonts w:eastAsia="Times New Roman"/>
        </w:rPr>
        <w:t>– Высокие потери воды при транспортировке от источников,</w:t>
      </w:r>
    </w:p>
    <w:p w:rsidR="00A57E0F" w:rsidRDefault="00A57E0F" w:rsidP="00A57E0F">
      <w:pPr>
        <w:tabs>
          <w:tab w:val="left" w:pos="540"/>
        </w:tabs>
        <w:spacing w:line="276" w:lineRule="auto"/>
        <w:ind w:firstLine="709"/>
        <w:jc w:val="both"/>
        <w:rPr>
          <w:rFonts w:ascii="Symbol" w:eastAsia="Symbol" w:hAnsi="Symbol"/>
        </w:rPr>
      </w:pPr>
      <w:r>
        <w:rPr>
          <w:rFonts w:eastAsia="Times New Roman"/>
        </w:rPr>
        <w:t>– Отсутствие оборудования очистки и водоподготовки,</w:t>
      </w:r>
    </w:p>
    <w:p w:rsidR="00A57E0F" w:rsidRDefault="00A57E0F" w:rsidP="00A57E0F">
      <w:pPr>
        <w:tabs>
          <w:tab w:val="left" w:pos="540"/>
        </w:tabs>
        <w:spacing w:line="276" w:lineRule="auto"/>
        <w:ind w:firstLine="709"/>
        <w:jc w:val="both"/>
        <w:rPr>
          <w:rFonts w:ascii="Symbol" w:eastAsia="Symbol" w:hAnsi="Symbol"/>
        </w:rPr>
      </w:pPr>
      <w:r>
        <w:rPr>
          <w:rFonts w:eastAsia="Times New Roman"/>
        </w:rPr>
        <w:t>– Недостаточное обеспечение бесперебойности водоснабжения,</w:t>
      </w:r>
    </w:p>
    <w:p w:rsidR="00A57E0F" w:rsidRDefault="00A57E0F" w:rsidP="00A57E0F">
      <w:pPr>
        <w:spacing w:line="276" w:lineRule="auto"/>
        <w:ind w:right="140" w:firstLine="709"/>
        <w:jc w:val="both"/>
        <w:rPr>
          <w:rFonts w:eastAsia="Times New Roman"/>
        </w:rPr>
      </w:pPr>
      <w:r>
        <w:rPr>
          <w:rFonts w:eastAsia="Times New Roman"/>
        </w:rPr>
        <w:t>Средства организаций коммунального комплекса недостаточны для проведения необходимых ремонтов и развития системы централизованного водоснабжения. В связи со значительным износом сетей водоснабжения и малой обеспеченности потребителей приборами учета воды деятельность организаций водоснабжения недостаточно прибыльна ввиду издержек. Ситуация по платежам и задолженности потребителей в целом удовлетворительная, объем задолженности минимален.</w:t>
      </w:r>
    </w:p>
    <w:p w:rsidR="00A57E0F" w:rsidRDefault="00A57E0F" w:rsidP="00A57E0F">
      <w:pPr>
        <w:spacing w:line="276" w:lineRule="auto"/>
        <w:rPr>
          <w:rFonts w:eastAsia="Times New Roman"/>
        </w:rPr>
      </w:pPr>
    </w:p>
    <w:p w:rsidR="00A57E0F" w:rsidRDefault="00A57E0F" w:rsidP="00A57E0F">
      <w:pPr>
        <w:spacing w:line="276" w:lineRule="auto"/>
        <w:rPr>
          <w:rFonts w:eastAsia="Times New Roman"/>
        </w:rPr>
      </w:pPr>
    </w:p>
    <w:p w:rsidR="00A57E0F" w:rsidRDefault="00A57E0F" w:rsidP="00A57E0F">
      <w:pPr>
        <w:spacing w:line="276" w:lineRule="auto"/>
        <w:rPr>
          <w:rFonts w:eastAsia="Times New Roman"/>
        </w:rPr>
      </w:pPr>
    </w:p>
    <w:p w:rsidR="00A57E0F" w:rsidRDefault="00A57E0F" w:rsidP="00A57E0F">
      <w:pPr>
        <w:spacing w:line="276" w:lineRule="auto"/>
        <w:rPr>
          <w:rFonts w:eastAsia="Times New Roman"/>
        </w:rPr>
      </w:pPr>
    </w:p>
    <w:p w:rsidR="00A57E0F" w:rsidRDefault="00A57E0F" w:rsidP="00A57E0F">
      <w:pPr>
        <w:spacing w:line="276" w:lineRule="auto"/>
        <w:ind w:left="120"/>
        <w:jc w:val="center"/>
        <w:rPr>
          <w:rFonts w:eastAsia="Times New Roman"/>
          <w:b/>
        </w:rPr>
      </w:pPr>
      <w:r>
        <w:rPr>
          <w:rFonts w:eastAsia="Times New Roman"/>
          <w:b/>
        </w:rPr>
        <w:lastRenderedPageBreak/>
        <w:t>1.5. Водоотведение.</w:t>
      </w:r>
    </w:p>
    <w:p w:rsidR="00A57E0F" w:rsidRDefault="00A57E0F" w:rsidP="00A57E0F">
      <w:pPr>
        <w:spacing w:line="276" w:lineRule="auto"/>
        <w:ind w:firstLine="589"/>
        <w:jc w:val="both"/>
        <w:rPr>
          <w:rFonts w:eastAsia="Times New Roman"/>
        </w:rPr>
      </w:pPr>
      <w:r>
        <w:rPr>
          <w:rFonts w:eastAsia="Times New Roman"/>
        </w:rPr>
        <w:t xml:space="preserve">Система сбора и отведения сточных вод в сельском поселении </w:t>
      </w:r>
      <w:proofErr w:type="spellStart"/>
      <w:r>
        <w:rPr>
          <w:rFonts w:eastAsia="Times New Roman"/>
        </w:rPr>
        <w:t>Алегазовский</w:t>
      </w:r>
      <w:proofErr w:type="spellEnd"/>
      <w:r>
        <w:rPr>
          <w:rFonts w:eastAsia="Times New Roman"/>
        </w:rPr>
        <w:t xml:space="preserve">  сельсовет – отсутствует.</w:t>
      </w:r>
    </w:p>
    <w:p w:rsidR="00A57E0F" w:rsidRDefault="00A57E0F" w:rsidP="00A57E0F">
      <w:pPr>
        <w:spacing w:line="276" w:lineRule="auto"/>
        <w:ind w:firstLine="709"/>
        <w:jc w:val="both"/>
        <w:rPr>
          <w:rFonts w:eastAsia="Times New Roman"/>
        </w:rPr>
      </w:pPr>
      <w:r>
        <w:rPr>
          <w:rFonts w:eastAsia="Times New Roman"/>
        </w:rPr>
        <w:t>Население, не обеспеченное централизованным водоотведением, пользуется надворными уборными, которые имеют недостаточную степень гидроизоляции и водонепроницаемыми выгребами, стоки из которых вывозятся на очистные сооружения.</w:t>
      </w:r>
    </w:p>
    <w:p w:rsidR="00A57E0F" w:rsidRDefault="00A57E0F" w:rsidP="00A57E0F">
      <w:pPr>
        <w:spacing w:line="3" w:lineRule="exact"/>
        <w:rPr>
          <w:rFonts w:eastAsia="Times New Roman"/>
        </w:rPr>
      </w:pPr>
    </w:p>
    <w:p w:rsidR="00A57E0F" w:rsidRDefault="00A57E0F" w:rsidP="00A57E0F">
      <w:pPr>
        <w:spacing w:line="0" w:lineRule="atLeast"/>
        <w:ind w:left="120"/>
        <w:jc w:val="center"/>
        <w:rPr>
          <w:rFonts w:eastAsia="Times New Roman"/>
          <w:b/>
        </w:rPr>
      </w:pPr>
    </w:p>
    <w:p w:rsidR="00A57E0F" w:rsidRDefault="00A57E0F" w:rsidP="00A57E0F">
      <w:pPr>
        <w:spacing w:line="0" w:lineRule="atLeast"/>
        <w:ind w:left="120"/>
        <w:jc w:val="center"/>
        <w:rPr>
          <w:rFonts w:eastAsia="Times New Roman"/>
          <w:b/>
        </w:rPr>
      </w:pPr>
      <w:r>
        <w:rPr>
          <w:rFonts w:eastAsia="Times New Roman"/>
          <w:b/>
        </w:rPr>
        <w:t>1.6. Твердые бытовые отходы.</w:t>
      </w:r>
    </w:p>
    <w:p w:rsidR="00A57E0F" w:rsidRDefault="00A57E0F" w:rsidP="00A57E0F">
      <w:pPr>
        <w:spacing w:line="276" w:lineRule="auto"/>
        <w:ind w:firstLine="709"/>
        <w:rPr>
          <w:rFonts w:eastAsia="Times New Roman"/>
          <w:i/>
        </w:rPr>
      </w:pPr>
      <w:r>
        <w:rPr>
          <w:rFonts w:eastAsia="Times New Roman"/>
          <w:i/>
        </w:rPr>
        <w:t>Система сбора и удаления отходов включает в себя:</w:t>
      </w:r>
    </w:p>
    <w:p w:rsidR="00A57E0F" w:rsidRDefault="00A57E0F" w:rsidP="00A57E0F">
      <w:pPr>
        <w:tabs>
          <w:tab w:val="left" w:pos="54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Сбор и удаление ТБО из всех жилых и общественных зданий;</w:t>
      </w:r>
    </w:p>
    <w:p w:rsidR="00A57E0F" w:rsidRDefault="00A57E0F" w:rsidP="00A57E0F">
      <w:pPr>
        <w:tabs>
          <w:tab w:val="left" w:pos="540"/>
        </w:tabs>
        <w:spacing w:line="276" w:lineRule="auto"/>
        <w:ind w:firstLine="709"/>
        <w:jc w:val="both"/>
        <w:rPr>
          <w:rFonts w:ascii="Symbol" w:eastAsia="Symbol" w:hAnsi="Symbol"/>
        </w:rPr>
      </w:pPr>
      <w:r>
        <w:rPr>
          <w:rFonts w:ascii="Symbol" w:eastAsia="Symbol" w:hAnsi="Symbol"/>
        </w:rPr>
        <w:t></w:t>
      </w:r>
      <w:r>
        <w:rPr>
          <w:rFonts w:ascii="Symbol" w:eastAsia="Symbol" w:hAnsi="Symbol"/>
        </w:rPr>
        <w:t></w:t>
      </w:r>
      <w:r>
        <w:rPr>
          <w:rFonts w:eastAsia="Times New Roman"/>
        </w:rPr>
        <w:t>Захоронение ТБО;</w:t>
      </w:r>
    </w:p>
    <w:p w:rsidR="00A57E0F" w:rsidRDefault="00A57E0F" w:rsidP="00A57E0F">
      <w:pPr>
        <w:spacing w:line="276" w:lineRule="auto"/>
        <w:ind w:firstLine="709"/>
        <w:rPr>
          <w:rFonts w:eastAsia="Times New Roman"/>
        </w:rPr>
      </w:pPr>
      <w:r>
        <w:rPr>
          <w:rFonts w:eastAsia="Times New Roman"/>
        </w:rPr>
        <w:t>В населенных пунктах сбор отходов производится выносным способом.</w:t>
      </w:r>
    </w:p>
    <w:p w:rsidR="00A57E0F" w:rsidRDefault="00A57E0F" w:rsidP="00A57E0F">
      <w:pPr>
        <w:spacing w:line="276" w:lineRule="auto"/>
        <w:ind w:right="320" w:firstLine="709"/>
        <w:rPr>
          <w:rFonts w:eastAsia="Times New Roman"/>
        </w:rPr>
      </w:pPr>
      <w:r>
        <w:rPr>
          <w:rFonts w:eastAsia="Times New Roman"/>
        </w:rPr>
        <w:t>С огороженных территорий предприятий мусор вывозится по заявкам, либо предприятия осуществляют вывоз отходов самостоятельно, по мере заполнения мусоросборников.</w:t>
      </w:r>
    </w:p>
    <w:p w:rsidR="00A57E0F" w:rsidRDefault="00A57E0F" w:rsidP="00A57E0F">
      <w:pPr>
        <w:spacing w:line="276" w:lineRule="auto"/>
        <w:ind w:right="120" w:firstLine="709"/>
        <w:rPr>
          <w:rFonts w:eastAsia="Times New Roman"/>
        </w:rPr>
      </w:pPr>
      <w:r>
        <w:rPr>
          <w:rFonts w:eastAsia="Times New Roman"/>
        </w:rPr>
        <w:t xml:space="preserve">Система уборки улиц, дорог, площадей, тротуаров и обособленных территорий составлена с учетом местных условий и климатических особенностей, а так же объемов образования ТБО от обслуживаемых участков. Уборочные работы делятся </w:t>
      </w:r>
      <w:proofErr w:type="gramStart"/>
      <w:r>
        <w:rPr>
          <w:rFonts w:eastAsia="Times New Roman"/>
        </w:rPr>
        <w:t>на</w:t>
      </w:r>
      <w:proofErr w:type="gramEnd"/>
      <w:r>
        <w:rPr>
          <w:rFonts w:eastAsia="Times New Roman"/>
        </w:rPr>
        <w:t xml:space="preserve"> летние и зимние</w:t>
      </w:r>
    </w:p>
    <w:p w:rsidR="00A57E0F" w:rsidRDefault="00A57E0F" w:rsidP="00A57E0F">
      <w:pPr>
        <w:spacing w:line="276" w:lineRule="auto"/>
        <w:ind w:firstLine="709"/>
        <w:jc w:val="both"/>
        <w:rPr>
          <w:rFonts w:eastAsia="Times New Roman"/>
          <w:i/>
        </w:rPr>
      </w:pPr>
      <w:bookmarkStart w:id="17" w:name="page68"/>
      <w:bookmarkEnd w:id="17"/>
      <w:r>
        <w:rPr>
          <w:rFonts w:eastAsia="Times New Roman"/>
          <w:i/>
        </w:rPr>
        <w:t>Основные проблемы и недостатки системы санитарной очистки.</w:t>
      </w:r>
    </w:p>
    <w:p w:rsidR="00A57E0F" w:rsidRDefault="00A57E0F" w:rsidP="00A57E0F">
      <w:pPr>
        <w:spacing w:line="276" w:lineRule="auto"/>
        <w:ind w:firstLine="709"/>
        <w:jc w:val="both"/>
        <w:rPr>
          <w:rFonts w:eastAsia="Times New Roman"/>
        </w:rPr>
      </w:pPr>
      <w:r>
        <w:rPr>
          <w:rFonts w:eastAsia="Times New Roman"/>
        </w:rPr>
        <w:t xml:space="preserve">– Системой сбора и удаления отходов охвачено только село </w:t>
      </w:r>
      <w:proofErr w:type="spellStart"/>
      <w:r>
        <w:rPr>
          <w:rFonts w:eastAsia="Times New Roman"/>
        </w:rPr>
        <w:t>Большеустикинское</w:t>
      </w:r>
      <w:proofErr w:type="spellEnd"/>
      <w:r>
        <w:rPr>
          <w:rFonts w:eastAsia="Times New Roman"/>
        </w:rPr>
        <w:t>. В отдаленных, труднодоступных населенных пунктах отходы сжигаются жителями самостоятельно. Это приводит к загрязнению атмосферного воздуха и осаждению продуктов горения в почве;</w:t>
      </w:r>
    </w:p>
    <w:p w:rsidR="00A57E0F" w:rsidRDefault="00A57E0F" w:rsidP="00A57E0F">
      <w:pPr>
        <w:spacing w:line="276" w:lineRule="auto"/>
        <w:ind w:right="680" w:firstLine="709"/>
        <w:jc w:val="both"/>
        <w:rPr>
          <w:rFonts w:eastAsia="Times New Roman"/>
        </w:rPr>
      </w:pPr>
      <w:r>
        <w:rPr>
          <w:rFonts w:eastAsia="Times New Roman"/>
        </w:rPr>
        <w:t>– Вывоз отходов осуществляется на санкционированную свалку, которая не обустроена в соответствии с санитарными нормами. Это приводит к проникновению загрязняющих веществ в почву и грунтовые воды;</w:t>
      </w:r>
    </w:p>
    <w:p w:rsidR="00A57E0F" w:rsidRDefault="00A57E0F" w:rsidP="00A57E0F">
      <w:pPr>
        <w:spacing w:line="276" w:lineRule="auto"/>
        <w:ind w:right="120" w:firstLine="709"/>
        <w:jc w:val="both"/>
        <w:rPr>
          <w:rFonts w:eastAsia="Times New Roman"/>
        </w:rPr>
      </w:pPr>
      <w:r>
        <w:rPr>
          <w:rFonts w:eastAsia="Times New Roman"/>
        </w:rPr>
        <w:t xml:space="preserve">– В системе обращения с отходами не уделено особое внимание опасным отходам, в </w:t>
      </w:r>
      <w:proofErr w:type="spellStart"/>
      <w:r>
        <w:rPr>
          <w:rFonts w:eastAsia="Times New Roman"/>
        </w:rPr>
        <w:t>т.ч</w:t>
      </w:r>
      <w:proofErr w:type="spellEnd"/>
      <w:r>
        <w:rPr>
          <w:rFonts w:eastAsia="Times New Roman"/>
        </w:rPr>
        <w:t>. ртутьсодержащим (люминесцентные лампы, термометры, прочие приборы);</w:t>
      </w:r>
    </w:p>
    <w:p w:rsidR="00A57E0F" w:rsidRDefault="00A57E0F" w:rsidP="00A57E0F">
      <w:pPr>
        <w:spacing w:line="276" w:lineRule="auto"/>
        <w:ind w:firstLine="709"/>
        <w:jc w:val="both"/>
        <w:rPr>
          <w:rFonts w:eastAsia="Times New Roman"/>
        </w:rPr>
      </w:pPr>
      <w:r>
        <w:rPr>
          <w:rFonts w:eastAsia="Times New Roman"/>
        </w:rPr>
        <w:t>– Отсутствует разработанная система снижения объема отходов, поступающих на захоронение (раздельный сбор, сортировка, вторичное использование).</w:t>
      </w:r>
    </w:p>
    <w:p w:rsidR="00A57E0F" w:rsidRDefault="00A57E0F" w:rsidP="00A57E0F">
      <w:pPr>
        <w:spacing w:line="276" w:lineRule="auto"/>
        <w:ind w:firstLine="709"/>
        <w:jc w:val="both"/>
        <w:rPr>
          <w:rFonts w:eastAsia="Times New Roman"/>
        </w:rPr>
      </w:pPr>
    </w:p>
    <w:p w:rsidR="00A57E0F" w:rsidRDefault="00A57E0F" w:rsidP="00A57E0F">
      <w:pPr>
        <w:spacing w:line="276" w:lineRule="auto"/>
        <w:ind w:firstLine="709"/>
        <w:jc w:val="center"/>
        <w:rPr>
          <w:rFonts w:eastAsia="Times New Roman"/>
          <w:b/>
        </w:rPr>
      </w:pPr>
      <w:r>
        <w:rPr>
          <w:rFonts w:eastAsia="Times New Roman"/>
          <w:b/>
        </w:rPr>
        <w:t xml:space="preserve">2. Характеристика состояния и проблем в реализации </w:t>
      </w:r>
      <w:proofErr w:type="spellStart"/>
      <w:r>
        <w:rPr>
          <w:rFonts w:eastAsia="Times New Roman"/>
          <w:b/>
        </w:rPr>
        <w:t>энерго</w:t>
      </w:r>
      <w:proofErr w:type="spellEnd"/>
      <w:r>
        <w:rPr>
          <w:rFonts w:eastAsia="Times New Roman"/>
          <w:b/>
        </w:rPr>
        <w:t>- и ресурсосбережения и учета и сбора информации</w:t>
      </w:r>
    </w:p>
    <w:p w:rsidR="00A57E0F" w:rsidRDefault="00A57E0F" w:rsidP="00A57E0F">
      <w:pPr>
        <w:spacing w:line="276" w:lineRule="auto"/>
        <w:ind w:firstLine="709"/>
        <w:jc w:val="both"/>
        <w:rPr>
          <w:rFonts w:eastAsia="Times New Roman"/>
        </w:rPr>
      </w:pPr>
    </w:p>
    <w:p w:rsidR="00A57E0F" w:rsidRDefault="00A57E0F" w:rsidP="00A57E0F">
      <w:pPr>
        <w:spacing w:line="276" w:lineRule="auto"/>
        <w:ind w:firstLine="709"/>
        <w:jc w:val="both"/>
        <w:rPr>
          <w:rFonts w:eastAsia="Times New Roman"/>
        </w:rPr>
      </w:pPr>
      <w:r>
        <w:rPr>
          <w:rFonts w:eastAsia="Times New Roman"/>
        </w:rPr>
        <w:t xml:space="preserve">Для снижения потерь ресурсов связанных с их нерациональным использованием, у потребителей повсеместно устанавливаются счетчики учета ресурсов. Для обеспечения 100% оснащенности необходимо выполнить мероприятия в соответствии с 261-ФЗ «Об энергосбережении и о повышении </w:t>
      </w:r>
      <w:r>
        <w:rPr>
          <w:rFonts w:eastAsia="Times New Roman"/>
        </w:rPr>
        <w:lastRenderedPageBreak/>
        <w:t>энергетической эффективности и о внесении изменений в отдельные законодательные акты Российской Федерации». На 01.01.2014 года обеспеченно приборами учета воды 15% абонентов, приборами учета электрической энергии 100% абонентов. Данные по обеспеченности приборами учета газа абонентами отсутствуют.</w:t>
      </w:r>
    </w:p>
    <w:p w:rsidR="00A57E0F" w:rsidRDefault="00A57E0F" w:rsidP="00A57E0F">
      <w:pPr>
        <w:spacing w:line="276" w:lineRule="auto"/>
        <w:ind w:firstLine="709"/>
        <w:jc w:val="center"/>
        <w:rPr>
          <w:rFonts w:eastAsia="Times New Roman"/>
          <w:b/>
        </w:rPr>
      </w:pPr>
    </w:p>
    <w:p w:rsidR="00A57E0F" w:rsidRDefault="00A57E0F" w:rsidP="00A57E0F">
      <w:pPr>
        <w:spacing w:line="276" w:lineRule="auto"/>
        <w:ind w:firstLine="709"/>
        <w:jc w:val="center"/>
        <w:rPr>
          <w:rFonts w:eastAsia="Times New Roman"/>
          <w:b/>
        </w:rPr>
      </w:pPr>
      <w:r>
        <w:rPr>
          <w:rFonts w:eastAsia="Times New Roman"/>
          <w:b/>
        </w:rPr>
        <w:t>3. Целевые показатели развития коммунальной инфраструктуры</w:t>
      </w:r>
    </w:p>
    <w:p w:rsidR="00A57E0F" w:rsidRDefault="00A57E0F" w:rsidP="00A57E0F">
      <w:pPr>
        <w:spacing w:line="276" w:lineRule="auto"/>
        <w:ind w:firstLine="709"/>
        <w:jc w:val="both"/>
        <w:rPr>
          <w:rFonts w:eastAsia="Times New Roman"/>
        </w:rPr>
      </w:pPr>
    </w:p>
    <w:p w:rsidR="00A57E0F" w:rsidRPr="00E3199C" w:rsidRDefault="00A57E0F" w:rsidP="00A57E0F">
      <w:pPr>
        <w:spacing w:line="276" w:lineRule="auto"/>
        <w:ind w:right="40" w:firstLine="706"/>
        <w:jc w:val="both"/>
        <w:rPr>
          <w:rFonts w:eastAsia="Times New Roman"/>
        </w:rPr>
      </w:pPr>
      <w:r>
        <w:rPr>
          <w:rFonts w:eastAsia="Times New Roman"/>
        </w:rPr>
        <w:t xml:space="preserve">Результаты </w:t>
      </w:r>
      <w:proofErr w:type="gramStart"/>
      <w:r>
        <w:rPr>
          <w:rFonts w:eastAsia="Times New Roman"/>
        </w:rPr>
        <w:t>реализации Программы комплексного развития систем коммунальной инфраструктуры сельского поселения</w:t>
      </w:r>
      <w:proofErr w:type="gramEnd"/>
      <w:r>
        <w:rPr>
          <w:rFonts w:eastAsia="Times New Roman"/>
        </w:rPr>
        <w:t xml:space="preserve"> </w:t>
      </w:r>
      <w:proofErr w:type="spellStart"/>
      <w:r>
        <w:rPr>
          <w:rFonts w:eastAsia="Times New Roman"/>
        </w:rPr>
        <w:t>Алегазовский</w:t>
      </w:r>
      <w:proofErr w:type="spellEnd"/>
      <w:r>
        <w:rPr>
          <w:rFonts w:eastAsia="Times New Roman"/>
        </w:rPr>
        <w:t xml:space="preserve">  сельсовет определяются достижением технических и финансово-экономических целевых показателей.</w:t>
      </w:r>
    </w:p>
    <w:p w:rsidR="00A57E0F" w:rsidRDefault="00A57E0F" w:rsidP="00A57E0F">
      <w:pPr>
        <w:spacing w:line="276" w:lineRule="auto"/>
        <w:ind w:firstLine="709"/>
        <w:jc w:val="both"/>
        <w:rPr>
          <w:rFonts w:eastAsia="Times New Roman"/>
        </w:rPr>
      </w:pPr>
      <w:r>
        <w:rPr>
          <w:rFonts w:eastAsia="Times New Roman"/>
        </w:rPr>
        <w:t xml:space="preserve">Перечень целевых показателей </w:t>
      </w:r>
      <w:proofErr w:type="gramStart"/>
      <w:r>
        <w:rPr>
          <w:rFonts w:eastAsia="Times New Roman"/>
        </w:rPr>
        <w:t>с детализацией по системам коммунальной инфраструктуры принят в соответствии с Методическими рекомендациями по разработке</w:t>
      </w:r>
      <w:proofErr w:type="gramEnd"/>
      <w:r>
        <w:rPr>
          <w:rFonts w:eastAsia="Times New Roman"/>
        </w:rPr>
        <w:t xml:space="preserve">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 204</w:t>
      </w:r>
    </w:p>
    <w:p w:rsidR="00A57E0F" w:rsidRDefault="00A57E0F" w:rsidP="00A57E0F">
      <w:pPr>
        <w:tabs>
          <w:tab w:val="left" w:pos="420"/>
        </w:tabs>
        <w:spacing w:line="276" w:lineRule="auto"/>
        <w:jc w:val="both"/>
        <w:rPr>
          <w:rFonts w:ascii="Symbol" w:eastAsia="Symbol" w:hAnsi="Symbol"/>
        </w:rPr>
      </w:pPr>
      <w:r>
        <w:rPr>
          <w:rFonts w:ascii="Symbol" w:eastAsia="Symbol" w:hAnsi="Symbol"/>
        </w:rPr>
        <w:t></w:t>
      </w:r>
      <w:r>
        <w:rPr>
          <w:rFonts w:ascii="Symbol" w:eastAsia="Symbol" w:hAnsi="Symbol"/>
        </w:rPr>
        <w:t></w:t>
      </w:r>
      <w:r>
        <w:rPr>
          <w:rFonts w:eastAsia="Times New Roman"/>
        </w:rPr>
        <w:t>критерии доступности коммунальных услуг для населения;</w:t>
      </w:r>
    </w:p>
    <w:p w:rsidR="00A57E0F" w:rsidRDefault="00A57E0F" w:rsidP="00A57E0F">
      <w:pPr>
        <w:tabs>
          <w:tab w:val="left" w:pos="420"/>
        </w:tabs>
        <w:spacing w:line="276" w:lineRule="auto"/>
        <w:jc w:val="both"/>
        <w:rPr>
          <w:rFonts w:ascii="Symbol" w:eastAsia="Symbol" w:hAnsi="Symbol"/>
        </w:rPr>
      </w:pPr>
      <w:r>
        <w:rPr>
          <w:rFonts w:ascii="Symbol" w:eastAsia="Symbol" w:hAnsi="Symbol"/>
        </w:rPr>
        <w:t></w:t>
      </w:r>
      <w:r>
        <w:rPr>
          <w:rFonts w:ascii="Symbol" w:eastAsia="Symbol" w:hAnsi="Symbol"/>
        </w:rPr>
        <w:t></w:t>
      </w:r>
      <w:r>
        <w:rPr>
          <w:rFonts w:eastAsia="Times New Roman"/>
        </w:rPr>
        <w:t>показатели спроса на коммунальные ресурсы и перспективные нагрузки;</w:t>
      </w:r>
    </w:p>
    <w:p w:rsidR="00A57E0F" w:rsidRDefault="00A57E0F" w:rsidP="00A57E0F">
      <w:pPr>
        <w:tabs>
          <w:tab w:val="left" w:pos="420"/>
        </w:tabs>
        <w:spacing w:line="276" w:lineRule="auto"/>
        <w:jc w:val="both"/>
        <w:rPr>
          <w:rFonts w:ascii="Symbol" w:eastAsia="Symbol" w:hAnsi="Symbol"/>
        </w:rPr>
      </w:pPr>
      <w:r>
        <w:rPr>
          <w:rFonts w:ascii="Symbol" w:eastAsia="Symbol" w:hAnsi="Symbol"/>
        </w:rPr>
        <w:t></w:t>
      </w:r>
      <w:r>
        <w:rPr>
          <w:rFonts w:ascii="Symbol" w:eastAsia="Symbol" w:hAnsi="Symbol"/>
        </w:rPr>
        <w:t></w:t>
      </w:r>
      <w:r>
        <w:rPr>
          <w:rFonts w:eastAsia="Times New Roman"/>
        </w:rPr>
        <w:t>показатели качества поставляемого ресурса;</w:t>
      </w:r>
    </w:p>
    <w:p w:rsidR="00A57E0F" w:rsidRDefault="00A57E0F" w:rsidP="00A57E0F">
      <w:pPr>
        <w:tabs>
          <w:tab w:val="left" w:pos="420"/>
        </w:tabs>
        <w:spacing w:line="276" w:lineRule="auto"/>
        <w:jc w:val="both"/>
        <w:rPr>
          <w:rFonts w:ascii="Symbol" w:eastAsia="Symbol" w:hAnsi="Symbol"/>
        </w:rPr>
      </w:pPr>
      <w:r>
        <w:rPr>
          <w:rFonts w:ascii="Symbol" w:eastAsia="Symbol" w:hAnsi="Symbol"/>
        </w:rPr>
        <w:t></w:t>
      </w:r>
      <w:r>
        <w:rPr>
          <w:rFonts w:ascii="Symbol" w:eastAsia="Symbol" w:hAnsi="Symbol"/>
        </w:rPr>
        <w:t></w:t>
      </w:r>
      <w:r>
        <w:rPr>
          <w:rFonts w:eastAsia="Times New Roman"/>
        </w:rPr>
        <w:t>показатели степени охвата потребителей приборами учета;</w:t>
      </w:r>
    </w:p>
    <w:p w:rsidR="00A57E0F" w:rsidRDefault="00A57E0F" w:rsidP="00A57E0F">
      <w:pPr>
        <w:tabs>
          <w:tab w:val="left" w:pos="420"/>
        </w:tabs>
        <w:spacing w:line="276" w:lineRule="auto"/>
        <w:jc w:val="both"/>
        <w:rPr>
          <w:rFonts w:ascii="Symbol" w:eastAsia="Symbol" w:hAnsi="Symbol"/>
        </w:rPr>
      </w:pPr>
      <w:r>
        <w:rPr>
          <w:rFonts w:ascii="Symbol" w:eastAsia="Symbol" w:hAnsi="Symbol"/>
        </w:rPr>
        <w:t></w:t>
      </w:r>
      <w:r>
        <w:rPr>
          <w:rFonts w:ascii="Symbol" w:eastAsia="Symbol" w:hAnsi="Symbol"/>
        </w:rPr>
        <w:t></w:t>
      </w:r>
      <w:r>
        <w:rPr>
          <w:rFonts w:eastAsia="Times New Roman"/>
        </w:rPr>
        <w:t>показатели надежности поставки ресурсов;</w:t>
      </w:r>
    </w:p>
    <w:p w:rsidR="00A57E0F" w:rsidRDefault="00A57E0F" w:rsidP="00A57E0F">
      <w:pPr>
        <w:tabs>
          <w:tab w:val="left" w:pos="420"/>
        </w:tabs>
        <w:spacing w:line="276" w:lineRule="auto"/>
        <w:jc w:val="both"/>
        <w:rPr>
          <w:rFonts w:ascii="Symbol" w:eastAsia="Symbol" w:hAnsi="Symbol"/>
        </w:rPr>
      </w:pPr>
      <w:r>
        <w:rPr>
          <w:rFonts w:ascii="Symbol" w:eastAsia="Symbol" w:hAnsi="Symbol"/>
        </w:rPr>
        <w:t></w:t>
      </w:r>
      <w:r>
        <w:rPr>
          <w:rFonts w:ascii="Symbol" w:eastAsia="Symbol" w:hAnsi="Symbol"/>
        </w:rPr>
        <w:t></w:t>
      </w:r>
      <w:r>
        <w:rPr>
          <w:rFonts w:eastAsia="Times New Roman"/>
        </w:rPr>
        <w:t>показатели эффективности производства и транспортировки ресурсов;</w:t>
      </w:r>
    </w:p>
    <w:p w:rsidR="00A57E0F" w:rsidRDefault="00A57E0F" w:rsidP="00A57E0F">
      <w:pPr>
        <w:tabs>
          <w:tab w:val="left" w:pos="420"/>
        </w:tabs>
        <w:spacing w:line="276" w:lineRule="auto"/>
        <w:jc w:val="both"/>
        <w:rPr>
          <w:rFonts w:ascii="Symbol" w:eastAsia="Symbol" w:hAnsi="Symbol"/>
        </w:rPr>
      </w:pPr>
      <w:r>
        <w:rPr>
          <w:rFonts w:ascii="Symbol" w:eastAsia="Symbol" w:hAnsi="Symbol"/>
        </w:rPr>
        <w:t></w:t>
      </w:r>
      <w:r>
        <w:rPr>
          <w:rFonts w:ascii="Symbol" w:eastAsia="Symbol" w:hAnsi="Symbol"/>
        </w:rPr>
        <w:t></w:t>
      </w:r>
      <w:r>
        <w:rPr>
          <w:rFonts w:eastAsia="Times New Roman"/>
        </w:rPr>
        <w:t>показатели эффективности потребления коммунальных ресурсов.</w:t>
      </w:r>
    </w:p>
    <w:p w:rsidR="00A57E0F" w:rsidRDefault="00A57E0F" w:rsidP="00A57E0F">
      <w:pPr>
        <w:spacing w:line="276" w:lineRule="auto"/>
        <w:ind w:firstLine="709"/>
        <w:jc w:val="both"/>
        <w:rPr>
          <w:rFonts w:eastAsia="Times New Roman"/>
        </w:rPr>
      </w:pPr>
    </w:p>
    <w:p w:rsidR="00A57E0F" w:rsidRDefault="00A57E0F" w:rsidP="00A57E0F">
      <w:pPr>
        <w:spacing w:line="276" w:lineRule="auto"/>
        <w:ind w:left="3" w:firstLine="706"/>
        <w:jc w:val="center"/>
        <w:rPr>
          <w:rFonts w:eastAsia="Times New Roman"/>
          <w:b/>
        </w:rPr>
      </w:pPr>
      <w:r>
        <w:rPr>
          <w:rFonts w:eastAsia="Times New Roman"/>
          <w:b/>
        </w:rPr>
        <w:t>4. Перспективная схема электроснабжения</w:t>
      </w:r>
    </w:p>
    <w:p w:rsidR="00A57E0F" w:rsidRDefault="00A57E0F" w:rsidP="00A57E0F">
      <w:pPr>
        <w:spacing w:line="276" w:lineRule="auto"/>
        <w:ind w:firstLine="706"/>
        <w:jc w:val="both"/>
        <w:rPr>
          <w:rFonts w:eastAsia="Times New Roman"/>
        </w:rPr>
      </w:pPr>
    </w:p>
    <w:p w:rsidR="00A57E0F" w:rsidRDefault="00A57E0F" w:rsidP="00A57E0F">
      <w:pPr>
        <w:tabs>
          <w:tab w:val="left" w:pos="0"/>
        </w:tabs>
        <w:spacing w:line="276" w:lineRule="auto"/>
        <w:ind w:right="140" w:firstLine="709"/>
        <w:jc w:val="both"/>
        <w:rPr>
          <w:rFonts w:eastAsia="Times New Roman"/>
        </w:rPr>
      </w:pPr>
      <w:r>
        <w:rPr>
          <w:rFonts w:eastAsia="Times New Roman"/>
        </w:rPr>
        <w:t>В данной программе проекты по развитию (модернизации) источников электроэнергии (мощности) а также проекты по развитию (модернизации) электрических сетей в целях присоединения новых потребителей, повышения надежности электроснабжения и снижения потерь в сетях не выделены, так как соответствующая информация не предоставлена.</w:t>
      </w:r>
    </w:p>
    <w:p w:rsidR="00A57E0F" w:rsidRDefault="00A57E0F" w:rsidP="00A57E0F">
      <w:pPr>
        <w:tabs>
          <w:tab w:val="left" w:pos="283"/>
        </w:tabs>
        <w:spacing w:line="276" w:lineRule="auto"/>
        <w:ind w:left="989"/>
        <w:jc w:val="center"/>
        <w:rPr>
          <w:rFonts w:eastAsia="Times New Roman"/>
          <w:b/>
        </w:rPr>
      </w:pPr>
      <w:r w:rsidRPr="008877ED">
        <w:rPr>
          <w:rFonts w:eastAsia="Times New Roman"/>
          <w:b/>
        </w:rPr>
        <w:t>5</w:t>
      </w:r>
      <w:r>
        <w:rPr>
          <w:rFonts w:eastAsia="Times New Roman"/>
          <w:b/>
        </w:rPr>
        <w:t>. Перспективная схема теплоснабжения</w:t>
      </w:r>
    </w:p>
    <w:p w:rsidR="00A57E0F" w:rsidRDefault="00A57E0F" w:rsidP="00A57E0F">
      <w:pPr>
        <w:spacing w:line="276" w:lineRule="auto"/>
        <w:ind w:firstLine="706"/>
        <w:jc w:val="both"/>
        <w:rPr>
          <w:rFonts w:eastAsia="Times New Roman"/>
          <w:b/>
        </w:rPr>
      </w:pPr>
    </w:p>
    <w:p w:rsidR="00A57E0F" w:rsidRDefault="00A57E0F" w:rsidP="00A57E0F">
      <w:pPr>
        <w:tabs>
          <w:tab w:val="left" w:pos="865"/>
        </w:tabs>
        <w:spacing w:line="276" w:lineRule="auto"/>
        <w:ind w:right="140" w:firstLine="709"/>
        <w:jc w:val="both"/>
        <w:rPr>
          <w:rFonts w:eastAsia="Times New Roman"/>
        </w:rPr>
      </w:pPr>
      <w:r>
        <w:rPr>
          <w:rFonts w:eastAsia="Times New Roman"/>
        </w:rPr>
        <w:t>В рассматриваемом периоде строительство новых источников теплоснабжения, тепловых сетей и подключение новых потребителей к уже существующим источникам тепловой энергии не планируется.</w:t>
      </w:r>
    </w:p>
    <w:p w:rsidR="00A57E0F" w:rsidRDefault="00A57E0F" w:rsidP="00A57E0F">
      <w:pPr>
        <w:spacing w:line="276" w:lineRule="auto"/>
        <w:ind w:right="140" w:firstLine="709"/>
        <w:jc w:val="both"/>
        <w:rPr>
          <w:rFonts w:eastAsia="Times New Roman"/>
        </w:rPr>
      </w:pPr>
      <w:r>
        <w:rPr>
          <w:rFonts w:eastAsia="Times New Roman"/>
        </w:rPr>
        <w:t xml:space="preserve">На расчетный срок в поселения будет переходить </w:t>
      </w:r>
      <w:proofErr w:type="gramStart"/>
      <w:r>
        <w:rPr>
          <w:rFonts w:eastAsia="Times New Roman"/>
        </w:rPr>
        <w:t>от</w:t>
      </w:r>
      <w:proofErr w:type="gramEnd"/>
      <w:r>
        <w:rPr>
          <w:rFonts w:eastAsia="Times New Roman"/>
        </w:rPr>
        <w:t xml:space="preserve"> централизованного к индивидуальному теплоснабжению. Так как центральная котельная имеет низкую </w:t>
      </w:r>
      <w:r>
        <w:rPr>
          <w:rFonts w:eastAsia="Times New Roman"/>
        </w:rPr>
        <w:lastRenderedPageBreak/>
        <w:t xml:space="preserve">рентабельность. Это связано в первую очередь с износом технической части, а так же с моральным старением все техники.  </w:t>
      </w:r>
    </w:p>
    <w:p w:rsidR="00A57E0F" w:rsidRDefault="00A57E0F" w:rsidP="00A57E0F">
      <w:pPr>
        <w:spacing w:line="276" w:lineRule="auto"/>
        <w:ind w:left="3" w:firstLine="706"/>
        <w:jc w:val="center"/>
        <w:rPr>
          <w:rFonts w:eastAsia="Times New Roman"/>
          <w:b/>
          <w:highlight w:val="yellow"/>
        </w:rPr>
      </w:pPr>
    </w:p>
    <w:p w:rsidR="00A57E0F" w:rsidRDefault="00A57E0F" w:rsidP="00A57E0F">
      <w:pPr>
        <w:pStyle w:val="TableParagraph"/>
        <w:spacing w:line="276" w:lineRule="auto"/>
        <w:ind w:left="0"/>
        <w:jc w:val="center"/>
        <w:rPr>
          <w:b/>
          <w:sz w:val="28"/>
          <w:lang w:val="ru-RU"/>
        </w:rPr>
      </w:pPr>
      <w:r>
        <w:rPr>
          <w:b/>
          <w:sz w:val="28"/>
          <w:lang w:val="ru-RU"/>
        </w:rPr>
        <w:t>6. Перспективная схема газоснабжения</w:t>
      </w:r>
    </w:p>
    <w:p w:rsidR="00A57E0F" w:rsidRDefault="00A57E0F" w:rsidP="00A57E0F">
      <w:pPr>
        <w:pStyle w:val="TableParagraph"/>
        <w:spacing w:line="276" w:lineRule="auto"/>
        <w:ind w:left="0"/>
        <w:jc w:val="center"/>
        <w:rPr>
          <w:b/>
          <w:sz w:val="28"/>
          <w:lang w:val="ru-RU"/>
        </w:rPr>
      </w:pPr>
    </w:p>
    <w:p w:rsidR="00A57E0F" w:rsidRDefault="00A57E0F" w:rsidP="00A57E0F">
      <w:pPr>
        <w:tabs>
          <w:tab w:val="left" w:pos="10600"/>
          <w:tab w:val="left" w:pos="10700"/>
        </w:tabs>
        <w:spacing w:line="276" w:lineRule="auto"/>
        <w:ind w:right="261" w:firstLine="709"/>
        <w:jc w:val="both"/>
      </w:pPr>
      <w:r>
        <w:t xml:space="preserve">Проектом предусматривается полная газификация сельского поселения, включая </w:t>
      </w:r>
      <w:proofErr w:type="spellStart"/>
      <w:r>
        <w:t>негазифицированные</w:t>
      </w:r>
      <w:proofErr w:type="spellEnd"/>
      <w:r>
        <w:t xml:space="preserve"> населенные пункты и  новые участки жилой и общественной застройки. Проект газоснабжения на новые жилые территории будет выполнен в следующей стадии проектирования.</w:t>
      </w:r>
    </w:p>
    <w:p w:rsidR="00A57E0F" w:rsidRDefault="00A57E0F" w:rsidP="00A57E0F">
      <w:pPr>
        <w:spacing w:line="276" w:lineRule="auto"/>
        <w:ind w:left="3" w:firstLine="706"/>
        <w:jc w:val="center"/>
        <w:rPr>
          <w:rFonts w:eastAsia="Times New Roman"/>
          <w:b/>
        </w:rPr>
      </w:pPr>
    </w:p>
    <w:p w:rsidR="00A57E0F" w:rsidRPr="009459B0" w:rsidRDefault="00A57E0F" w:rsidP="00A57E0F">
      <w:pPr>
        <w:spacing w:line="276" w:lineRule="auto"/>
        <w:ind w:left="3" w:firstLine="706"/>
        <w:jc w:val="center"/>
        <w:rPr>
          <w:rFonts w:eastAsia="Times New Roman"/>
          <w:b/>
        </w:rPr>
      </w:pPr>
      <w:r>
        <w:rPr>
          <w:rFonts w:eastAsia="Times New Roman"/>
          <w:b/>
        </w:rPr>
        <w:t>7</w:t>
      </w:r>
      <w:r w:rsidRPr="009459B0">
        <w:rPr>
          <w:rFonts w:eastAsia="Times New Roman"/>
          <w:b/>
        </w:rPr>
        <w:t>. Перспективная схема водоснабжения</w:t>
      </w:r>
    </w:p>
    <w:p w:rsidR="00A57E0F" w:rsidRPr="009459B0" w:rsidRDefault="00A57E0F" w:rsidP="00A57E0F">
      <w:pPr>
        <w:spacing w:line="276" w:lineRule="auto"/>
        <w:ind w:firstLine="706"/>
        <w:rPr>
          <w:rFonts w:eastAsia="Times New Roman"/>
        </w:rPr>
      </w:pPr>
    </w:p>
    <w:p w:rsidR="00A57E0F" w:rsidRPr="009459B0" w:rsidRDefault="00A57E0F" w:rsidP="00A57E0F">
      <w:pPr>
        <w:spacing w:line="276" w:lineRule="auto"/>
        <w:ind w:left="3" w:firstLine="706"/>
        <w:jc w:val="both"/>
        <w:rPr>
          <w:rFonts w:eastAsia="Times New Roman"/>
        </w:rPr>
      </w:pPr>
      <w:r w:rsidRPr="009459B0">
        <w:rPr>
          <w:rFonts w:eastAsia="Times New Roman"/>
        </w:rPr>
        <w:t>Обоснованием перечня необходимых проектов, обеспечивающих спрос на ресурс по всем годам, является анализ спроса на энергоресурс в долгосрочной перспективе до 2024 года.</w:t>
      </w:r>
    </w:p>
    <w:p w:rsidR="00A57E0F" w:rsidRPr="009459B0" w:rsidRDefault="00A57E0F" w:rsidP="00A57E0F">
      <w:pPr>
        <w:spacing w:line="276" w:lineRule="auto"/>
        <w:ind w:firstLine="709"/>
        <w:rPr>
          <w:rFonts w:eastAsia="Times New Roman"/>
          <w:i/>
        </w:rPr>
      </w:pPr>
      <w:r w:rsidRPr="009459B0">
        <w:rPr>
          <w:rFonts w:eastAsia="Times New Roman"/>
          <w:i/>
        </w:rPr>
        <w:t>Развитие головных объектов систем водоснабжения.</w:t>
      </w:r>
    </w:p>
    <w:p w:rsidR="00A57E0F" w:rsidRDefault="00A57E0F" w:rsidP="00A57E0F">
      <w:pPr>
        <w:spacing w:line="276" w:lineRule="auto"/>
        <w:ind w:right="40" w:firstLine="706"/>
        <w:jc w:val="both"/>
        <w:rPr>
          <w:rFonts w:eastAsia="Symbol"/>
        </w:rPr>
      </w:pPr>
      <w:bookmarkStart w:id="18" w:name="page76"/>
      <w:bookmarkEnd w:id="18"/>
      <w:r>
        <w:rPr>
          <w:rFonts w:ascii="Symbol" w:eastAsia="Symbol" w:hAnsi="Symbol"/>
        </w:rPr>
        <w:sym w:font="Symbol" w:char="F02D"/>
      </w:r>
      <w:r>
        <w:rPr>
          <w:rFonts w:ascii="Symbol" w:eastAsia="Symbol" w:hAnsi="Symbol"/>
        </w:rPr>
        <w:t></w:t>
      </w:r>
      <w:r>
        <w:rPr>
          <w:rFonts w:eastAsia="Symbol"/>
        </w:rPr>
        <w:t>Замена всех сетей водопровода сельского поселения.</w:t>
      </w:r>
    </w:p>
    <w:p w:rsidR="00A57E0F" w:rsidRDefault="00A57E0F" w:rsidP="00A57E0F">
      <w:pPr>
        <w:spacing w:line="276" w:lineRule="auto"/>
        <w:ind w:right="40" w:firstLine="706"/>
        <w:jc w:val="both"/>
        <w:rPr>
          <w:rFonts w:eastAsia="Symbol"/>
        </w:rPr>
      </w:pPr>
      <w:r>
        <w:rPr>
          <w:rFonts w:ascii="Symbol" w:eastAsia="Symbol" w:hAnsi="Symbol"/>
        </w:rPr>
        <w:sym w:font="Symbol" w:char="002D"/>
      </w:r>
      <w:r>
        <w:rPr>
          <w:rFonts w:ascii="Symbol" w:eastAsia="Symbol" w:hAnsi="Symbol"/>
        </w:rPr>
        <w:t></w:t>
      </w:r>
      <w:r>
        <w:rPr>
          <w:rFonts w:eastAsia="Symbol"/>
        </w:rPr>
        <w:t xml:space="preserve">Строительство сетей централизованного водоснабжения в </w:t>
      </w:r>
      <w:proofErr w:type="spellStart"/>
      <w:r>
        <w:rPr>
          <w:rFonts w:eastAsia="Symbol"/>
        </w:rPr>
        <w:t>д</w:t>
      </w:r>
      <w:proofErr w:type="gramStart"/>
      <w:r>
        <w:rPr>
          <w:rFonts w:eastAsia="Symbol"/>
        </w:rPr>
        <w:t>.Б</w:t>
      </w:r>
      <w:proofErr w:type="gramEnd"/>
      <w:r>
        <w:rPr>
          <w:rFonts w:eastAsia="Symbol"/>
        </w:rPr>
        <w:t>ургаджино</w:t>
      </w:r>
      <w:proofErr w:type="spellEnd"/>
      <w:r>
        <w:rPr>
          <w:rFonts w:eastAsia="Symbol"/>
        </w:rPr>
        <w:t>.</w:t>
      </w:r>
    </w:p>
    <w:p w:rsidR="00A57E0F" w:rsidRPr="008877ED" w:rsidRDefault="00A57E0F" w:rsidP="00A57E0F">
      <w:pPr>
        <w:spacing w:line="276" w:lineRule="auto"/>
        <w:ind w:right="40" w:firstLine="706"/>
        <w:jc w:val="both"/>
        <w:rPr>
          <w:rFonts w:eastAsia="Symbol"/>
        </w:rPr>
      </w:pPr>
      <w:r>
        <w:rPr>
          <w:rFonts w:ascii="Symbol" w:eastAsia="Symbol" w:hAnsi="Symbol"/>
        </w:rPr>
        <w:sym w:font="Symbol" w:char="002D"/>
      </w:r>
      <w:r>
        <w:rPr>
          <w:rFonts w:eastAsia="Symbol"/>
        </w:rPr>
        <w:t xml:space="preserve"> Установка приборов учета воды на артезианских скважинах.</w:t>
      </w:r>
    </w:p>
    <w:p w:rsidR="00A57E0F" w:rsidRDefault="00A57E0F" w:rsidP="00A57E0F">
      <w:pPr>
        <w:spacing w:line="276" w:lineRule="auto"/>
        <w:ind w:right="40" w:firstLine="706"/>
        <w:jc w:val="both"/>
        <w:rPr>
          <w:rFonts w:eastAsia="Times New Roman"/>
        </w:rPr>
      </w:pPr>
      <w:r w:rsidRPr="009459B0">
        <w:rPr>
          <w:rFonts w:eastAsia="Times New Roman"/>
        </w:rPr>
        <w:t xml:space="preserve">Обоснование предлагаемых проектов приведено в составе разработанных Схемы водоснабжения и водоотведения сельского поселения </w:t>
      </w:r>
      <w:proofErr w:type="spellStart"/>
      <w:r>
        <w:rPr>
          <w:rFonts w:eastAsia="Times New Roman"/>
        </w:rPr>
        <w:t>Алегазовский</w:t>
      </w:r>
      <w:proofErr w:type="spellEnd"/>
      <w:r w:rsidRPr="009459B0">
        <w:rPr>
          <w:rFonts w:eastAsia="Times New Roman"/>
        </w:rPr>
        <w:t xml:space="preserve">  сельсовет.</w:t>
      </w:r>
    </w:p>
    <w:p w:rsidR="00A57E0F" w:rsidRDefault="00A57E0F" w:rsidP="00A57E0F">
      <w:pPr>
        <w:spacing w:line="276" w:lineRule="auto"/>
        <w:ind w:firstLine="706"/>
        <w:rPr>
          <w:rFonts w:eastAsia="Times New Roman"/>
        </w:rPr>
      </w:pPr>
    </w:p>
    <w:p w:rsidR="00A57E0F" w:rsidRDefault="00A57E0F" w:rsidP="00A57E0F">
      <w:pPr>
        <w:spacing w:line="276" w:lineRule="auto"/>
        <w:ind w:firstLine="706"/>
        <w:jc w:val="center"/>
        <w:rPr>
          <w:rFonts w:eastAsia="Times New Roman"/>
          <w:b/>
        </w:rPr>
      </w:pPr>
      <w:r>
        <w:rPr>
          <w:rFonts w:eastAsia="Times New Roman"/>
          <w:b/>
        </w:rPr>
        <w:t>8. Перспективная схема водоотведения</w:t>
      </w:r>
    </w:p>
    <w:p w:rsidR="00A57E0F" w:rsidRDefault="00A57E0F" w:rsidP="00A57E0F">
      <w:pPr>
        <w:spacing w:line="276" w:lineRule="auto"/>
        <w:ind w:firstLine="706"/>
        <w:jc w:val="center"/>
        <w:rPr>
          <w:rFonts w:eastAsia="Times New Roman"/>
          <w:b/>
        </w:rPr>
      </w:pPr>
    </w:p>
    <w:p w:rsidR="00A57E0F" w:rsidRDefault="00A57E0F" w:rsidP="00A57E0F">
      <w:pPr>
        <w:spacing w:line="276" w:lineRule="auto"/>
        <w:ind w:firstLine="706"/>
        <w:jc w:val="both"/>
        <w:rPr>
          <w:rFonts w:eastAsia="Times New Roman"/>
        </w:rPr>
      </w:pPr>
      <w:r>
        <w:rPr>
          <w:rFonts w:eastAsia="Times New Roman"/>
        </w:rPr>
        <w:t>Строительство централизованных систем водоотведения в малонаселенных пунктах экономически невыгодно из-за слишком большой себестоимости очистки 1м</w:t>
      </w:r>
      <w:r>
        <w:rPr>
          <w:rFonts w:eastAsia="Times New Roman"/>
          <w:vertAlign w:val="superscript"/>
        </w:rPr>
        <w:t xml:space="preserve">3 </w:t>
      </w:r>
      <w:r>
        <w:rPr>
          <w:rFonts w:eastAsia="Times New Roman"/>
        </w:rPr>
        <w:t>стока. Для совершенствования системы водоотведения, улучшения санитарной обстановки, уменьшения загрязнения водных объектов в сельской местности необходимо обеспечение населенных пунктов автономными установками биологической и глубокой очистки хозяйственно-бытовых стоков в различных модификациях. 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w:t>
      </w:r>
    </w:p>
    <w:p w:rsidR="00A57E0F" w:rsidRDefault="00A57E0F" w:rsidP="00A57E0F">
      <w:pPr>
        <w:spacing w:line="276" w:lineRule="auto"/>
        <w:ind w:firstLine="706"/>
        <w:rPr>
          <w:rFonts w:eastAsia="Times New Roman"/>
        </w:rPr>
      </w:pPr>
    </w:p>
    <w:p w:rsidR="00A57E0F" w:rsidRDefault="00A57E0F" w:rsidP="00A57E0F">
      <w:pPr>
        <w:spacing w:line="276" w:lineRule="auto"/>
        <w:ind w:firstLine="706"/>
        <w:jc w:val="center"/>
        <w:rPr>
          <w:rFonts w:eastAsia="Times New Roman"/>
          <w:b/>
        </w:rPr>
      </w:pPr>
      <w:r>
        <w:rPr>
          <w:rFonts w:eastAsia="Times New Roman"/>
          <w:b/>
        </w:rPr>
        <w:t>9. Перспективная схема обращения с ТБО</w:t>
      </w:r>
    </w:p>
    <w:p w:rsidR="00A57E0F" w:rsidRDefault="00A57E0F" w:rsidP="00A57E0F">
      <w:pPr>
        <w:spacing w:line="276" w:lineRule="auto"/>
        <w:ind w:firstLine="706"/>
        <w:jc w:val="center"/>
        <w:rPr>
          <w:rFonts w:eastAsia="Times New Roman"/>
          <w:b/>
        </w:rPr>
      </w:pPr>
    </w:p>
    <w:p w:rsidR="00A57E0F" w:rsidRDefault="00A57E0F" w:rsidP="00A57E0F">
      <w:pPr>
        <w:spacing w:line="276" w:lineRule="auto"/>
        <w:ind w:firstLine="706"/>
        <w:jc w:val="both"/>
        <w:rPr>
          <w:rFonts w:eastAsia="Times New Roman"/>
        </w:rPr>
      </w:pPr>
      <w:r>
        <w:rPr>
          <w:rFonts w:eastAsia="Times New Roman"/>
        </w:rPr>
        <w:t>Одной из задач администрации муниципальных районов любого уровня является задача организации сбора отходов на своей территории, создание эффективной системы обращения с отходами.</w:t>
      </w:r>
    </w:p>
    <w:p w:rsidR="00A57E0F" w:rsidRDefault="00A57E0F" w:rsidP="00A57E0F">
      <w:pPr>
        <w:spacing w:line="276" w:lineRule="auto"/>
        <w:ind w:firstLine="706"/>
        <w:jc w:val="both"/>
        <w:rPr>
          <w:rFonts w:eastAsia="Times New Roman"/>
        </w:rPr>
      </w:pPr>
      <w:r>
        <w:rPr>
          <w:rFonts w:eastAsia="Times New Roman"/>
        </w:rPr>
        <w:lastRenderedPageBreak/>
        <w:t>Современная система обращения с отходами предполагает охват всех источников их образования: производственные предприятия, объекты инфраструктуры, садоводческие товарищества, населенные пункты. Она включает в себя несколько этапов обращения с отходами: образование, сбор, временное накопление (хранение), транспортировка и захоронение или переработка.</w:t>
      </w:r>
    </w:p>
    <w:p w:rsidR="00A57E0F" w:rsidRDefault="00A57E0F" w:rsidP="00A57E0F">
      <w:pPr>
        <w:spacing w:line="276" w:lineRule="auto"/>
        <w:ind w:firstLine="706"/>
        <w:jc w:val="both"/>
        <w:rPr>
          <w:rFonts w:eastAsia="Times New Roman"/>
        </w:rPr>
      </w:pPr>
      <w:r>
        <w:rPr>
          <w:rFonts w:eastAsia="Times New Roman"/>
        </w:rPr>
        <w:t xml:space="preserve">Схема очистки территории - проект, направленный на решение комплекса работ по организации сбора, вывоза, переработке, утилизации, обезвреживания бытовых отходов и уборки городских территорий. Необходимость </w:t>
      </w:r>
      <w:proofErr w:type="spellStart"/>
      <w:r>
        <w:rPr>
          <w:rFonts w:eastAsia="Times New Roman"/>
        </w:rPr>
        <w:t>еѐ</w:t>
      </w:r>
      <w:proofErr w:type="spellEnd"/>
      <w:r>
        <w:rPr>
          <w:rFonts w:eastAsia="Times New Roman"/>
        </w:rPr>
        <w:t xml:space="preserve"> разработки определена "Санитарными правилами содержания территорий населенных мест" (СанПиН 42-128-4690-88).</w:t>
      </w:r>
    </w:p>
    <w:p w:rsidR="00A57E0F" w:rsidRDefault="00A57E0F" w:rsidP="00A57E0F">
      <w:pPr>
        <w:spacing w:line="276" w:lineRule="auto"/>
        <w:ind w:firstLine="706"/>
        <w:rPr>
          <w:rFonts w:eastAsia="Times New Roman"/>
          <w:i/>
        </w:rPr>
      </w:pPr>
      <w:r>
        <w:rPr>
          <w:rFonts w:eastAsia="Times New Roman"/>
          <w:i/>
        </w:rPr>
        <w:t>Схема санитарной очистки территории должна содержать:</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Общие сведения о СП и природно-климатических условиях;</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Материалы по существенному состоянию и развитию СП на перспективу;</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Данные по современному состоянию системы санитарной очистки и уборки;</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Материалы по организации и технологии сбора и вывоза бытовых отходов;</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Расчетные нормы и объемы работ;</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Методы обезвреживания отходов;</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eastAsia="Times New Roman"/>
        </w:rPr>
        <w:t>Технологию механизированной уборки улиц, дорог, площадей, тротуаров и обособленных территорий;</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Расчет необходимого количества спецмашин и механизмов по видам работ;</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Графическую часть и основные положения схемы.</w:t>
      </w:r>
    </w:p>
    <w:p w:rsidR="00A57E0F" w:rsidRDefault="00A57E0F" w:rsidP="00A57E0F">
      <w:pPr>
        <w:spacing w:line="276" w:lineRule="auto"/>
        <w:ind w:firstLine="709"/>
        <w:rPr>
          <w:rFonts w:eastAsia="Symbol"/>
        </w:rPr>
      </w:pPr>
    </w:p>
    <w:p w:rsidR="00A57E0F" w:rsidRDefault="00A57E0F" w:rsidP="00A57E0F">
      <w:pPr>
        <w:spacing w:line="0" w:lineRule="atLeast"/>
        <w:ind w:left="120"/>
        <w:jc w:val="center"/>
        <w:rPr>
          <w:rFonts w:eastAsia="Times New Roman"/>
          <w:b/>
        </w:rPr>
      </w:pPr>
      <w:bookmarkStart w:id="19" w:name="page79"/>
      <w:bookmarkEnd w:id="19"/>
    </w:p>
    <w:p w:rsidR="00A57E0F" w:rsidRDefault="00A57E0F" w:rsidP="00A57E0F">
      <w:pPr>
        <w:spacing w:line="0" w:lineRule="atLeast"/>
        <w:ind w:left="120"/>
        <w:jc w:val="center"/>
        <w:rPr>
          <w:rFonts w:eastAsia="Times New Roman"/>
          <w:b/>
        </w:rPr>
      </w:pPr>
      <w:r>
        <w:rPr>
          <w:rFonts w:eastAsia="Times New Roman"/>
          <w:b/>
        </w:rPr>
        <w:t xml:space="preserve">10. Стоимость проектов в каждой системе коммунальной </w:t>
      </w:r>
    </w:p>
    <w:p w:rsidR="00A57E0F" w:rsidRDefault="00A57E0F" w:rsidP="00A57E0F">
      <w:pPr>
        <w:spacing w:line="0" w:lineRule="atLeast"/>
        <w:ind w:left="120"/>
        <w:jc w:val="center"/>
        <w:rPr>
          <w:rFonts w:eastAsia="Times New Roman"/>
          <w:b/>
        </w:rPr>
      </w:pPr>
      <w:r>
        <w:rPr>
          <w:rFonts w:eastAsia="Times New Roman"/>
          <w:b/>
        </w:rPr>
        <w:t>инфраструктуры</w:t>
      </w:r>
    </w:p>
    <w:p w:rsidR="00A57E0F" w:rsidRDefault="00A57E0F" w:rsidP="00A57E0F">
      <w:pPr>
        <w:spacing w:line="316" w:lineRule="exact"/>
        <w:rPr>
          <w:rFonts w:eastAsia="Times New Roman"/>
        </w:rPr>
      </w:pPr>
    </w:p>
    <w:tbl>
      <w:tblPr>
        <w:tblW w:w="9645" w:type="dxa"/>
        <w:tblLayout w:type="fixed"/>
        <w:tblCellMar>
          <w:left w:w="0" w:type="dxa"/>
          <w:right w:w="0" w:type="dxa"/>
        </w:tblCellMar>
        <w:tblLook w:val="04A0" w:firstRow="1" w:lastRow="0" w:firstColumn="1" w:lastColumn="0" w:noHBand="0" w:noVBand="1"/>
      </w:tblPr>
      <w:tblGrid>
        <w:gridCol w:w="841"/>
        <w:gridCol w:w="10"/>
        <w:gridCol w:w="10"/>
        <w:gridCol w:w="5123"/>
        <w:gridCol w:w="20"/>
        <w:gridCol w:w="500"/>
        <w:gridCol w:w="1721"/>
        <w:gridCol w:w="1420"/>
      </w:tblGrid>
      <w:tr w:rsidR="00A57E0F" w:rsidTr="00093CA3">
        <w:trPr>
          <w:trHeight w:val="327"/>
        </w:trPr>
        <w:tc>
          <w:tcPr>
            <w:tcW w:w="861" w:type="dxa"/>
            <w:gridSpan w:val="3"/>
            <w:tcBorders>
              <w:top w:val="nil"/>
              <w:left w:val="nil"/>
              <w:bottom w:val="single" w:sz="8" w:space="0" w:color="auto"/>
              <w:right w:val="nil"/>
            </w:tcBorders>
            <w:vAlign w:val="bottom"/>
          </w:tcPr>
          <w:p w:rsidR="00A57E0F" w:rsidRDefault="00A57E0F" w:rsidP="00093CA3">
            <w:pPr>
              <w:spacing w:line="0" w:lineRule="atLeast"/>
              <w:rPr>
                <w:rFonts w:eastAsia="Times New Roman"/>
                <w:sz w:val="24"/>
              </w:rPr>
            </w:pPr>
          </w:p>
        </w:tc>
        <w:tc>
          <w:tcPr>
            <w:tcW w:w="5123" w:type="dxa"/>
            <w:tcBorders>
              <w:top w:val="nil"/>
              <w:left w:val="nil"/>
              <w:bottom w:val="single" w:sz="8" w:space="0" w:color="auto"/>
              <w:right w:val="nil"/>
            </w:tcBorders>
            <w:vAlign w:val="bottom"/>
          </w:tcPr>
          <w:p w:rsidR="00A57E0F" w:rsidRDefault="00A57E0F" w:rsidP="00093CA3">
            <w:pPr>
              <w:spacing w:line="0" w:lineRule="atLeast"/>
              <w:rPr>
                <w:rFonts w:eastAsia="Times New Roman"/>
                <w:sz w:val="24"/>
              </w:rPr>
            </w:pPr>
          </w:p>
        </w:tc>
        <w:tc>
          <w:tcPr>
            <w:tcW w:w="2241" w:type="dxa"/>
            <w:gridSpan w:val="3"/>
            <w:tcBorders>
              <w:top w:val="nil"/>
              <w:left w:val="nil"/>
              <w:bottom w:val="single" w:sz="8" w:space="0" w:color="auto"/>
              <w:right w:val="nil"/>
            </w:tcBorders>
            <w:vAlign w:val="bottom"/>
          </w:tcPr>
          <w:p w:rsidR="00A57E0F" w:rsidRDefault="00A57E0F" w:rsidP="00093CA3">
            <w:pPr>
              <w:spacing w:line="0" w:lineRule="atLeast"/>
              <w:rPr>
                <w:rFonts w:eastAsia="Times New Roman"/>
                <w:sz w:val="24"/>
              </w:rPr>
            </w:pPr>
          </w:p>
        </w:tc>
        <w:tc>
          <w:tcPr>
            <w:tcW w:w="1420" w:type="dxa"/>
            <w:tcBorders>
              <w:top w:val="nil"/>
              <w:left w:val="nil"/>
              <w:bottom w:val="single" w:sz="8" w:space="0" w:color="auto"/>
              <w:right w:val="nil"/>
            </w:tcBorders>
            <w:vAlign w:val="bottom"/>
            <w:hideMark/>
          </w:tcPr>
          <w:p w:rsidR="00A57E0F" w:rsidRDefault="00A57E0F" w:rsidP="00093CA3">
            <w:pPr>
              <w:spacing w:line="276" w:lineRule="auto"/>
              <w:jc w:val="right"/>
              <w:rPr>
                <w:rFonts w:eastAsia="Times New Roman"/>
                <w:i/>
              </w:rPr>
            </w:pPr>
            <w:r>
              <w:rPr>
                <w:rFonts w:eastAsia="Times New Roman"/>
                <w:i/>
              </w:rPr>
              <w:t>Таблица 3.</w:t>
            </w:r>
          </w:p>
        </w:tc>
      </w:tr>
      <w:tr w:rsidR="00A57E0F" w:rsidTr="00093CA3">
        <w:trPr>
          <w:trHeight w:val="262"/>
        </w:trPr>
        <w:tc>
          <w:tcPr>
            <w:tcW w:w="861" w:type="dxa"/>
            <w:gridSpan w:val="3"/>
            <w:tcBorders>
              <w:top w:val="nil"/>
              <w:left w:val="single" w:sz="8" w:space="0" w:color="auto"/>
              <w:bottom w:val="nil"/>
              <w:right w:val="single" w:sz="8" w:space="0" w:color="auto"/>
            </w:tcBorders>
            <w:vAlign w:val="bottom"/>
            <w:hideMark/>
          </w:tcPr>
          <w:p w:rsidR="00A57E0F" w:rsidRDefault="00A57E0F" w:rsidP="00093CA3">
            <w:pPr>
              <w:jc w:val="center"/>
              <w:rPr>
                <w:rFonts w:eastAsia="Times New Roman"/>
                <w:w w:val="95"/>
                <w:sz w:val="24"/>
                <w:szCs w:val="24"/>
              </w:rPr>
            </w:pPr>
            <w:r>
              <w:rPr>
                <w:rFonts w:eastAsia="Times New Roman"/>
                <w:w w:val="95"/>
                <w:sz w:val="24"/>
                <w:szCs w:val="24"/>
              </w:rPr>
              <w:t>№</w:t>
            </w:r>
          </w:p>
        </w:tc>
        <w:tc>
          <w:tcPr>
            <w:tcW w:w="5123" w:type="dxa"/>
            <w:vMerge w:val="restart"/>
            <w:tcBorders>
              <w:top w:val="nil"/>
              <w:left w:val="nil"/>
              <w:bottom w:val="nil"/>
              <w:right w:val="single" w:sz="8" w:space="0" w:color="auto"/>
            </w:tcBorders>
            <w:vAlign w:val="bottom"/>
            <w:hideMark/>
          </w:tcPr>
          <w:p w:rsidR="00A57E0F" w:rsidRDefault="00A57E0F" w:rsidP="00093CA3">
            <w:pPr>
              <w:ind w:left="1080"/>
              <w:rPr>
                <w:rFonts w:eastAsia="Times New Roman"/>
                <w:sz w:val="24"/>
                <w:szCs w:val="24"/>
              </w:rPr>
            </w:pPr>
            <w:r>
              <w:rPr>
                <w:rFonts w:eastAsia="Times New Roman"/>
                <w:sz w:val="24"/>
                <w:szCs w:val="24"/>
              </w:rPr>
              <w:t>Наименование мероприятия</w:t>
            </w:r>
          </w:p>
        </w:tc>
        <w:tc>
          <w:tcPr>
            <w:tcW w:w="2241" w:type="dxa"/>
            <w:gridSpan w:val="3"/>
            <w:tcBorders>
              <w:top w:val="nil"/>
              <w:left w:val="nil"/>
              <w:bottom w:val="nil"/>
              <w:right w:val="single" w:sz="8" w:space="0" w:color="auto"/>
            </w:tcBorders>
            <w:vAlign w:val="bottom"/>
            <w:hideMark/>
          </w:tcPr>
          <w:p w:rsidR="00A57E0F" w:rsidRDefault="00A57E0F" w:rsidP="00093CA3">
            <w:pPr>
              <w:jc w:val="center"/>
              <w:rPr>
                <w:rFonts w:eastAsia="Times New Roman"/>
                <w:sz w:val="24"/>
                <w:szCs w:val="24"/>
              </w:rPr>
            </w:pPr>
            <w:r>
              <w:rPr>
                <w:rFonts w:eastAsia="Times New Roman"/>
                <w:sz w:val="24"/>
                <w:szCs w:val="24"/>
              </w:rPr>
              <w:t>Дата реализации,</w:t>
            </w:r>
          </w:p>
        </w:tc>
        <w:tc>
          <w:tcPr>
            <w:tcW w:w="1420" w:type="dxa"/>
            <w:tcBorders>
              <w:top w:val="nil"/>
              <w:left w:val="nil"/>
              <w:bottom w:val="nil"/>
              <w:right w:val="single" w:sz="8" w:space="0" w:color="auto"/>
            </w:tcBorders>
            <w:vAlign w:val="bottom"/>
            <w:hideMark/>
          </w:tcPr>
          <w:p w:rsidR="00A57E0F" w:rsidRDefault="00A57E0F" w:rsidP="00093CA3">
            <w:pPr>
              <w:jc w:val="center"/>
              <w:rPr>
                <w:rFonts w:eastAsia="Times New Roman"/>
                <w:sz w:val="24"/>
                <w:szCs w:val="24"/>
              </w:rPr>
            </w:pPr>
            <w:r>
              <w:rPr>
                <w:rFonts w:eastAsia="Times New Roman"/>
                <w:sz w:val="24"/>
                <w:szCs w:val="24"/>
              </w:rPr>
              <w:t>Стоимость,</w:t>
            </w:r>
          </w:p>
        </w:tc>
      </w:tr>
      <w:tr w:rsidR="00A57E0F" w:rsidTr="00093CA3">
        <w:trPr>
          <w:trHeight w:val="435"/>
        </w:trPr>
        <w:tc>
          <w:tcPr>
            <w:tcW w:w="861" w:type="dxa"/>
            <w:gridSpan w:val="3"/>
            <w:vMerge w:val="restart"/>
            <w:tcBorders>
              <w:top w:val="nil"/>
              <w:left w:val="single" w:sz="8" w:space="0" w:color="auto"/>
              <w:bottom w:val="single" w:sz="8" w:space="0" w:color="auto"/>
              <w:right w:val="single" w:sz="8" w:space="0" w:color="auto"/>
            </w:tcBorders>
            <w:vAlign w:val="bottom"/>
            <w:hideMark/>
          </w:tcPr>
          <w:p w:rsidR="00A57E0F" w:rsidRDefault="00A57E0F" w:rsidP="00093CA3">
            <w:pPr>
              <w:jc w:val="center"/>
              <w:rPr>
                <w:rFonts w:eastAsia="Times New Roman"/>
                <w:sz w:val="24"/>
                <w:szCs w:val="24"/>
              </w:rPr>
            </w:pPr>
            <w:proofErr w:type="gramStart"/>
            <w:r>
              <w:rPr>
                <w:rFonts w:eastAsia="Times New Roman"/>
                <w:sz w:val="24"/>
                <w:szCs w:val="24"/>
              </w:rPr>
              <w:t>п</w:t>
            </w:r>
            <w:proofErr w:type="gramEnd"/>
            <w:r>
              <w:rPr>
                <w:rFonts w:eastAsia="Times New Roman"/>
                <w:sz w:val="24"/>
                <w:szCs w:val="24"/>
              </w:rPr>
              <w:t>/п</w:t>
            </w:r>
          </w:p>
        </w:tc>
        <w:tc>
          <w:tcPr>
            <w:tcW w:w="5123" w:type="dxa"/>
            <w:vMerge/>
            <w:tcBorders>
              <w:top w:val="nil"/>
              <w:left w:val="nil"/>
              <w:bottom w:val="nil"/>
              <w:right w:val="single" w:sz="8" w:space="0" w:color="auto"/>
            </w:tcBorders>
            <w:vAlign w:val="center"/>
            <w:hideMark/>
          </w:tcPr>
          <w:p w:rsidR="00A57E0F" w:rsidRDefault="00A57E0F" w:rsidP="00093CA3">
            <w:pPr>
              <w:rPr>
                <w:rFonts w:eastAsia="Times New Roman"/>
                <w:sz w:val="24"/>
                <w:szCs w:val="24"/>
              </w:rPr>
            </w:pPr>
          </w:p>
        </w:tc>
        <w:tc>
          <w:tcPr>
            <w:tcW w:w="2241" w:type="dxa"/>
            <w:gridSpan w:val="3"/>
            <w:vMerge w:val="restart"/>
            <w:tcBorders>
              <w:top w:val="nil"/>
              <w:left w:val="nil"/>
              <w:bottom w:val="single" w:sz="8" w:space="0" w:color="auto"/>
              <w:right w:val="single" w:sz="8" w:space="0" w:color="auto"/>
            </w:tcBorders>
            <w:vAlign w:val="bottom"/>
            <w:hideMark/>
          </w:tcPr>
          <w:p w:rsidR="00A57E0F" w:rsidRDefault="00A57E0F" w:rsidP="00093CA3">
            <w:pPr>
              <w:jc w:val="center"/>
              <w:rPr>
                <w:rFonts w:eastAsia="Times New Roman"/>
                <w:w w:val="99"/>
                <w:sz w:val="24"/>
                <w:szCs w:val="24"/>
              </w:rPr>
            </w:pPr>
            <w:r>
              <w:rPr>
                <w:rFonts w:eastAsia="Times New Roman"/>
                <w:w w:val="99"/>
                <w:sz w:val="24"/>
                <w:szCs w:val="24"/>
              </w:rPr>
              <w:t>год</w:t>
            </w:r>
          </w:p>
        </w:tc>
        <w:tc>
          <w:tcPr>
            <w:tcW w:w="1420" w:type="dxa"/>
            <w:vMerge w:val="restart"/>
            <w:tcBorders>
              <w:top w:val="nil"/>
              <w:left w:val="nil"/>
              <w:bottom w:val="single" w:sz="8" w:space="0" w:color="auto"/>
              <w:right w:val="single" w:sz="8" w:space="0" w:color="auto"/>
            </w:tcBorders>
            <w:vAlign w:val="bottom"/>
            <w:hideMark/>
          </w:tcPr>
          <w:p w:rsidR="00A57E0F" w:rsidRDefault="00A57E0F" w:rsidP="00093CA3">
            <w:pPr>
              <w:jc w:val="center"/>
              <w:rPr>
                <w:rFonts w:eastAsia="Times New Roman"/>
                <w:w w:val="98"/>
                <w:sz w:val="24"/>
                <w:szCs w:val="24"/>
              </w:rPr>
            </w:pPr>
            <w:r>
              <w:rPr>
                <w:rFonts w:eastAsia="Times New Roman"/>
                <w:w w:val="98"/>
                <w:sz w:val="24"/>
                <w:szCs w:val="24"/>
              </w:rPr>
              <w:t>тыс. руб.</w:t>
            </w:r>
          </w:p>
        </w:tc>
      </w:tr>
      <w:tr w:rsidR="00A57E0F" w:rsidTr="00093CA3">
        <w:trPr>
          <w:trHeight w:val="145"/>
        </w:trPr>
        <w:tc>
          <w:tcPr>
            <w:tcW w:w="861" w:type="dxa"/>
            <w:gridSpan w:val="3"/>
            <w:vMerge/>
            <w:tcBorders>
              <w:top w:val="nil"/>
              <w:left w:val="single" w:sz="8" w:space="0" w:color="auto"/>
              <w:bottom w:val="single" w:sz="8" w:space="0" w:color="auto"/>
              <w:right w:val="single" w:sz="8" w:space="0" w:color="auto"/>
            </w:tcBorders>
            <w:vAlign w:val="center"/>
            <w:hideMark/>
          </w:tcPr>
          <w:p w:rsidR="00A57E0F" w:rsidRDefault="00A57E0F" w:rsidP="00093CA3">
            <w:pPr>
              <w:rPr>
                <w:rFonts w:eastAsia="Times New Roman"/>
                <w:sz w:val="24"/>
                <w:szCs w:val="24"/>
              </w:rPr>
            </w:pPr>
          </w:p>
        </w:tc>
        <w:tc>
          <w:tcPr>
            <w:tcW w:w="5123" w:type="dxa"/>
            <w:tcBorders>
              <w:top w:val="nil"/>
              <w:left w:val="nil"/>
              <w:bottom w:val="single" w:sz="8" w:space="0" w:color="auto"/>
              <w:right w:val="single" w:sz="8" w:space="0" w:color="auto"/>
            </w:tcBorders>
            <w:vAlign w:val="bottom"/>
          </w:tcPr>
          <w:p w:rsidR="00A57E0F" w:rsidRDefault="00A57E0F" w:rsidP="00093CA3">
            <w:pPr>
              <w:rPr>
                <w:rFonts w:eastAsia="Times New Roman"/>
                <w:sz w:val="24"/>
                <w:szCs w:val="24"/>
              </w:rPr>
            </w:pPr>
          </w:p>
        </w:tc>
        <w:tc>
          <w:tcPr>
            <w:tcW w:w="2241" w:type="dxa"/>
            <w:gridSpan w:val="3"/>
            <w:vMerge/>
            <w:tcBorders>
              <w:top w:val="nil"/>
              <w:left w:val="nil"/>
              <w:bottom w:val="single" w:sz="8" w:space="0" w:color="auto"/>
              <w:right w:val="single" w:sz="8" w:space="0" w:color="auto"/>
            </w:tcBorders>
            <w:vAlign w:val="center"/>
            <w:hideMark/>
          </w:tcPr>
          <w:p w:rsidR="00A57E0F" w:rsidRDefault="00A57E0F" w:rsidP="00093CA3">
            <w:pPr>
              <w:rPr>
                <w:rFonts w:eastAsia="Times New Roman"/>
                <w:w w:val="99"/>
                <w:sz w:val="24"/>
                <w:szCs w:val="24"/>
              </w:rPr>
            </w:pPr>
          </w:p>
        </w:tc>
        <w:tc>
          <w:tcPr>
            <w:tcW w:w="1420" w:type="dxa"/>
            <w:vMerge/>
            <w:tcBorders>
              <w:top w:val="nil"/>
              <w:left w:val="nil"/>
              <w:bottom w:val="single" w:sz="8" w:space="0" w:color="auto"/>
              <w:right w:val="single" w:sz="8" w:space="0" w:color="auto"/>
            </w:tcBorders>
            <w:vAlign w:val="center"/>
            <w:hideMark/>
          </w:tcPr>
          <w:p w:rsidR="00A57E0F" w:rsidRDefault="00A57E0F" w:rsidP="00093CA3">
            <w:pPr>
              <w:rPr>
                <w:rFonts w:eastAsia="Times New Roman"/>
                <w:w w:val="98"/>
                <w:sz w:val="24"/>
                <w:szCs w:val="24"/>
              </w:rPr>
            </w:pPr>
          </w:p>
        </w:tc>
      </w:tr>
      <w:tr w:rsidR="00A57E0F" w:rsidTr="00093CA3">
        <w:trPr>
          <w:trHeight w:val="265"/>
        </w:trPr>
        <w:tc>
          <w:tcPr>
            <w:tcW w:w="5984" w:type="dxa"/>
            <w:gridSpan w:val="4"/>
            <w:tcBorders>
              <w:top w:val="nil"/>
              <w:left w:val="single" w:sz="8" w:space="0" w:color="auto"/>
              <w:bottom w:val="single" w:sz="8" w:space="0" w:color="auto"/>
              <w:right w:val="nil"/>
            </w:tcBorders>
            <w:vAlign w:val="bottom"/>
            <w:hideMark/>
          </w:tcPr>
          <w:p w:rsidR="00A57E0F" w:rsidRDefault="00A57E0F" w:rsidP="00093CA3">
            <w:pPr>
              <w:ind w:left="120"/>
              <w:rPr>
                <w:rFonts w:eastAsia="Times New Roman"/>
                <w:sz w:val="24"/>
                <w:szCs w:val="24"/>
              </w:rPr>
            </w:pPr>
            <w:r>
              <w:rPr>
                <w:rFonts w:eastAsia="Times New Roman"/>
                <w:sz w:val="24"/>
                <w:szCs w:val="24"/>
              </w:rPr>
              <w:t>Проекты по модернизации системы водоснабжения.</w:t>
            </w:r>
          </w:p>
        </w:tc>
        <w:tc>
          <w:tcPr>
            <w:tcW w:w="2241" w:type="dxa"/>
            <w:gridSpan w:val="3"/>
            <w:tcBorders>
              <w:top w:val="nil"/>
              <w:left w:val="nil"/>
              <w:bottom w:val="single" w:sz="8" w:space="0" w:color="auto"/>
              <w:right w:val="nil"/>
            </w:tcBorders>
            <w:vAlign w:val="bottom"/>
          </w:tcPr>
          <w:p w:rsidR="00A57E0F" w:rsidRDefault="00A57E0F" w:rsidP="00093CA3">
            <w:pPr>
              <w:rPr>
                <w:rFonts w:eastAsia="Times New Roman"/>
                <w:sz w:val="24"/>
                <w:szCs w:val="24"/>
              </w:rPr>
            </w:pPr>
          </w:p>
        </w:tc>
        <w:tc>
          <w:tcPr>
            <w:tcW w:w="1420" w:type="dxa"/>
            <w:tcBorders>
              <w:top w:val="nil"/>
              <w:left w:val="nil"/>
              <w:bottom w:val="single" w:sz="8" w:space="0" w:color="auto"/>
              <w:right w:val="single" w:sz="8" w:space="0" w:color="auto"/>
            </w:tcBorders>
            <w:vAlign w:val="bottom"/>
          </w:tcPr>
          <w:p w:rsidR="00A57E0F" w:rsidRDefault="00A57E0F" w:rsidP="00093CA3">
            <w:pPr>
              <w:rPr>
                <w:rFonts w:eastAsia="Times New Roman"/>
                <w:sz w:val="24"/>
                <w:szCs w:val="24"/>
              </w:rPr>
            </w:pPr>
          </w:p>
        </w:tc>
      </w:tr>
      <w:tr w:rsidR="00A57E0F" w:rsidTr="00093CA3">
        <w:trPr>
          <w:trHeight w:val="261"/>
        </w:trPr>
        <w:tc>
          <w:tcPr>
            <w:tcW w:w="861" w:type="dxa"/>
            <w:gridSpan w:val="3"/>
            <w:tcBorders>
              <w:top w:val="nil"/>
              <w:left w:val="single" w:sz="8" w:space="0" w:color="auto"/>
              <w:bottom w:val="nil"/>
              <w:right w:val="single" w:sz="8" w:space="0" w:color="auto"/>
            </w:tcBorders>
            <w:vAlign w:val="bottom"/>
          </w:tcPr>
          <w:p w:rsidR="00A57E0F" w:rsidRDefault="00A57E0F" w:rsidP="00093CA3">
            <w:pPr>
              <w:rPr>
                <w:rFonts w:eastAsia="Times New Roman"/>
                <w:sz w:val="24"/>
                <w:szCs w:val="24"/>
              </w:rPr>
            </w:pPr>
          </w:p>
        </w:tc>
        <w:tc>
          <w:tcPr>
            <w:tcW w:w="5123" w:type="dxa"/>
            <w:vMerge w:val="restart"/>
            <w:tcBorders>
              <w:top w:val="nil"/>
              <w:left w:val="nil"/>
              <w:right w:val="single" w:sz="8" w:space="0" w:color="auto"/>
            </w:tcBorders>
            <w:vAlign w:val="bottom"/>
            <w:hideMark/>
          </w:tcPr>
          <w:p w:rsidR="00A57E0F" w:rsidRDefault="00A57E0F" w:rsidP="00093CA3">
            <w:pPr>
              <w:ind w:left="60"/>
              <w:rPr>
                <w:rFonts w:eastAsia="Times New Roman"/>
                <w:sz w:val="24"/>
                <w:szCs w:val="24"/>
              </w:rPr>
            </w:pPr>
            <w:r>
              <w:rPr>
                <w:rFonts w:eastAsia="Times New Roman"/>
                <w:sz w:val="24"/>
                <w:szCs w:val="24"/>
              </w:rPr>
              <w:t xml:space="preserve">Установка приборов учета воды на артезианских скважинах сельского поселения </w:t>
            </w:r>
          </w:p>
        </w:tc>
        <w:tc>
          <w:tcPr>
            <w:tcW w:w="2241" w:type="dxa"/>
            <w:gridSpan w:val="3"/>
            <w:tcBorders>
              <w:top w:val="nil"/>
              <w:left w:val="nil"/>
              <w:bottom w:val="nil"/>
              <w:right w:val="single" w:sz="8" w:space="0" w:color="auto"/>
            </w:tcBorders>
            <w:vAlign w:val="bottom"/>
          </w:tcPr>
          <w:p w:rsidR="00A57E0F" w:rsidRDefault="00A57E0F" w:rsidP="00093CA3">
            <w:pPr>
              <w:rPr>
                <w:rFonts w:eastAsia="Times New Roman"/>
                <w:sz w:val="24"/>
                <w:szCs w:val="24"/>
              </w:rPr>
            </w:pPr>
          </w:p>
        </w:tc>
        <w:tc>
          <w:tcPr>
            <w:tcW w:w="1420" w:type="dxa"/>
            <w:tcBorders>
              <w:top w:val="nil"/>
              <w:left w:val="nil"/>
              <w:bottom w:val="nil"/>
              <w:right w:val="single" w:sz="8" w:space="0" w:color="auto"/>
            </w:tcBorders>
            <w:vAlign w:val="bottom"/>
          </w:tcPr>
          <w:p w:rsidR="00A57E0F" w:rsidRDefault="00A57E0F" w:rsidP="00093CA3">
            <w:pPr>
              <w:rPr>
                <w:rFonts w:eastAsia="Times New Roman"/>
                <w:sz w:val="24"/>
                <w:szCs w:val="24"/>
              </w:rPr>
            </w:pPr>
          </w:p>
        </w:tc>
      </w:tr>
      <w:tr w:rsidR="00A57E0F" w:rsidTr="00093CA3">
        <w:trPr>
          <w:trHeight w:val="278"/>
        </w:trPr>
        <w:tc>
          <w:tcPr>
            <w:tcW w:w="861" w:type="dxa"/>
            <w:gridSpan w:val="3"/>
            <w:tcBorders>
              <w:top w:val="nil"/>
              <w:left w:val="single" w:sz="8" w:space="0" w:color="auto"/>
              <w:bottom w:val="nil"/>
              <w:right w:val="single" w:sz="8" w:space="0" w:color="auto"/>
            </w:tcBorders>
            <w:vAlign w:val="bottom"/>
            <w:hideMark/>
          </w:tcPr>
          <w:p w:rsidR="00A57E0F" w:rsidRDefault="00A57E0F" w:rsidP="00093CA3">
            <w:pPr>
              <w:jc w:val="center"/>
              <w:rPr>
                <w:rFonts w:eastAsia="Times New Roman"/>
                <w:w w:val="99"/>
                <w:sz w:val="24"/>
                <w:szCs w:val="24"/>
              </w:rPr>
            </w:pPr>
            <w:r>
              <w:rPr>
                <w:rFonts w:eastAsia="Times New Roman"/>
                <w:w w:val="99"/>
                <w:sz w:val="24"/>
                <w:szCs w:val="24"/>
              </w:rPr>
              <w:t>1</w:t>
            </w:r>
          </w:p>
        </w:tc>
        <w:tc>
          <w:tcPr>
            <w:tcW w:w="5123" w:type="dxa"/>
            <w:vMerge/>
            <w:tcBorders>
              <w:left w:val="nil"/>
              <w:right w:val="single" w:sz="8" w:space="0" w:color="auto"/>
            </w:tcBorders>
            <w:vAlign w:val="bottom"/>
            <w:hideMark/>
          </w:tcPr>
          <w:p w:rsidR="00A57E0F" w:rsidRDefault="00A57E0F" w:rsidP="00093CA3">
            <w:pPr>
              <w:ind w:left="60"/>
              <w:rPr>
                <w:rFonts w:eastAsia="Times New Roman"/>
                <w:sz w:val="24"/>
                <w:szCs w:val="24"/>
              </w:rPr>
            </w:pPr>
          </w:p>
        </w:tc>
        <w:tc>
          <w:tcPr>
            <w:tcW w:w="2241" w:type="dxa"/>
            <w:gridSpan w:val="3"/>
            <w:tcBorders>
              <w:top w:val="nil"/>
              <w:left w:val="nil"/>
              <w:bottom w:val="nil"/>
              <w:right w:val="single" w:sz="8" w:space="0" w:color="auto"/>
            </w:tcBorders>
            <w:vAlign w:val="bottom"/>
            <w:hideMark/>
          </w:tcPr>
          <w:p w:rsidR="00A57E0F" w:rsidRDefault="00A57E0F" w:rsidP="00093CA3">
            <w:pPr>
              <w:jc w:val="center"/>
              <w:rPr>
                <w:rFonts w:eastAsia="Times New Roman"/>
                <w:w w:val="99"/>
                <w:sz w:val="24"/>
                <w:szCs w:val="24"/>
              </w:rPr>
            </w:pPr>
            <w:r>
              <w:rPr>
                <w:rFonts w:eastAsia="Times New Roman"/>
                <w:w w:val="99"/>
                <w:sz w:val="24"/>
                <w:szCs w:val="24"/>
              </w:rPr>
              <w:t>2016-2024</w:t>
            </w:r>
          </w:p>
        </w:tc>
        <w:tc>
          <w:tcPr>
            <w:tcW w:w="1420" w:type="dxa"/>
            <w:tcBorders>
              <w:top w:val="nil"/>
              <w:left w:val="nil"/>
              <w:bottom w:val="nil"/>
              <w:right w:val="single" w:sz="8" w:space="0" w:color="auto"/>
            </w:tcBorders>
            <w:vAlign w:val="bottom"/>
            <w:hideMark/>
          </w:tcPr>
          <w:p w:rsidR="00A57E0F" w:rsidRDefault="00A57E0F" w:rsidP="00093CA3">
            <w:pPr>
              <w:jc w:val="center"/>
              <w:rPr>
                <w:rFonts w:eastAsia="Times New Roman"/>
                <w:w w:val="99"/>
                <w:sz w:val="24"/>
                <w:szCs w:val="24"/>
              </w:rPr>
            </w:pPr>
            <w:r>
              <w:rPr>
                <w:rFonts w:eastAsia="Times New Roman"/>
                <w:w w:val="99"/>
                <w:sz w:val="24"/>
                <w:szCs w:val="24"/>
              </w:rPr>
              <w:t>250</w:t>
            </w:r>
          </w:p>
        </w:tc>
      </w:tr>
      <w:tr w:rsidR="00A57E0F" w:rsidTr="00093CA3">
        <w:trPr>
          <w:trHeight w:val="280"/>
        </w:trPr>
        <w:tc>
          <w:tcPr>
            <w:tcW w:w="861" w:type="dxa"/>
            <w:gridSpan w:val="3"/>
            <w:tcBorders>
              <w:top w:val="nil"/>
              <w:left w:val="single" w:sz="8" w:space="0" w:color="auto"/>
              <w:bottom w:val="single" w:sz="8" w:space="0" w:color="auto"/>
              <w:right w:val="single" w:sz="8" w:space="0" w:color="auto"/>
            </w:tcBorders>
            <w:vAlign w:val="bottom"/>
          </w:tcPr>
          <w:p w:rsidR="00A57E0F" w:rsidRDefault="00A57E0F" w:rsidP="00093CA3">
            <w:pPr>
              <w:rPr>
                <w:rFonts w:eastAsia="Times New Roman"/>
                <w:sz w:val="24"/>
                <w:szCs w:val="24"/>
              </w:rPr>
            </w:pPr>
          </w:p>
        </w:tc>
        <w:tc>
          <w:tcPr>
            <w:tcW w:w="5123" w:type="dxa"/>
            <w:vMerge/>
            <w:tcBorders>
              <w:left w:val="nil"/>
              <w:bottom w:val="single" w:sz="8" w:space="0" w:color="auto"/>
              <w:right w:val="single" w:sz="8" w:space="0" w:color="auto"/>
            </w:tcBorders>
            <w:vAlign w:val="bottom"/>
            <w:hideMark/>
          </w:tcPr>
          <w:p w:rsidR="00A57E0F" w:rsidRDefault="00A57E0F" w:rsidP="00093CA3">
            <w:pPr>
              <w:ind w:left="60"/>
              <w:rPr>
                <w:rFonts w:eastAsia="Times New Roman"/>
                <w:sz w:val="24"/>
                <w:szCs w:val="24"/>
              </w:rPr>
            </w:pPr>
          </w:p>
        </w:tc>
        <w:tc>
          <w:tcPr>
            <w:tcW w:w="2241" w:type="dxa"/>
            <w:gridSpan w:val="3"/>
            <w:tcBorders>
              <w:top w:val="nil"/>
              <w:left w:val="nil"/>
              <w:bottom w:val="single" w:sz="8" w:space="0" w:color="auto"/>
              <w:right w:val="single" w:sz="8" w:space="0" w:color="auto"/>
            </w:tcBorders>
            <w:vAlign w:val="bottom"/>
          </w:tcPr>
          <w:p w:rsidR="00A57E0F" w:rsidRDefault="00A57E0F" w:rsidP="00093CA3">
            <w:pPr>
              <w:rPr>
                <w:rFonts w:eastAsia="Times New Roman"/>
                <w:sz w:val="24"/>
                <w:szCs w:val="24"/>
              </w:rPr>
            </w:pPr>
          </w:p>
        </w:tc>
        <w:tc>
          <w:tcPr>
            <w:tcW w:w="1420" w:type="dxa"/>
            <w:tcBorders>
              <w:top w:val="nil"/>
              <w:left w:val="nil"/>
              <w:bottom w:val="single" w:sz="8" w:space="0" w:color="auto"/>
              <w:right w:val="single" w:sz="8" w:space="0" w:color="auto"/>
            </w:tcBorders>
            <w:vAlign w:val="bottom"/>
          </w:tcPr>
          <w:p w:rsidR="00A57E0F" w:rsidRDefault="00A57E0F" w:rsidP="00093CA3">
            <w:pPr>
              <w:rPr>
                <w:rFonts w:eastAsia="Times New Roman"/>
                <w:sz w:val="24"/>
                <w:szCs w:val="24"/>
              </w:rPr>
            </w:pPr>
          </w:p>
        </w:tc>
      </w:tr>
      <w:tr w:rsidR="00A57E0F" w:rsidTr="00093CA3">
        <w:trPr>
          <w:trHeight w:val="260"/>
        </w:trPr>
        <w:tc>
          <w:tcPr>
            <w:tcW w:w="861" w:type="dxa"/>
            <w:gridSpan w:val="3"/>
            <w:tcBorders>
              <w:top w:val="nil"/>
              <w:left w:val="single" w:sz="8" w:space="0" w:color="auto"/>
              <w:bottom w:val="single" w:sz="4" w:space="0" w:color="auto"/>
              <w:right w:val="single" w:sz="8" w:space="0" w:color="auto"/>
            </w:tcBorders>
            <w:vAlign w:val="bottom"/>
          </w:tcPr>
          <w:p w:rsidR="00A57E0F" w:rsidRDefault="00A57E0F" w:rsidP="00093CA3">
            <w:pPr>
              <w:jc w:val="center"/>
              <w:rPr>
                <w:rFonts w:eastAsia="Times New Roman"/>
                <w:sz w:val="24"/>
                <w:szCs w:val="24"/>
              </w:rPr>
            </w:pPr>
            <w:r>
              <w:rPr>
                <w:rFonts w:eastAsia="Times New Roman"/>
                <w:sz w:val="24"/>
                <w:szCs w:val="24"/>
              </w:rPr>
              <w:t>2</w:t>
            </w:r>
          </w:p>
        </w:tc>
        <w:tc>
          <w:tcPr>
            <w:tcW w:w="5123" w:type="dxa"/>
            <w:tcBorders>
              <w:top w:val="nil"/>
              <w:left w:val="nil"/>
              <w:bottom w:val="single" w:sz="4" w:space="0" w:color="auto"/>
              <w:right w:val="single" w:sz="8" w:space="0" w:color="auto"/>
            </w:tcBorders>
            <w:vAlign w:val="bottom"/>
            <w:hideMark/>
          </w:tcPr>
          <w:p w:rsidR="00A57E0F" w:rsidRDefault="00A57E0F" w:rsidP="00093CA3">
            <w:pPr>
              <w:ind w:left="60"/>
              <w:rPr>
                <w:rFonts w:eastAsia="Times New Roman"/>
                <w:sz w:val="24"/>
                <w:szCs w:val="24"/>
              </w:rPr>
            </w:pPr>
            <w:r>
              <w:rPr>
                <w:rFonts w:eastAsia="Times New Roman"/>
                <w:sz w:val="24"/>
                <w:szCs w:val="24"/>
              </w:rPr>
              <w:t>СМР по реконструкции водопроводов</w:t>
            </w:r>
          </w:p>
        </w:tc>
        <w:tc>
          <w:tcPr>
            <w:tcW w:w="2241" w:type="dxa"/>
            <w:gridSpan w:val="3"/>
            <w:tcBorders>
              <w:top w:val="nil"/>
              <w:left w:val="nil"/>
              <w:bottom w:val="single" w:sz="4" w:space="0" w:color="auto"/>
              <w:right w:val="single" w:sz="8" w:space="0" w:color="auto"/>
            </w:tcBorders>
            <w:vAlign w:val="bottom"/>
          </w:tcPr>
          <w:p w:rsidR="00A57E0F" w:rsidRDefault="00A57E0F" w:rsidP="00093CA3">
            <w:pPr>
              <w:jc w:val="center"/>
              <w:rPr>
                <w:rFonts w:eastAsia="Times New Roman"/>
                <w:sz w:val="24"/>
                <w:szCs w:val="24"/>
              </w:rPr>
            </w:pPr>
            <w:r>
              <w:rPr>
                <w:rFonts w:eastAsia="Times New Roman"/>
                <w:sz w:val="24"/>
                <w:szCs w:val="24"/>
              </w:rPr>
              <w:t>2016-2024</w:t>
            </w:r>
          </w:p>
        </w:tc>
        <w:tc>
          <w:tcPr>
            <w:tcW w:w="1420" w:type="dxa"/>
            <w:tcBorders>
              <w:top w:val="nil"/>
              <w:left w:val="nil"/>
              <w:bottom w:val="single" w:sz="4" w:space="0" w:color="auto"/>
              <w:right w:val="single" w:sz="8" w:space="0" w:color="auto"/>
            </w:tcBorders>
            <w:vAlign w:val="bottom"/>
          </w:tcPr>
          <w:p w:rsidR="00A57E0F" w:rsidRDefault="00A57E0F" w:rsidP="00093CA3">
            <w:pPr>
              <w:jc w:val="center"/>
              <w:rPr>
                <w:rFonts w:eastAsia="Times New Roman"/>
                <w:sz w:val="24"/>
                <w:szCs w:val="24"/>
              </w:rPr>
            </w:pPr>
            <w:r>
              <w:rPr>
                <w:rFonts w:eastAsia="Times New Roman"/>
                <w:sz w:val="24"/>
                <w:szCs w:val="24"/>
              </w:rPr>
              <w:t>14700</w:t>
            </w:r>
          </w:p>
        </w:tc>
      </w:tr>
      <w:tr w:rsidR="00A57E0F" w:rsidTr="00093CA3">
        <w:trPr>
          <w:trHeight w:val="155"/>
        </w:trPr>
        <w:tc>
          <w:tcPr>
            <w:tcW w:w="861" w:type="dxa"/>
            <w:gridSpan w:val="3"/>
            <w:vMerge w:val="restart"/>
            <w:tcBorders>
              <w:top w:val="nil"/>
              <w:left w:val="single" w:sz="8" w:space="0" w:color="auto"/>
              <w:right w:val="single" w:sz="8" w:space="0" w:color="auto"/>
            </w:tcBorders>
            <w:vAlign w:val="bottom"/>
          </w:tcPr>
          <w:p w:rsidR="00A57E0F" w:rsidRDefault="00A57E0F" w:rsidP="00093CA3">
            <w:pPr>
              <w:jc w:val="center"/>
              <w:rPr>
                <w:rFonts w:eastAsia="Times New Roman"/>
                <w:sz w:val="24"/>
                <w:szCs w:val="24"/>
              </w:rPr>
            </w:pPr>
            <w:r>
              <w:rPr>
                <w:rFonts w:eastAsia="Times New Roman"/>
                <w:sz w:val="24"/>
                <w:szCs w:val="24"/>
              </w:rPr>
              <w:t>3</w:t>
            </w:r>
          </w:p>
        </w:tc>
        <w:tc>
          <w:tcPr>
            <w:tcW w:w="5123" w:type="dxa"/>
            <w:vMerge w:val="restart"/>
            <w:tcBorders>
              <w:top w:val="nil"/>
              <w:left w:val="nil"/>
              <w:right w:val="single" w:sz="4" w:space="0" w:color="auto"/>
            </w:tcBorders>
            <w:vAlign w:val="bottom"/>
            <w:hideMark/>
          </w:tcPr>
          <w:p w:rsidR="00A57E0F" w:rsidRPr="008877ED" w:rsidRDefault="00A57E0F" w:rsidP="00093CA3">
            <w:pPr>
              <w:ind w:left="60"/>
              <w:rPr>
                <w:rFonts w:eastAsia="Times New Roman"/>
                <w:sz w:val="24"/>
                <w:szCs w:val="24"/>
              </w:rPr>
            </w:pPr>
            <w:r w:rsidRPr="008877ED">
              <w:rPr>
                <w:rFonts w:eastAsia="Symbol"/>
                <w:sz w:val="24"/>
                <w:szCs w:val="24"/>
              </w:rPr>
              <w:t xml:space="preserve">Строительство сетей централизованного водоснабжения в </w:t>
            </w:r>
            <w:proofErr w:type="spellStart"/>
            <w:r w:rsidRPr="008877ED">
              <w:rPr>
                <w:rFonts w:eastAsia="Symbol"/>
                <w:sz w:val="24"/>
                <w:szCs w:val="24"/>
              </w:rPr>
              <w:t>д</w:t>
            </w:r>
            <w:proofErr w:type="gramStart"/>
            <w:r w:rsidRPr="008877ED">
              <w:rPr>
                <w:rFonts w:eastAsia="Symbol"/>
                <w:sz w:val="24"/>
                <w:szCs w:val="24"/>
              </w:rPr>
              <w:t>.Б</w:t>
            </w:r>
            <w:proofErr w:type="gramEnd"/>
            <w:r w:rsidRPr="008877ED">
              <w:rPr>
                <w:rFonts w:eastAsia="Symbol"/>
                <w:sz w:val="24"/>
                <w:szCs w:val="24"/>
              </w:rPr>
              <w:t>ургаджино</w:t>
            </w:r>
            <w:proofErr w:type="spellEnd"/>
          </w:p>
        </w:tc>
        <w:tc>
          <w:tcPr>
            <w:tcW w:w="2241" w:type="dxa"/>
            <w:gridSpan w:val="3"/>
            <w:tcBorders>
              <w:top w:val="single" w:sz="4" w:space="0" w:color="auto"/>
              <w:left w:val="single" w:sz="4" w:space="0" w:color="auto"/>
              <w:right w:val="single" w:sz="4" w:space="0" w:color="auto"/>
            </w:tcBorders>
            <w:vAlign w:val="bottom"/>
          </w:tcPr>
          <w:p w:rsidR="00A57E0F" w:rsidRDefault="00A57E0F" w:rsidP="00093CA3">
            <w:pPr>
              <w:jc w:val="center"/>
              <w:rPr>
                <w:rFonts w:eastAsia="Times New Roman"/>
                <w:sz w:val="24"/>
                <w:szCs w:val="24"/>
              </w:rPr>
            </w:pPr>
          </w:p>
        </w:tc>
        <w:tc>
          <w:tcPr>
            <w:tcW w:w="1420" w:type="dxa"/>
            <w:tcBorders>
              <w:top w:val="nil"/>
              <w:left w:val="single" w:sz="4" w:space="0" w:color="auto"/>
              <w:right w:val="single" w:sz="8" w:space="0" w:color="auto"/>
            </w:tcBorders>
            <w:vAlign w:val="bottom"/>
          </w:tcPr>
          <w:p w:rsidR="00A57E0F" w:rsidRDefault="00A57E0F" w:rsidP="00093CA3">
            <w:pPr>
              <w:jc w:val="center"/>
              <w:rPr>
                <w:rFonts w:eastAsia="Times New Roman"/>
                <w:sz w:val="24"/>
                <w:szCs w:val="24"/>
              </w:rPr>
            </w:pPr>
          </w:p>
        </w:tc>
      </w:tr>
      <w:tr w:rsidR="00A57E0F" w:rsidTr="00093CA3">
        <w:trPr>
          <w:trHeight w:val="154"/>
        </w:trPr>
        <w:tc>
          <w:tcPr>
            <w:tcW w:w="861" w:type="dxa"/>
            <w:gridSpan w:val="3"/>
            <w:vMerge/>
            <w:tcBorders>
              <w:left w:val="single" w:sz="8" w:space="0" w:color="auto"/>
              <w:right w:val="single" w:sz="8" w:space="0" w:color="auto"/>
            </w:tcBorders>
            <w:vAlign w:val="bottom"/>
          </w:tcPr>
          <w:p w:rsidR="00A57E0F" w:rsidRDefault="00A57E0F" w:rsidP="00093CA3">
            <w:pPr>
              <w:jc w:val="center"/>
              <w:rPr>
                <w:rFonts w:eastAsia="Times New Roman"/>
                <w:sz w:val="24"/>
                <w:szCs w:val="24"/>
              </w:rPr>
            </w:pPr>
          </w:p>
        </w:tc>
        <w:tc>
          <w:tcPr>
            <w:tcW w:w="5123" w:type="dxa"/>
            <w:vMerge/>
            <w:tcBorders>
              <w:left w:val="nil"/>
              <w:right w:val="single" w:sz="4" w:space="0" w:color="auto"/>
            </w:tcBorders>
            <w:vAlign w:val="bottom"/>
            <w:hideMark/>
          </w:tcPr>
          <w:p w:rsidR="00A57E0F" w:rsidRPr="008877ED" w:rsidRDefault="00A57E0F" w:rsidP="00093CA3">
            <w:pPr>
              <w:ind w:left="60"/>
              <w:rPr>
                <w:rFonts w:eastAsia="Symbol"/>
                <w:sz w:val="24"/>
                <w:szCs w:val="24"/>
              </w:rPr>
            </w:pPr>
          </w:p>
        </w:tc>
        <w:tc>
          <w:tcPr>
            <w:tcW w:w="2241" w:type="dxa"/>
            <w:gridSpan w:val="3"/>
            <w:tcBorders>
              <w:left w:val="single" w:sz="4" w:space="0" w:color="auto"/>
              <w:right w:val="single" w:sz="4" w:space="0" w:color="auto"/>
            </w:tcBorders>
            <w:vAlign w:val="bottom"/>
          </w:tcPr>
          <w:p w:rsidR="00A57E0F" w:rsidRDefault="00A57E0F" w:rsidP="00093CA3">
            <w:pPr>
              <w:jc w:val="center"/>
              <w:rPr>
                <w:rFonts w:eastAsia="Times New Roman"/>
                <w:sz w:val="24"/>
                <w:szCs w:val="24"/>
              </w:rPr>
            </w:pPr>
            <w:r>
              <w:rPr>
                <w:rFonts w:eastAsia="Times New Roman"/>
                <w:sz w:val="24"/>
                <w:szCs w:val="24"/>
              </w:rPr>
              <w:t>2016-2024</w:t>
            </w:r>
          </w:p>
        </w:tc>
        <w:tc>
          <w:tcPr>
            <w:tcW w:w="1420" w:type="dxa"/>
            <w:tcBorders>
              <w:left w:val="single" w:sz="4" w:space="0" w:color="auto"/>
              <w:right w:val="single" w:sz="8" w:space="0" w:color="auto"/>
            </w:tcBorders>
            <w:vAlign w:val="bottom"/>
          </w:tcPr>
          <w:p w:rsidR="00A57E0F" w:rsidRDefault="00A57E0F" w:rsidP="00093CA3">
            <w:pPr>
              <w:jc w:val="center"/>
              <w:rPr>
                <w:rFonts w:eastAsia="Times New Roman"/>
                <w:sz w:val="24"/>
                <w:szCs w:val="24"/>
              </w:rPr>
            </w:pPr>
            <w:r>
              <w:rPr>
                <w:rFonts w:eastAsia="Times New Roman"/>
                <w:sz w:val="24"/>
                <w:szCs w:val="24"/>
              </w:rPr>
              <w:t>3200</w:t>
            </w:r>
          </w:p>
        </w:tc>
      </w:tr>
      <w:tr w:rsidR="00A57E0F" w:rsidTr="00093CA3">
        <w:trPr>
          <w:trHeight w:val="154"/>
        </w:trPr>
        <w:tc>
          <w:tcPr>
            <w:tcW w:w="861" w:type="dxa"/>
            <w:gridSpan w:val="3"/>
            <w:vMerge/>
            <w:tcBorders>
              <w:left w:val="single" w:sz="8" w:space="0" w:color="auto"/>
              <w:bottom w:val="single" w:sz="4" w:space="0" w:color="auto"/>
              <w:right w:val="single" w:sz="8" w:space="0" w:color="auto"/>
            </w:tcBorders>
            <w:vAlign w:val="bottom"/>
          </w:tcPr>
          <w:p w:rsidR="00A57E0F" w:rsidRDefault="00A57E0F" w:rsidP="00093CA3">
            <w:pPr>
              <w:jc w:val="center"/>
              <w:rPr>
                <w:rFonts w:eastAsia="Times New Roman"/>
                <w:sz w:val="24"/>
                <w:szCs w:val="24"/>
              </w:rPr>
            </w:pPr>
          </w:p>
        </w:tc>
        <w:tc>
          <w:tcPr>
            <w:tcW w:w="5123" w:type="dxa"/>
            <w:vMerge/>
            <w:tcBorders>
              <w:left w:val="nil"/>
              <w:bottom w:val="single" w:sz="4" w:space="0" w:color="auto"/>
              <w:right w:val="single" w:sz="4" w:space="0" w:color="auto"/>
            </w:tcBorders>
            <w:vAlign w:val="bottom"/>
            <w:hideMark/>
          </w:tcPr>
          <w:p w:rsidR="00A57E0F" w:rsidRPr="008877ED" w:rsidRDefault="00A57E0F" w:rsidP="00093CA3">
            <w:pPr>
              <w:ind w:left="60"/>
              <w:rPr>
                <w:rFonts w:eastAsia="Symbol"/>
                <w:sz w:val="24"/>
                <w:szCs w:val="24"/>
              </w:rPr>
            </w:pPr>
          </w:p>
        </w:tc>
        <w:tc>
          <w:tcPr>
            <w:tcW w:w="2241" w:type="dxa"/>
            <w:gridSpan w:val="3"/>
            <w:tcBorders>
              <w:left w:val="single" w:sz="4" w:space="0" w:color="auto"/>
              <w:bottom w:val="single" w:sz="4" w:space="0" w:color="auto"/>
              <w:right w:val="single" w:sz="4" w:space="0" w:color="auto"/>
            </w:tcBorders>
            <w:vAlign w:val="bottom"/>
          </w:tcPr>
          <w:p w:rsidR="00A57E0F" w:rsidRDefault="00A57E0F" w:rsidP="00093CA3">
            <w:pPr>
              <w:jc w:val="center"/>
              <w:rPr>
                <w:rFonts w:eastAsia="Times New Roman"/>
                <w:sz w:val="24"/>
                <w:szCs w:val="24"/>
              </w:rPr>
            </w:pPr>
          </w:p>
        </w:tc>
        <w:tc>
          <w:tcPr>
            <w:tcW w:w="1420" w:type="dxa"/>
            <w:tcBorders>
              <w:left w:val="single" w:sz="4" w:space="0" w:color="auto"/>
              <w:bottom w:val="single" w:sz="4" w:space="0" w:color="auto"/>
              <w:right w:val="single" w:sz="8" w:space="0" w:color="auto"/>
            </w:tcBorders>
            <w:vAlign w:val="bottom"/>
          </w:tcPr>
          <w:p w:rsidR="00A57E0F" w:rsidRDefault="00A57E0F" w:rsidP="00093CA3">
            <w:pPr>
              <w:jc w:val="center"/>
              <w:rPr>
                <w:rFonts w:eastAsia="Times New Roman"/>
                <w:sz w:val="24"/>
                <w:szCs w:val="24"/>
              </w:rPr>
            </w:pPr>
          </w:p>
        </w:tc>
      </w:tr>
      <w:tr w:rsidR="00A57E0F" w:rsidTr="00093CA3">
        <w:trPr>
          <w:trHeight w:val="267"/>
        </w:trPr>
        <w:tc>
          <w:tcPr>
            <w:tcW w:w="5984" w:type="dxa"/>
            <w:gridSpan w:val="4"/>
            <w:tcBorders>
              <w:top w:val="single" w:sz="4" w:space="0" w:color="auto"/>
              <w:left w:val="single" w:sz="4" w:space="0" w:color="auto"/>
              <w:bottom w:val="single" w:sz="4" w:space="0" w:color="auto"/>
              <w:right w:val="single" w:sz="4" w:space="0" w:color="auto"/>
            </w:tcBorders>
            <w:vAlign w:val="bottom"/>
            <w:hideMark/>
          </w:tcPr>
          <w:p w:rsidR="00A57E0F" w:rsidRDefault="00A57E0F" w:rsidP="00093CA3">
            <w:pPr>
              <w:ind w:left="120"/>
              <w:rPr>
                <w:rFonts w:eastAsia="Times New Roman"/>
                <w:sz w:val="24"/>
                <w:szCs w:val="24"/>
              </w:rPr>
            </w:pPr>
            <w:r>
              <w:rPr>
                <w:rFonts w:eastAsia="Times New Roman"/>
                <w:sz w:val="24"/>
                <w:szCs w:val="24"/>
              </w:rPr>
              <w:t>Итого по разделу:</w:t>
            </w:r>
          </w:p>
        </w:tc>
        <w:tc>
          <w:tcPr>
            <w:tcW w:w="2241" w:type="dxa"/>
            <w:gridSpan w:val="3"/>
            <w:tcBorders>
              <w:top w:val="single" w:sz="4" w:space="0" w:color="auto"/>
              <w:left w:val="single" w:sz="4" w:space="0" w:color="auto"/>
              <w:bottom w:val="single" w:sz="4" w:space="0" w:color="auto"/>
              <w:right w:val="single" w:sz="4" w:space="0" w:color="auto"/>
            </w:tcBorders>
            <w:vAlign w:val="bottom"/>
          </w:tcPr>
          <w:p w:rsidR="00A57E0F" w:rsidRDefault="00A57E0F" w:rsidP="00093CA3">
            <w:pPr>
              <w:rPr>
                <w:rFonts w:eastAsia="Times New Roman"/>
                <w:sz w:val="24"/>
                <w:szCs w:val="24"/>
              </w:rPr>
            </w:pPr>
          </w:p>
        </w:tc>
        <w:tc>
          <w:tcPr>
            <w:tcW w:w="1420" w:type="dxa"/>
            <w:tcBorders>
              <w:top w:val="single" w:sz="4" w:space="0" w:color="auto"/>
              <w:left w:val="single" w:sz="4" w:space="0" w:color="auto"/>
              <w:bottom w:val="single" w:sz="4" w:space="0" w:color="auto"/>
              <w:right w:val="single" w:sz="4" w:space="0" w:color="auto"/>
            </w:tcBorders>
            <w:vAlign w:val="bottom"/>
            <w:hideMark/>
          </w:tcPr>
          <w:p w:rsidR="00A57E0F" w:rsidRDefault="00A57E0F" w:rsidP="00093CA3">
            <w:pPr>
              <w:jc w:val="center"/>
              <w:rPr>
                <w:rFonts w:eastAsia="Times New Roman"/>
                <w:w w:val="99"/>
                <w:sz w:val="24"/>
                <w:szCs w:val="24"/>
              </w:rPr>
            </w:pPr>
            <w:r>
              <w:rPr>
                <w:rFonts w:eastAsia="Times New Roman"/>
                <w:w w:val="99"/>
                <w:sz w:val="24"/>
                <w:szCs w:val="24"/>
              </w:rPr>
              <w:t>18150</w:t>
            </w:r>
          </w:p>
        </w:tc>
      </w:tr>
      <w:tr w:rsidR="00A57E0F" w:rsidTr="00093CA3">
        <w:trPr>
          <w:trHeight w:val="267"/>
        </w:trPr>
        <w:tc>
          <w:tcPr>
            <w:tcW w:w="9645" w:type="dxa"/>
            <w:gridSpan w:val="8"/>
            <w:tcBorders>
              <w:top w:val="single" w:sz="4" w:space="0" w:color="auto"/>
              <w:left w:val="single" w:sz="4" w:space="0" w:color="auto"/>
              <w:bottom w:val="single" w:sz="4" w:space="0" w:color="auto"/>
              <w:right w:val="single" w:sz="4" w:space="0" w:color="auto"/>
            </w:tcBorders>
            <w:vAlign w:val="bottom"/>
            <w:hideMark/>
          </w:tcPr>
          <w:p w:rsidR="00A57E0F" w:rsidRDefault="00A57E0F" w:rsidP="00093CA3">
            <w:pPr>
              <w:ind w:firstLine="142"/>
              <w:rPr>
                <w:rFonts w:eastAsia="Times New Roman"/>
                <w:w w:val="99"/>
                <w:sz w:val="24"/>
                <w:szCs w:val="24"/>
              </w:rPr>
            </w:pPr>
            <w:r>
              <w:rPr>
                <w:rFonts w:eastAsia="Times New Roman"/>
                <w:sz w:val="24"/>
              </w:rPr>
              <w:t>Проект по модернизации системы теплоснабжения</w:t>
            </w:r>
          </w:p>
        </w:tc>
      </w:tr>
      <w:tr w:rsidR="00A57E0F" w:rsidTr="00093CA3">
        <w:trPr>
          <w:trHeight w:val="155"/>
        </w:trPr>
        <w:tc>
          <w:tcPr>
            <w:tcW w:w="851" w:type="dxa"/>
            <w:gridSpan w:val="2"/>
            <w:vMerge w:val="restart"/>
            <w:tcBorders>
              <w:top w:val="single" w:sz="4" w:space="0" w:color="auto"/>
              <w:left w:val="single" w:sz="4" w:space="0" w:color="auto"/>
              <w:right w:val="single" w:sz="4" w:space="0" w:color="auto"/>
            </w:tcBorders>
            <w:vAlign w:val="bottom"/>
            <w:hideMark/>
          </w:tcPr>
          <w:p w:rsidR="00A57E0F" w:rsidRDefault="00A57E0F" w:rsidP="00093CA3">
            <w:pPr>
              <w:jc w:val="center"/>
              <w:rPr>
                <w:rFonts w:eastAsia="Times New Roman"/>
                <w:sz w:val="24"/>
                <w:szCs w:val="24"/>
              </w:rPr>
            </w:pPr>
            <w:r>
              <w:rPr>
                <w:rFonts w:eastAsia="Times New Roman"/>
                <w:sz w:val="24"/>
                <w:szCs w:val="24"/>
              </w:rPr>
              <w:t>1</w:t>
            </w:r>
          </w:p>
        </w:tc>
        <w:tc>
          <w:tcPr>
            <w:tcW w:w="5133" w:type="dxa"/>
            <w:gridSpan w:val="2"/>
            <w:vMerge w:val="restart"/>
            <w:tcBorders>
              <w:top w:val="single" w:sz="4" w:space="0" w:color="auto"/>
              <w:left w:val="single" w:sz="4" w:space="0" w:color="auto"/>
              <w:right w:val="single" w:sz="4" w:space="0" w:color="auto"/>
            </w:tcBorders>
            <w:vAlign w:val="bottom"/>
          </w:tcPr>
          <w:p w:rsidR="00A57E0F" w:rsidRDefault="00A57E0F" w:rsidP="00093CA3">
            <w:pPr>
              <w:rPr>
                <w:rFonts w:eastAsia="Times New Roman"/>
                <w:sz w:val="24"/>
                <w:szCs w:val="24"/>
              </w:rPr>
            </w:pPr>
            <w:r>
              <w:rPr>
                <w:rFonts w:eastAsia="Times New Roman"/>
                <w:sz w:val="24"/>
                <w:szCs w:val="24"/>
              </w:rPr>
              <w:t xml:space="preserve">Переход на квартирные системы отопления и установка блочных котельных в </w:t>
            </w:r>
            <w:proofErr w:type="spellStart"/>
            <w:r>
              <w:rPr>
                <w:rFonts w:eastAsia="Times New Roman"/>
                <w:sz w:val="24"/>
                <w:szCs w:val="24"/>
              </w:rPr>
              <w:t>с</w:t>
            </w:r>
            <w:proofErr w:type="gramStart"/>
            <w:r>
              <w:rPr>
                <w:rFonts w:eastAsia="Times New Roman"/>
                <w:sz w:val="24"/>
                <w:szCs w:val="24"/>
              </w:rPr>
              <w:t>.А</w:t>
            </w:r>
            <w:proofErr w:type="gramEnd"/>
            <w:r>
              <w:rPr>
                <w:rFonts w:eastAsia="Times New Roman"/>
                <w:sz w:val="24"/>
                <w:szCs w:val="24"/>
              </w:rPr>
              <w:t>легазово</w:t>
            </w:r>
            <w:proofErr w:type="spellEnd"/>
          </w:p>
        </w:tc>
        <w:tc>
          <w:tcPr>
            <w:tcW w:w="2241" w:type="dxa"/>
            <w:gridSpan w:val="3"/>
            <w:tcBorders>
              <w:top w:val="single" w:sz="4" w:space="0" w:color="auto"/>
              <w:left w:val="single" w:sz="4" w:space="0" w:color="auto"/>
              <w:right w:val="single" w:sz="4" w:space="0" w:color="auto"/>
            </w:tcBorders>
            <w:vAlign w:val="bottom"/>
          </w:tcPr>
          <w:p w:rsidR="00A57E0F" w:rsidRDefault="00A57E0F" w:rsidP="00093CA3">
            <w:pPr>
              <w:rPr>
                <w:rFonts w:eastAsia="Times New Roman"/>
                <w:sz w:val="24"/>
                <w:szCs w:val="24"/>
              </w:rPr>
            </w:pPr>
          </w:p>
        </w:tc>
        <w:tc>
          <w:tcPr>
            <w:tcW w:w="1420" w:type="dxa"/>
            <w:tcBorders>
              <w:top w:val="single" w:sz="4" w:space="0" w:color="auto"/>
              <w:left w:val="single" w:sz="4" w:space="0" w:color="auto"/>
              <w:right w:val="single" w:sz="4" w:space="0" w:color="auto"/>
            </w:tcBorders>
            <w:vAlign w:val="bottom"/>
          </w:tcPr>
          <w:p w:rsidR="00A57E0F" w:rsidRDefault="00A57E0F" w:rsidP="00093CA3">
            <w:pPr>
              <w:rPr>
                <w:rFonts w:eastAsia="Times New Roman"/>
                <w:sz w:val="24"/>
                <w:szCs w:val="24"/>
              </w:rPr>
            </w:pPr>
          </w:p>
        </w:tc>
      </w:tr>
      <w:tr w:rsidR="00A57E0F" w:rsidTr="00093CA3">
        <w:trPr>
          <w:trHeight w:val="154"/>
        </w:trPr>
        <w:tc>
          <w:tcPr>
            <w:tcW w:w="851" w:type="dxa"/>
            <w:gridSpan w:val="2"/>
            <w:vMerge/>
            <w:tcBorders>
              <w:left w:val="single" w:sz="4" w:space="0" w:color="auto"/>
              <w:right w:val="single" w:sz="4" w:space="0" w:color="auto"/>
            </w:tcBorders>
            <w:vAlign w:val="bottom"/>
            <w:hideMark/>
          </w:tcPr>
          <w:p w:rsidR="00A57E0F" w:rsidRDefault="00A57E0F" w:rsidP="00093CA3">
            <w:pPr>
              <w:jc w:val="center"/>
              <w:rPr>
                <w:rFonts w:eastAsia="Times New Roman"/>
                <w:sz w:val="24"/>
                <w:szCs w:val="24"/>
              </w:rPr>
            </w:pPr>
          </w:p>
        </w:tc>
        <w:tc>
          <w:tcPr>
            <w:tcW w:w="5133" w:type="dxa"/>
            <w:gridSpan w:val="2"/>
            <w:vMerge/>
            <w:tcBorders>
              <w:left w:val="single" w:sz="4" w:space="0" w:color="auto"/>
              <w:right w:val="single" w:sz="4" w:space="0" w:color="auto"/>
            </w:tcBorders>
            <w:vAlign w:val="bottom"/>
          </w:tcPr>
          <w:p w:rsidR="00A57E0F" w:rsidRDefault="00A57E0F" w:rsidP="00093CA3">
            <w:pPr>
              <w:rPr>
                <w:rFonts w:eastAsia="Times New Roman"/>
                <w:sz w:val="24"/>
                <w:szCs w:val="24"/>
              </w:rPr>
            </w:pPr>
          </w:p>
        </w:tc>
        <w:tc>
          <w:tcPr>
            <w:tcW w:w="2241" w:type="dxa"/>
            <w:gridSpan w:val="3"/>
            <w:tcBorders>
              <w:left w:val="single" w:sz="4" w:space="0" w:color="auto"/>
              <w:right w:val="single" w:sz="4" w:space="0" w:color="auto"/>
            </w:tcBorders>
            <w:vAlign w:val="bottom"/>
          </w:tcPr>
          <w:p w:rsidR="00A57E0F" w:rsidRDefault="00A57E0F" w:rsidP="00093CA3">
            <w:pPr>
              <w:jc w:val="center"/>
              <w:rPr>
                <w:rFonts w:eastAsia="Times New Roman"/>
                <w:sz w:val="24"/>
                <w:szCs w:val="24"/>
              </w:rPr>
            </w:pPr>
            <w:r>
              <w:rPr>
                <w:rFonts w:eastAsia="Times New Roman"/>
                <w:sz w:val="24"/>
                <w:szCs w:val="24"/>
              </w:rPr>
              <w:t>2016-2020</w:t>
            </w:r>
          </w:p>
        </w:tc>
        <w:tc>
          <w:tcPr>
            <w:tcW w:w="1420" w:type="dxa"/>
            <w:tcBorders>
              <w:left w:val="single" w:sz="4" w:space="0" w:color="auto"/>
              <w:right w:val="single" w:sz="4" w:space="0" w:color="auto"/>
            </w:tcBorders>
            <w:vAlign w:val="bottom"/>
          </w:tcPr>
          <w:p w:rsidR="00A57E0F" w:rsidRDefault="00A57E0F" w:rsidP="00093CA3">
            <w:pPr>
              <w:jc w:val="center"/>
              <w:rPr>
                <w:rFonts w:eastAsia="Times New Roman"/>
                <w:sz w:val="24"/>
                <w:szCs w:val="24"/>
              </w:rPr>
            </w:pPr>
            <w:r>
              <w:rPr>
                <w:rFonts w:eastAsia="Times New Roman"/>
                <w:sz w:val="24"/>
                <w:szCs w:val="24"/>
              </w:rPr>
              <w:t>25620</w:t>
            </w:r>
          </w:p>
        </w:tc>
      </w:tr>
      <w:tr w:rsidR="00A57E0F" w:rsidTr="00093CA3">
        <w:trPr>
          <w:trHeight w:val="154"/>
        </w:trPr>
        <w:tc>
          <w:tcPr>
            <w:tcW w:w="851" w:type="dxa"/>
            <w:gridSpan w:val="2"/>
            <w:vMerge/>
            <w:tcBorders>
              <w:left w:val="single" w:sz="4" w:space="0" w:color="auto"/>
              <w:bottom w:val="single" w:sz="4" w:space="0" w:color="auto"/>
              <w:right w:val="single" w:sz="4" w:space="0" w:color="auto"/>
            </w:tcBorders>
            <w:vAlign w:val="bottom"/>
            <w:hideMark/>
          </w:tcPr>
          <w:p w:rsidR="00A57E0F" w:rsidRDefault="00A57E0F" w:rsidP="00093CA3">
            <w:pPr>
              <w:jc w:val="center"/>
              <w:rPr>
                <w:rFonts w:eastAsia="Times New Roman"/>
                <w:sz w:val="24"/>
                <w:szCs w:val="24"/>
              </w:rPr>
            </w:pPr>
          </w:p>
        </w:tc>
        <w:tc>
          <w:tcPr>
            <w:tcW w:w="5133" w:type="dxa"/>
            <w:gridSpan w:val="2"/>
            <w:vMerge/>
            <w:tcBorders>
              <w:left w:val="single" w:sz="4" w:space="0" w:color="auto"/>
              <w:bottom w:val="single" w:sz="4" w:space="0" w:color="auto"/>
              <w:right w:val="single" w:sz="4" w:space="0" w:color="auto"/>
            </w:tcBorders>
            <w:vAlign w:val="bottom"/>
          </w:tcPr>
          <w:p w:rsidR="00A57E0F" w:rsidRDefault="00A57E0F" w:rsidP="00093CA3">
            <w:pPr>
              <w:rPr>
                <w:rFonts w:eastAsia="Times New Roman"/>
                <w:sz w:val="24"/>
                <w:szCs w:val="24"/>
              </w:rPr>
            </w:pPr>
          </w:p>
        </w:tc>
        <w:tc>
          <w:tcPr>
            <w:tcW w:w="2241" w:type="dxa"/>
            <w:gridSpan w:val="3"/>
            <w:tcBorders>
              <w:left w:val="single" w:sz="4" w:space="0" w:color="auto"/>
              <w:bottom w:val="single" w:sz="4" w:space="0" w:color="auto"/>
              <w:right w:val="single" w:sz="4" w:space="0" w:color="auto"/>
            </w:tcBorders>
            <w:vAlign w:val="bottom"/>
          </w:tcPr>
          <w:p w:rsidR="00A57E0F" w:rsidRDefault="00A57E0F" w:rsidP="00093CA3">
            <w:pPr>
              <w:rPr>
                <w:rFonts w:eastAsia="Times New Roman"/>
                <w:sz w:val="24"/>
                <w:szCs w:val="24"/>
              </w:rPr>
            </w:pPr>
          </w:p>
        </w:tc>
        <w:tc>
          <w:tcPr>
            <w:tcW w:w="1420" w:type="dxa"/>
            <w:tcBorders>
              <w:left w:val="single" w:sz="4" w:space="0" w:color="auto"/>
              <w:bottom w:val="single" w:sz="4" w:space="0" w:color="auto"/>
              <w:right w:val="single" w:sz="4" w:space="0" w:color="auto"/>
            </w:tcBorders>
            <w:vAlign w:val="bottom"/>
          </w:tcPr>
          <w:p w:rsidR="00A57E0F" w:rsidRDefault="00A57E0F" w:rsidP="00093CA3">
            <w:pPr>
              <w:rPr>
                <w:rFonts w:eastAsia="Times New Roman"/>
                <w:sz w:val="24"/>
                <w:szCs w:val="24"/>
              </w:rPr>
            </w:pPr>
          </w:p>
        </w:tc>
      </w:tr>
      <w:tr w:rsidR="00A57E0F" w:rsidTr="00093CA3">
        <w:trPr>
          <w:trHeight w:val="265"/>
        </w:trPr>
        <w:tc>
          <w:tcPr>
            <w:tcW w:w="5984" w:type="dxa"/>
            <w:gridSpan w:val="4"/>
            <w:tcBorders>
              <w:top w:val="single" w:sz="4" w:space="0" w:color="auto"/>
              <w:left w:val="single" w:sz="4" w:space="0" w:color="auto"/>
              <w:bottom w:val="single" w:sz="4" w:space="0" w:color="auto"/>
              <w:right w:val="single" w:sz="4" w:space="0" w:color="auto"/>
            </w:tcBorders>
            <w:vAlign w:val="bottom"/>
            <w:hideMark/>
          </w:tcPr>
          <w:p w:rsidR="00A57E0F" w:rsidRDefault="00A57E0F" w:rsidP="00093CA3">
            <w:pPr>
              <w:ind w:firstLine="142"/>
              <w:rPr>
                <w:rFonts w:eastAsia="Times New Roman"/>
                <w:sz w:val="24"/>
                <w:szCs w:val="24"/>
              </w:rPr>
            </w:pPr>
            <w:r>
              <w:rPr>
                <w:rFonts w:eastAsia="Times New Roman"/>
                <w:sz w:val="24"/>
                <w:szCs w:val="24"/>
              </w:rPr>
              <w:t>Итого по разделу:</w:t>
            </w:r>
          </w:p>
        </w:tc>
        <w:tc>
          <w:tcPr>
            <w:tcW w:w="2241" w:type="dxa"/>
            <w:gridSpan w:val="3"/>
            <w:tcBorders>
              <w:top w:val="single" w:sz="4" w:space="0" w:color="auto"/>
              <w:left w:val="single" w:sz="4" w:space="0" w:color="auto"/>
              <w:bottom w:val="single" w:sz="4" w:space="0" w:color="auto"/>
              <w:right w:val="single" w:sz="4" w:space="0" w:color="auto"/>
            </w:tcBorders>
            <w:vAlign w:val="bottom"/>
          </w:tcPr>
          <w:p w:rsidR="00A57E0F" w:rsidRDefault="00A57E0F" w:rsidP="00093CA3">
            <w:pPr>
              <w:rPr>
                <w:rFonts w:eastAsia="Times New Roman"/>
                <w:sz w:val="24"/>
                <w:szCs w:val="24"/>
              </w:rPr>
            </w:pPr>
          </w:p>
        </w:tc>
        <w:tc>
          <w:tcPr>
            <w:tcW w:w="1420" w:type="dxa"/>
            <w:tcBorders>
              <w:top w:val="single" w:sz="4" w:space="0" w:color="auto"/>
              <w:left w:val="single" w:sz="4" w:space="0" w:color="auto"/>
              <w:bottom w:val="single" w:sz="4" w:space="0" w:color="auto"/>
              <w:right w:val="single" w:sz="4" w:space="0" w:color="auto"/>
            </w:tcBorders>
            <w:vAlign w:val="bottom"/>
          </w:tcPr>
          <w:p w:rsidR="00A57E0F" w:rsidRDefault="00A57E0F" w:rsidP="00093CA3">
            <w:pPr>
              <w:jc w:val="center"/>
              <w:rPr>
                <w:rFonts w:eastAsia="Times New Roman"/>
                <w:sz w:val="24"/>
                <w:szCs w:val="24"/>
              </w:rPr>
            </w:pPr>
            <w:r>
              <w:rPr>
                <w:rFonts w:eastAsia="Times New Roman"/>
                <w:sz w:val="24"/>
                <w:szCs w:val="24"/>
              </w:rPr>
              <w:t>25620</w:t>
            </w:r>
          </w:p>
        </w:tc>
      </w:tr>
      <w:tr w:rsidR="00A57E0F" w:rsidTr="00093CA3">
        <w:trPr>
          <w:trHeight w:val="265"/>
        </w:trPr>
        <w:tc>
          <w:tcPr>
            <w:tcW w:w="5984" w:type="dxa"/>
            <w:gridSpan w:val="4"/>
            <w:tcBorders>
              <w:top w:val="single" w:sz="4" w:space="0" w:color="auto"/>
              <w:left w:val="single" w:sz="4" w:space="0" w:color="auto"/>
              <w:bottom w:val="single" w:sz="4" w:space="0" w:color="auto"/>
              <w:right w:val="single" w:sz="4" w:space="0" w:color="auto"/>
            </w:tcBorders>
            <w:vAlign w:val="bottom"/>
            <w:hideMark/>
          </w:tcPr>
          <w:p w:rsidR="00A57E0F" w:rsidRDefault="00A57E0F" w:rsidP="00093CA3">
            <w:pPr>
              <w:rPr>
                <w:rFonts w:eastAsia="Times New Roman"/>
                <w:sz w:val="24"/>
                <w:szCs w:val="24"/>
              </w:rPr>
            </w:pPr>
            <w:r>
              <w:rPr>
                <w:rFonts w:eastAsia="Times New Roman"/>
                <w:sz w:val="24"/>
                <w:szCs w:val="24"/>
              </w:rPr>
              <w:lastRenderedPageBreak/>
              <w:t>Проекты по модернизации газоснабжения.</w:t>
            </w:r>
          </w:p>
        </w:tc>
        <w:tc>
          <w:tcPr>
            <w:tcW w:w="2241" w:type="dxa"/>
            <w:gridSpan w:val="3"/>
            <w:tcBorders>
              <w:top w:val="single" w:sz="4" w:space="0" w:color="auto"/>
              <w:left w:val="single" w:sz="4" w:space="0" w:color="auto"/>
              <w:bottom w:val="single" w:sz="4" w:space="0" w:color="auto"/>
              <w:right w:val="single" w:sz="4" w:space="0" w:color="auto"/>
            </w:tcBorders>
            <w:vAlign w:val="bottom"/>
          </w:tcPr>
          <w:p w:rsidR="00A57E0F" w:rsidRDefault="00A57E0F" w:rsidP="00093CA3">
            <w:pPr>
              <w:rPr>
                <w:rFonts w:eastAsia="Times New Roman"/>
                <w:sz w:val="24"/>
                <w:szCs w:val="24"/>
              </w:rPr>
            </w:pPr>
          </w:p>
        </w:tc>
        <w:tc>
          <w:tcPr>
            <w:tcW w:w="1420" w:type="dxa"/>
            <w:tcBorders>
              <w:top w:val="single" w:sz="4" w:space="0" w:color="auto"/>
              <w:left w:val="single" w:sz="4" w:space="0" w:color="auto"/>
              <w:bottom w:val="single" w:sz="4" w:space="0" w:color="auto"/>
              <w:right w:val="single" w:sz="4" w:space="0" w:color="auto"/>
            </w:tcBorders>
            <w:vAlign w:val="bottom"/>
          </w:tcPr>
          <w:p w:rsidR="00A57E0F" w:rsidRDefault="00A57E0F" w:rsidP="00093CA3">
            <w:pPr>
              <w:rPr>
                <w:rFonts w:eastAsia="Times New Roman"/>
                <w:sz w:val="24"/>
                <w:szCs w:val="24"/>
              </w:rPr>
            </w:pPr>
          </w:p>
        </w:tc>
      </w:tr>
      <w:tr w:rsidR="00A57E0F" w:rsidTr="00093CA3">
        <w:trPr>
          <w:trHeight w:val="167"/>
        </w:trPr>
        <w:tc>
          <w:tcPr>
            <w:tcW w:w="841" w:type="dxa"/>
            <w:vMerge w:val="restart"/>
            <w:tcBorders>
              <w:top w:val="single" w:sz="4" w:space="0" w:color="auto"/>
              <w:left w:val="single" w:sz="4" w:space="0" w:color="auto"/>
              <w:right w:val="single" w:sz="4" w:space="0" w:color="auto"/>
            </w:tcBorders>
            <w:vAlign w:val="bottom"/>
            <w:hideMark/>
          </w:tcPr>
          <w:p w:rsidR="00A57E0F" w:rsidRDefault="00A57E0F" w:rsidP="00093CA3">
            <w:pPr>
              <w:jc w:val="center"/>
              <w:rPr>
                <w:rFonts w:eastAsia="Times New Roman"/>
                <w:sz w:val="24"/>
                <w:szCs w:val="24"/>
              </w:rPr>
            </w:pPr>
            <w:r>
              <w:rPr>
                <w:rFonts w:eastAsia="Times New Roman"/>
                <w:w w:val="99"/>
                <w:sz w:val="24"/>
                <w:szCs w:val="24"/>
              </w:rPr>
              <w:t>1</w:t>
            </w:r>
          </w:p>
        </w:tc>
        <w:tc>
          <w:tcPr>
            <w:tcW w:w="5143" w:type="dxa"/>
            <w:gridSpan w:val="3"/>
            <w:vMerge w:val="restart"/>
            <w:tcBorders>
              <w:top w:val="single" w:sz="4" w:space="0" w:color="auto"/>
              <w:left w:val="single" w:sz="4" w:space="0" w:color="auto"/>
              <w:right w:val="single" w:sz="4" w:space="0" w:color="auto"/>
            </w:tcBorders>
            <w:vAlign w:val="bottom"/>
            <w:hideMark/>
          </w:tcPr>
          <w:p w:rsidR="00A57E0F" w:rsidRDefault="00A57E0F" w:rsidP="00093CA3">
            <w:pPr>
              <w:rPr>
                <w:rFonts w:eastAsia="Times New Roman"/>
                <w:sz w:val="24"/>
                <w:szCs w:val="24"/>
              </w:rPr>
            </w:pPr>
            <w:r>
              <w:rPr>
                <w:rFonts w:eastAsia="Times New Roman"/>
                <w:sz w:val="24"/>
                <w:szCs w:val="24"/>
              </w:rPr>
              <w:t>Разработка ПСД по новому строительству и</w:t>
            </w:r>
          </w:p>
          <w:p w:rsidR="00A57E0F" w:rsidRDefault="00A57E0F" w:rsidP="00093CA3">
            <w:pPr>
              <w:ind w:left="80"/>
              <w:rPr>
                <w:rFonts w:eastAsia="Times New Roman"/>
                <w:sz w:val="24"/>
                <w:szCs w:val="24"/>
              </w:rPr>
            </w:pPr>
            <w:r>
              <w:rPr>
                <w:rFonts w:eastAsia="Times New Roman"/>
                <w:sz w:val="24"/>
                <w:szCs w:val="24"/>
              </w:rPr>
              <w:t>реконструкции газоснабжения</w:t>
            </w:r>
          </w:p>
        </w:tc>
        <w:tc>
          <w:tcPr>
            <w:tcW w:w="2241" w:type="dxa"/>
            <w:gridSpan w:val="3"/>
            <w:tcBorders>
              <w:top w:val="single" w:sz="4" w:space="0" w:color="auto"/>
              <w:left w:val="single" w:sz="4" w:space="0" w:color="auto"/>
              <w:right w:val="single" w:sz="4" w:space="0" w:color="auto"/>
            </w:tcBorders>
            <w:vAlign w:val="bottom"/>
            <w:hideMark/>
          </w:tcPr>
          <w:p w:rsidR="00A57E0F" w:rsidRDefault="00A57E0F" w:rsidP="00093CA3">
            <w:pPr>
              <w:ind w:right="500"/>
              <w:jc w:val="right"/>
              <w:rPr>
                <w:rFonts w:eastAsia="Times New Roman"/>
                <w:sz w:val="24"/>
                <w:szCs w:val="24"/>
              </w:rPr>
            </w:pPr>
          </w:p>
        </w:tc>
        <w:tc>
          <w:tcPr>
            <w:tcW w:w="1420" w:type="dxa"/>
            <w:tcBorders>
              <w:top w:val="single" w:sz="4" w:space="0" w:color="auto"/>
              <w:left w:val="single" w:sz="4" w:space="0" w:color="auto"/>
              <w:right w:val="single" w:sz="4" w:space="0" w:color="auto"/>
            </w:tcBorders>
            <w:vAlign w:val="bottom"/>
            <w:hideMark/>
          </w:tcPr>
          <w:p w:rsidR="00A57E0F" w:rsidRDefault="00A57E0F" w:rsidP="00093CA3">
            <w:pPr>
              <w:jc w:val="center"/>
              <w:rPr>
                <w:rFonts w:eastAsia="Times New Roman"/>
                <w:sz w:val="24"/>
                <w:szCs w:val="24"/>
              </w:rPr>
            </w:pPr>
          </w:p>
        </w:tc>
      </w:tr>
      <w:tr w:rsidR="00A57E0F" w:rsidTr="00093CA3">
        <w:trPr>
          <w:trHeight w:val="167"/>
        </w:trPr>
        <w:tc>
          <w:tcPr>
            <w:tcW w:w="841" w:type="dxa"/>
            <w:vMerge/>
            <w:tcBorders>
              <w:left w:val="single" w:sz="4" w:space="0" w:color="auto"/>
              <w:right w:val="single" w:sz="4" w:space="0" w:color="auto"/>
            </w:tcBorders>
            <w:vAlign w:val="bottom"/>
            <w:hideMark/>
          </w:tcPr>
          <w:p w:rsidR="00A57E0F" w:rsidRDefault="00A57E0F" w:rsidP="00093CA3">
            <w:pPr>
              <w:jc w:val="center"/>
              <w:rPr>
                <w:rFonts w:eastAsia="Times New Roman"/>
                <w:w w:val="99"/>
                <w:sz w:val="24"/>
                <w:szCs w:val="24"/>
              </w:rPr>
            </w:pPr>
          </w:p>
        </w:tc>
        <w:tc>
          <w:tcPr>
            <w:tcW w:w="5143" w:type="dxa"/>
            <w:gridSpan w:val="3"/>
            <w:vMerge/>
            <w:tcBorders>
              <w:left w:val="single" w:sz="4" w:space="0" w:color="auto"/>
              <w:right w:val="single" w:sz="4" w:space="0" w:color="auto"/>
            </w:tcBorders>
            <w:vAlign w:val="bottom"/>
            <w:hideMark/>
          </w:tcPr>
          <w:p w:rsidR="00A57E0F" w:rsidRDefault="00A57E0F" w:rsidP="00093CA3">
            <w:pPr>
              <w:rPr>
                <w:rFonts w:eastAsia="Times New Roman"/>
                <w:sz w:val="24"/>
                <w:szCs w:val="24"/>
              </w:rPr>
            </w:pPr>
          </w:p>
        </w:tc>
        <w:tc>
          <w:tcPr>
            <w:tcW w:w="2241" w:type="dxa"/>
            <w:gridSpan w:val="3"/>
            <w:tcBorders>
              <w:left w:val="single" w:sz="4" w:space="0" w:color="auto"/>
              <w:right w:val="single" w:sz="4" w:space="0" w:color="auto"/>
            </w:tcBorders>
            <w:vAlign w:val="bottom"/>
            <w:hideMark/>
          </w:tcPr>
          <w:p w:rsidR="00A57E0F" w:rsidRDefault="00A57E0F" w:rsidP="00093CA3">
            <w:pPr>
              <w:ind w:right="500"/>
              <w:jc w:val="right"/>
              <w:rPr>
                <w:rFonts w:eastAsia="Times New Roman"/>
                <w:sz w:val="24"/>
                <w:szCs w:val="24"/>
              </w:rPr>
            </w:pPr>
            <w:r>
              <w:rPr>
                <w:rFonts w:eastAsia="Times New Roman"/>
                <w:sz w:val="24"/>
                <w:szCs w:val="24"/>
              </w:rPr>
              <w:t>2016-2030</w:t>
            </w:r>
          </w:p>
        </w:tc>
        <w:tc>
          <w:tcPr>
            <w:tcW w:w="1420" w:type="dxa"/>
            <w:tcBorders>
              <w:left w:val="single" w:sz="4" w:space="0" w:color="auto"/>
              <w:right w:val="single" w:sz="4" w:space="0" w:color="auto"/>
            </w:tcBorders>
            <w:vAlign w:val="bottom"/>
            <w:hideMark/>
          </w:tcPr>
          <w:p w:rsidR="00A57E0F" w:rsidRDefault="00A57E0F" w:rsidP="00093CA3">
            <w:pPr>
              <w:jc w:val="center"/>
              <w:rPr>
                <w:rFonts w:eastAsia="Times New Roman"/>
                <w:sz w:val="24"/>
                <w:szCs w:val="24"/>
              </w:rPr>
            </w:pPr>
            <w:r>
              <w:rPr>
                <w:rFonts w:eastAsia="Times New Roman"/>
                <w:w w:val="99"/>
                <w:sz w:val="24"/>
                <w:szCs w:val="24"/>
              </w:rPr>
              <w:t>1400</w:t>
            </w:r>
          </w:p>
        </w:tc>
      </w:tr>
      <w:tr w:rsidR="00A57E0F" w:rsidTr="00093CA3">
        <w:trPr>
          <w:trHeight w:val="167"/>
        </w:trPr>
        <w:tc>
          <w:tcPr>
            <w:tcW w:w="841" w:type="dxa"/>
            <w:vMerge/>
            <w:tcBorders>
              <w:left w:val="single" w:sz="4" w:space="0" w:color="auto"/>
              <w:bottom w:val="single" w:sz="4" w:space="0" w:color="auto"/>
              <w:right w:val="single" w:sz="4" w:space="0" w:color="auto"/>
            </w:tcBorders>
            <w:vAlign w:val="bottom"/>
            <w:hideMark/>
          </w:tcPr>
          <w:p w:rsidR="00A57E0F" w:rsidRDefault="00A57E0F" w:rsidP="00093CA3">
            <w:pPr>
              <w:jc w:val="center"/>
              <w:rPr>
                <w:rFonts w:eastAsia="Times New Roman"/>
                <w:w w:val="99"/>
                <w:sz w:val="24"/>
                <w:szCs w:val="24"/>
              </w:rPr>
            </w:pPr>
          </w:p>
        </w:tc>
        <w:tc>
          <w:tcPr>
            <w:tcW w:w="5143" w:type="dxa"/>
            <w:gridSpan w:val="3"/>
            <w:vMerge/>
            <w:tcBorders>
              <w:left w:val="single" w:sz="4" w:space="0" w:color="auto"/>
              <w:bottom w:val="single" w:sz="4" w:space="0" w:color="auto"/>
              <w:right w:val="single" w:sz="4" w:space="0" w:color="auto"/>
            </w:tcBorders>
            <w:vAlign w:val="bottom"/>
            <w:hideMark/>
          </w:tcPr>
          <w:p w:rsidR="00A57E0F" w:rsidRDefault="00A57E0F" w:rsidP="00093CA3">
            <w:pPr>
              <w:rPr>
                <w:rFonts w:eastAsia="Times New Roman"/>
                <w:sz w:val="24"/>
                <w:szCs w:val="24"/>
              </w:rPr>
            </w:pPr>
          </w:p>
        </w:tc>
        <w:tc>
          <w:tcPr>
            <w:tcW w:w="2241" w:type="dxa"/>
            <w:gridSpan w:val="3"/>
            <w:tcBorders>
              <w:left w:val="single" w:sz="4" w:space="0" w:color="auto"/>
              <w:bottom w:val="single" w:sz="4" w:space="0" w:color="auto"/>
              <w:right w:val="single" w:sz="4" w:space="0" w:color="auto"/>
            </w:tcBorders>
            <w:vAlign w:val="bottom"/>
            <w:hideMark/>
          </w:tcPr>
          <w:p w:rsidR="00A57E0F" w:rsidRDefault="00A57E0F" w:rsidP="00093CA3">
            <w:pPr>
              <w:ind w:right="500"/>
              <w:jc w:val="right"/>
              <w:rPr>
                <w:rFonts w:eastAsia="Times New Roman"/>
                <w:sz w:val="24"/>
                <w:szCs w:val="24"/>
              </w:rPr>
            </w:pPr>
          </w:p>
        </w:tc>
        <w:tc>
          <w:tcPr>
            <w:tcW w:w="1420" w:type="dxa"/>
            <w:tcBorders>
              <w:left w:val="single" w:sz="4" w:space="0" w:color="auto"/>
              <w:bottom w:val="single" w:sz="4" w:space="0" w:color="auto"/>
              <w:right w:val="single" w:sz="4" w:space="0" w:color="auto"/>
            </w:tcBorders>
            <w:vAlign w:val="bottom"/>
            <w:hideMark/>
          </w:tcPr>
          <w:p w:rsidR="00A57E0F" w:rsidRDefault="00A57E0F" w:rsidP="00093CA3">
            <w:pPr>
              <w:jc w:val="center"/>
              <w:rPr>
                <w:rFonts w:eastAsia="Times New Roman"/>
                <w:w w:val="99"/>
                <w:sz w:val="24"/>
                <w:szCs w:val="24"/>
              </w:rPr>
            </w:pPr>
          </w:p>
        </w:tc>
      </w:tr>
      <w:tr w:rsidR="00A57E0F" w:rsidTr="00093CA3">
        <w:trPr>
          <w:trHeight w:val="235"/>
        </w:trPr>
        <w:tc>
          <w:tcPr>
            <w:tcW w:w="841" w:type="dxa"/>
            <w:vMerge w:val="restart"/>
            <w:tcBorders>
              <w:top w:val="single" w:sz="4" w:space="0" w:color="auto"/>
              <w:left w:val="single" w:sz="8" w:space="0" w:color="auto"/>
              <w:right w:val="single" w:sz="8" w:space="0" w:color="auto"/>
            </w:tcBorders>
            <w:vAlign w:val="bottom"/>
            <w:hideMark/>
          </w:tcPr>
          <w:p w:rsidR="00A57E0F" w:rsidRDefault="00A57E0F" w:rsidP="00093CA3">
            <w:pPr>
              <w:jc w:val="center"/>
              <w:rPr>
                <w:rFonts w:eastAsia="Times New Roman"/>
                <w:w w:val="99"/>
                <w:sz w:val="24"/>
                <w:szCs w:val="24"/>
              </w:rPr>
            </w:pPr>
            <w:r>
              <w:rPr>
                <w:rFonts w:eastAsia="Times New Roman"/>
                <w:w w:val="99"/>
                <w:sz w:val="24"/>
                <w:szCs w:val="24"/>
              </w:rPr>
              <w:t>2</w:t>
            </w:r>
          </w:p>
        </w:tc>
        <w:tc>
          <w:tcPr>
            <w:tcW w:w="5143" w:type="dxa"/>
            <w:gridSpan w:val="3"/>
            <w:vMerge w:val="restart"/>
            <w:tcBorders>
              <w:top w:val="single" w:sz="4" w:space="0" w:color="auto"/>
              <w:left w:val="nil"/>
              <w:right w:val="single" w:sz="4" w:space="0" w:color="auto"/>
            </w:tcBorders>
            <w:vAlign w:val="bottom"/>
            <w:hideMark/>
          </w:tcPr>
          <w:tbl>
            <w:tblPr>
              <w:tblW w:w="9645" w:type="dxa"/>
              <w:tblLayout w:type="fixed"/>
              <w:tblCellMar>
                <w:left w:w="0" w:type="dxa"/>
                <w:right w:w="0" w:type="dxa"/>
              </w:tblCellMar>
              <w:tblLook w:val="04A0" w:firstRow="1" w:lastRow="0" w:firstColumn="1" w:lastColumn="0" w:noHBand="0" w:noVBand="1"/>
            </w:tblPr>
            <w:tblGrid>
              <w:gridCol w:w="9645"/>
            </w:tblGrid>
            <w:tr w:rsidR="00A57E0F" w:rsidTr="00093CA3">
              <w:trPr>
                <w:trHeight w:val="833"/>
              </w:trPr>
              <w:tc>
                <w:tcPr>
                  <w:tcW w:w="9645" w:type="dxa"/>
                  <w:tcBorders>
                    <w:top w:val="nil"/>
                    <w:left w:val="nil"/>
                    <w:bottom w:val="nil"/>
                    <w:right w:val="single" w:sz="8" w:space="0" w:color="auto"/>
                  </w:tcBorders>
                  <w:vAlign w:val="bottom"/>
                  <w:hideMark/>
                </w:tcPr>
                <w:p w:rsidR="00A57E0F" w:rsidRDefault="00A57E0F" w:rsidP="00093CA3">
                  <w:pPr>
                    <w:ind w:left="140"/>
                    <w:rPr>
                      <w:rFonts w:eastAsia="Times New Roman"/>
                      <w:sz w:val="24"/>
                      <w:szCs w:val="24"/>
                    </w:rPr>
                  </w:pPr>
                  <w:r>
                    <w:rPr>
                      <w:rFonts w:eastAsia="Times New Roman"/>
                      <w:sz w:val="24"/>
                      <w:szCs w:val="24"/>
                    </w:rPr>
                    <w:t>СМР по реконструкции газопроводных  сетей,</w:t>
                  </w:r>
                </w:p>
                <w:p w:rsidR="00A57E0F" w:rsidRDefault="00A57E0F" w:rsidP="00093CA3">
                  <w:pPr>
                    <w:spacing w:line="256" w:lineRule="auto"/>
                    <w:ind w:left="80"/>
                    <w:rPr>
                      <w:rFonts w:eastAsia="Times New Roman"/>
                      <w:sz w:val="24"/>
                      <w:szCs w:val="24"/>
                    </w:rPr>
                  </w:pPr>
                  <w:r>
                    <w:rPr>
                      <w:rFonts w:eastAsia="Times New Roman"/>
                      <w:sz w:val="24"/>
                      <w:szCs w:val="24"/>
                    </w:rPr>
                    <w:t>монтажу новых сетей</w:t>
                  </w:r>
                </w:p>
              </w:tc>
            </w:tr>
          </w:tbl>
          <w:p w:rsidR="00A57E0F" w:rsidRDefault="00A57E0F" w:rsidP="00093CA3">
            <w:pPr>
              <w:ind w:left="80"/>
              <w:rPr>
                <w:rFonts w:eastAsia="Times New Roman"/>
                <w:sz w:val="24"/>
                <w:szCs w:val="24"/>
              </w:rPr>
            </w:pPr>
          </w:p>
        </w:tc>
        <w:tc>
          <w:tcPr>
            <w:tcW w:w="2241" w:type="dxa"/>
            <w:gridSpan w:val="3"/>
            <w:tcBorders>
              <w:top w:val="single" w:sz="4" w:space="0" w:color="auto"/>
              <w:left w:val="single" w:sz="4" w:space="0" w:color="auto"/>
              <w:right w:val="single" w:sz="4" w:space="0" w:color="auto"/>
            </w:tcBorders>
            <w:vAlign w:val="bottom"/>
            <w:hideMark/>
          </w:tcPr>
          <w:p w:rsidR="00A57E0F" w:rsidRDefault="00A57E0F" w:rsidP="00093CA3">
            <w:pPr>
              <w:ind w:right="500"/>
              <w:jc w:val="right"/>
              <w:rPr>
                <w:rFonts w:eastAsia="Times New Roman"/>
                <w:sz w:val="24"/>
                <w:szCs w:val="24"/>
              </w:rPr>
            </w:pPr>
          </w:p>
        </w:tc>
        <w:tc>
          <w:tcPr>
            <w:tcW w:w="1420" w:type="dxa"/>
            <w:tcBorders>
              <w:top w:val="single" w:sz="4" w:space="0" w:color="auto"/>
              <w:left w:val="single" w:sz="4" w:space="0" w:color="auto"/>
              <w:right w:val="single" w:sz="8" w:space="0" w:color="auto"/>
            </w:tcBorders>
            <w:vAlign w:val="bottom"/>
            <w:hideMark/>
          </w:tcPr>
          <w:p w:rsidR="00A57E0F" w:rsidRDefault="00A57E0F" w:rsidP="00093CA3">
            <w:pPr>
              <w:jc w:val="center"/>
              <w:rPr>
                <w:rFonts w:eastAsia="Times New Roman"/>
                <w:w w:val="99"/>
                <w:sz w:val="24"/>
                <w:szCs w:val="24"/>
              </w:rPr>
            </w:pPr>
          </w:p>
        </w:tc>
      </w:tr>
      <w:tr w:rsidR="00A57E0F" w:rsidTr="00093CA3">
        <w:trPr>
          <w:trHeight w:val="233"/>
        </w:trPr>
        <w:tc>
          <w:tcPr>
            <w:tcW w:w="841" w:type="dxa"/>
            <w:vMerge/>
            <w:tcBorders>
              <w:left w:val="single" w:sz="8" w:space="0" w:color="auto"/>
              <w:right w:val="single" w:sz="8" w:space="0" w:color="auto"/>
            </w:tcBorders>
            <w:vAlign w:val="bottom"/>
            <w:hideMark/>
          </w:tcPr>
          <w:p w:rsidR="00A57E0F" w:rsidRDefault="00A57E0F" w:rsidP="00093CA3">
            <w:pPr>
              <w:jc w:val="center"/>
              <w:rPr>
                <w:rFonts w:eastAsia="Times New Roman"/>
                <w:w w:val="99"/>
                <w:sz w:val="24"/>
                <w:szCs w:val="24"/>
              </w:rPr>
            </w:pPr>
          </w:p>
        </w:tc>
        <w:tc>
          <w:tcPr>
            <w:tcW w:w="5143" w:type="dxa"/>
            <w:gridSpan w:val="3"/>
            <w:vMerge/>
            <w:tcBorders>
              <w:left w:val="nil"/>
              <w:right w:val="single" w:sz="4" w:space="0" w:color="auto"/>
            </w:tcBorders>
            <w:vAlign w:val="bottom"/>
            <w:hideMark/>
          </w:tcPr>
          <w:p w:rsidR="00A57E0F" w:rsidRDefault="00A57E0F" w:rsidP="00093CA3">
            <w:pPr>
              <w:ind w:left="140"/>
              <w:rPr>
                <w:rFonts w:eastAsia="Times New Roman"/>
                <w:sz w:val="24"/>
                <w:szCs w:val="24"/>
              </w:rPr>
            </w:pPr>
          </w:p>
        </w:tc>
        <w:tc>
          <w:tcPr>
            <w:tcW w:w="2241" w:type="dxa"/>
            <w:gridSpan w:val="3"/>
            <w:tcBorders>
              <w:left w:val="single" w:sz="4" w:space="0" w:color="auto"/>
              <w:right w:val="single" w:sz="4" w:space="0" w:color="auto"/>
            </w:tcBorders>
            <w:vAlign w:val="bottom"/>
            <w:hideMark/>
          </w:tcPr>
          <w:p w:rsidR="00A57E0F" w:rsidRDefault="00A57E0F" w:rsidP="00093CA3">
            <w:pPr>
              <w:ind w:right="500"/>
              <w:jc w:val="right"/>
              <w:rPr>
                <w:rFonts w:eastAsia="Times New Roman"/>
                <w:sz w:val="24"/>
                <w:szCs w:val="24"/>
              </w:rPr>
            </w:pPr>
            <w:r>
              <w:rPr>
                <w:rFonts w:eastAsia="Times New Roman"/>
                <w:sz w:val="24"/>
                <w:szCs w:val="24"/>
              </w:rPr>
              <w:t>2016-2030</w:t>
            </w:r>
          </w:p>
        </w:tc>
        <w:tc>
          <w:tcPr>
            <w:tcW w:w="1420" w:type="dxa"/>
            <w:tcBorders>
              <w:left w:val="single" w:sz="4" w:space="0" w:color="auto"/>
              <w:right w:val="single" w:sz="8" w:space="0" w:color="auto"/>
            </w:tcBorders>
            <w:vAlign w:val="bottom"/>
            <w:hideMark/>
          </w:tcPr>
          <w:p w:rsidR="00A57E0F" w:rsidRDefault="00A57E0F" w:rsidP="00093CA3">
            <w:pPr>
              <w:jc w:val="center"/>
              <w:rPr>
                <w:rFonts w:eastAsia="Times New Roman"/>
                <w:w w:val="99"/>
                <w:sz w:val="24"/>
                <w:szCs w:val="24"/>
              </w:rPr>
            </w:pPr>
            <w:r>
              <w:rPr>
                <w:rFonts w:eastAsia="Times New Roman"/>
                <w:w w:val="99"/>
                <w:sz w:val="24"/>
                <w:szCs w:val="24"/>
              </w:rPr>
              <w:t>7000</w:t>
            </w:r>
          </w:p>
        </w:tc>
      </w:tr>
      <w:tr w:rsidR="00A57E0F" w:rsidTr="00093CA3">
        <w:trPr>
          <w:trHeight w:val="233"/>
        </w:trPr>
        <w:tc>
          <w:tcPr>
            <w:tcW w:w="841" w:type="dxa"/>
            <w:vMerge/>
            <w:tcBorders>
              <w:left w:val="single" w:sz="8" w:space="0" w:color="auto"/>
              <w:bottom w:val="single" w:sz="8" w:space="0" w:color="auto"/>
              <w:right w:val="single" w:sz="8" w:space="0" w:color="auto"/>
            </w:tcBorders>
            <w:vAlign w:val="bottom"/>
            <w:hideMark/>
          </w:tcPr>
          <w:p w:rsidR="00A57E0F" w:rsidRDefault="00A57E0F" w:rsidP="00093CA3">
            <w:pPr>
              <w:jc w:val="center"/>
              <w:rPr>
                <w:rFonts w:eastAsia="Times New Roman"/>
                <w:w w:val="99"/>
                <w:sz w:val="24"/>
                <w:szCs w:val="24"/>
              </w:rPr>
            </w:pPr>
          </w:p>
        </w:tc>
        <w:tc>
          <w:tcPr>
            <w:tcW w:w="5143" w:type="dxa"/>
            <w:gridSpan w:val="3"/>
            <w:vMerge/>
            <w:tcBorders>
              <w:left w:val="nil"/>
              <w:bottom w:val="single" w:sz="8" w:space="0" w:color="auto"/>
              <w:right w:val="single" w:sz="4" w:space="0" w:color="auto"/>
            </w:tcBorders>
            <w:vAlign w:val="bottom"/>
            <w:hideMark/>
          </w:tcPr>
          <w:p w:rsidR="00A57E0F" w:rsidRDefault="00A57E0F" w:rsidP="00093CA3">
            <w:pPr>
              <w:ind w:left="140"/>
              <w:rPr>
                <w:rFonts w:eastAsia="Times New Roman"/>
                <w:sz w:val="24"/>
                <w:szCs w:val="24"/>
              </w:rPr>
            </w:pPr>
          </w:p>
        </w:tc>
        <w:tc>
          <w:tcPr>
            <w:tcW w:w="2241" w:type="dxa"/>
            <w:gridSpan w:val="3"/>
            <w:tcBorders>
              <w:left w:val="single" w:sz="4" w:space="0" w:color="auto"/>
              <w:bottom w:val="single" w:sz="4" w:space="0" w:color="auto"/>
              <w:right w:val="single" w:sz="4" w:space="0" w:color="auto"/>
            </w:tcBorders>
            <w:vAlign w:val="bottom"/>
            <w:hideMark/>
          </w:tcPr>
          <w:p w:rsidR="00A57E0F" w:rsidRDefault="00A57E0F" w:rsidP="00093CA3">
            <w:pPr>
              <w:ind w:right="500"/>
              <w:jc w:val="right"/>
              <w:rPr>
                <w:rFonts w:eastAsia="Times New Roman"/>
                <w:sz w:val="24"/>
                <w:szCs w:val="24"/>
              </w:rPr>
            </w:pPr>
          </w:p>
        </w:tc>
        <w:tc>
          <w:tcPr>
            <w:tcW w:w="1420" w:type="dxa"/>
            <w:tcBorders>
              <w:left w:val="single" w:sz="4" w:space="0" w:color="auto"/>
              <w:bottom w:val="single" w:sz="8" w:space="0" w:color="auto"/>
              <w:right w:val="single" w:sz="8" w:space="0" w:color="auto"/>
            </w:tcBorders>
            <w:vAlign w:val="bottom"/>
            <w:hideMark/>
          </w:tcPr>
          <w:p w:rsidR="00A57E0F" w:rsidRDefault="00A57E0F" w:rsidP="00093CA3">
            <w:pPr>
              <w:jc w:val="center"/>
              <w:rPr>
                <w:rFonts w:eastAsia="Times New Roman"/>
                <w:w w:val="99"/>
                <w:sz w:val="24"/>
                <w:szCs w:val="24"/>
              </w:rPr>
            </w:pPr>
          </w:p>
        </w:tc>
      </w:tr>
      <w:tr w:rsidR="00A57E0F" w:rsidTr="00093CA3">
        <w:trPr>
          <w:trHeight w:val="267"/>
        </w:trPr>
        <w:tc>
          <w:tcPr>
            <w:tcW w:w="6504" w:type="dxa"/>
            <w:gridSpan w:val="6"/>
            <w:tcBorders>
              <w:top w:val="nil"/>
              <w:left w:val="single" w:sz="8" w:space="0" w:color="auto"/>
              <w:bottom w:val="single" w:sz="8" w:space="0" w:color="auto"/>
              <w:right w:val="nil"/>
            </w:tcBorders>
            <w:vAlign w:val="bottom"/>
            <w:hideMark/>
          </w:tcPr>
          <w:p w:rsidR="00A57E0F" w:rsidRDefault="00A57E0F" w:rsidP="00093CA3">
            <w:pPr>
              <w:ind w:left="120"/>
              <w:rPr>
                <w:rFonts w:eastAsia="Times New Roman"/>
                <w:sz w:val="24"/>
                <w:szCs w:val="24"/>
              </w:rPr>
            </w:pPr>
            <w:r>
              <w:rPr>
                <w:rFonts w:eastAsia="Times New Roman"/>
                <w:sz w:val="24"/>
                <w:szCs w:val="24"/>
              </w:rPr>
              <w:t>Итого по разделу:</w:t>
            </w:r>
          </w:p>
        </w:tc>
        <w:tc>
          <w:tcPr>
            <w:tcW w:w="1721" w:type="dxa"/>
            <w:tcBorders>
              <w:top w:val="nil"/>
              <w:left w:val="nil"/>
              <w:bottom w:val="single" w:sz="8" w:space="0" w:color="auto"/>
              <w:right w:val="single" w:sz="8" w:space="0" w:color="auto"/>
            </w:tcBorders>
            <w:vAlign w:val="bottom"/>
          </w:tcPr>
          <w:p w:rsidR="00A57E0F" w:rsidRDefault="00A57E0F" w:rsidP="00093CA3">
            <w:pPr>
              <w:rPr>
                <w:rFonts w:eastAsia="Times New Roman"/>
                <w:sz w:val="24"/>
                <w:szCs w:val="24"/>
              </w:rPr>
            </w:pPr>
          </w:p>
        </w:tc>
        <w:tc>
          <w:tcPr>
            <w:tcW w:w="1420" w:type="dxa"/>
            <w:tcBorders>
              <w:top w:val="nil"/>
              <w:left w:val="nil"/>
              <w:bottom w:val="single" w:sz="8" w:space="0" w:color="auto"/>
              <w:right w:val="single" w:sz="8" w:space="0" w:color="auto"/>
            </w:tcBorders>
            <w:vAlign w:val="bottom"/>
            <w:hideMark/>
          </w:tcPr>
          <w:p w:rsidR="00A57E0F" w:rsidRDefault="00A57E0F" w:rsidP="00093CA3">
            <w:pPr>
              <w:jc w:val="center"/>
              <w:rPr>
                <w:rFonts w:eastAsia="Times New Roman"/>
                <w:w w:val="99"/>
                <w:sz w:val="24"/>
                <w:szCs w:val="24"/>
              </w:rPr>
            </w:pPr>
            <w:r>
              <w:rPr>
                <w:rFonts w:eastAsia="Times New Roman"/>
                <w:w w:val="99"/>
                <w:sz w:val="24"/>
                <w:szCs w:val="24"/>
              </w:rPr>
              <w:t>8400</w:t>
            </w:r>
          </w:p>
        </w:tc>
      </w:tr>
      <w:tr w:rsidR="00A57E0F" w:rsidTr="00093CA3">
        <w:trPr>
          <w:trHeight w:val="288"/>
        </w:trPr>
        <w:tc>
          <w:tcPr>
            <w:tcW w:w="6504" w:type="dxa"/>
            <w:gridSpan w:val="6"/>
            <w:tcBorders>
              <w:top w:val="nil"/>
              <w:left w:val="single" w:sz="8" w:space="0" w:color="auto"/>
              <w:bottom w:val="single" w:sz="4" w:space="0" w:color="auto"/>
              <w:right w:val="nil"/>
            </w:tcBorders>
            <w:vAlign w:val="bottom"/>
            <w:hideMark/>
          </w:tcPr>
          <w:p w:rsidR="00A57E0F" w:rsidRDefault="00A57E0F" w:rsidP="00093CA3">
            <w:pPr>
              <w:ind w:left="120"/>
              <w:rPr>
                <w:rFonts w:eastAsia="Times New Roman"/>
                <w:sz w:val="24"/>
                <w:szCs w:val="24"/>
              </w:rPr>
            </w:pPr>
            <w:r>
              <w:rPr>
                <w:rFonts w:eastAsia="Times New Roman"/>
                <w:sz w:val="24"/>
                <w:szCs w:val="24"/>
              </w:rPr>
              <w:t>Проект по модернизации системы обращения с ТБО.</w:t>
            </w:r>
          </w:p>
        </w:tc>
        <w:tc>
          <w:tcPr>
            <w:tcW w:w="1721" w:type="dxa"/>
            <w:tcBorders>
              <w:bottom w:val="single" w:sz="4" w:space="0" w:color="auto"/>
            </w:tcBorders>
            <w:vAlign w:val="bottom"/>
          </w:tcPr>
          <w:p w:rsidR="00A57E0F" w:rsidRDefault="00A57E0F" w:rsidP="00093CA3">
            <w:pPr>
              <w:rPr>
                <w:rFonts w:eastAsia="Times New Roman"/>
                <w:sz w:val="24"/>
                <w:szCs w:val="24"/>
              </w:rPr>
            </w:pPr>
          </w:p>
        </w:tc>
        <w:tc>
          <w:tcPr>
            <w:tcW w:w="1420" w:type="dxa"/>
            <w:tcBorders>
              <w:top w:val="nil"/>
              <w:left w:val="nil"/>
              <w:bottom w:val="single" w:sz="4" w:space="0" w:color="auto"/>
              <w:right w:val="single" w:sz="8" w:space="0" w:color="auto"/>
            </w:tcBorders>
            <w:vAlign w:val="bottom"/>
          </w:tcPr>
          <w:p w:rsidR="00A57E0F" w:rsidRDefault="00A57E0F" w:rsidP="00093CA3">
            <w:pPr>
              <w:rPr>
                <w:rFonts w:eastAsia="Times New Roman"/>
                <w:sz w:val="24"/>
                <w:szCs w:val="24"/>
              </w:rPr>
            </w:pPr>
          </w:p>
        </w:tc>
      </w:tr>
      <w:tr w:rsidR="00A57E0F" w:rsidTr="00093CA3">
        <w:trPr>
          <w:trHeight w:val="266"/>
        </w:trPr>
        <w:tc>
          <w:tcPr>
            <w:tcW w:w="841" w:type="dxa"/>
            <w:tcBorders>
              <w:top w:val="single" w:sz="4" w:space="0" w:color="auto"/>
              <w:left w:val="single" w:sz="4" w:space="0" w:color="auto"/>
              <w:bottom w:val="single" w:sz="4" w:space="0" w:color="auto"/>
              <w:right w:val="single" w:sz="4" w:space="0" w:color="auto"/>
            </w:tcBorders>
            <w:vAlign w:val="bottom"/>
            <w:hideMark/>
          </w:tcPr>
          <w:p w:rsidR="00A57E0F" w:rsidRDefault="00A57E0F" w:rsidP="00093CA3">
            <w:pPr>
              <w:ind w:left="360"/>
              <w:rPr>
                <w:rFonts w:eastAsia="Times New Roman"/>
                <w:sz w:val="24"/>
                <w:szCs w:val="24"/>
              </w:rPr>
            </w:pPr>
            <w:r>
              <w:rPr>
                <w:rFonts w:eastAsia="Times New Roman"/>
                <w:sz w:val="24"/>
                <w:szCs w:val="24"/>
              </w:rPr>
              <w:t>1</w:t>
            </w:r>
          </w:p>
        </w:tc>
        <w:tc>
          <w:tcPr>
            <w:tcW w:w="5163" w:type="dxa"/>
            <w:gridSpan w:val="4"/>
            <w:tcBorders>
              <w:top w:val="single" w:sz="4" w:space="0" w:color="auto"/>
              <w:left w:val="single" w:sz="4" w:space="0" w:color="auto"/>
              <w:bottom w:val="single" w:sz="4" w:space="0" w:color="auto"/>
              <w:right w:val="single" w:sz="4" w:space="0" w:color="auto"/>
            </w:tcBorders>
            <w:vAlign w:val="bottom"/>
            <w:hideMark/>
          </w:tcPr>
          <w:p w:rsidR="00A57E0F" w:rsidRDefault="00A57E0F" w:rsidP="00093CA3">
            <w:pPr>
              <w:ind w:left="80"/>
              <w:rPr>
                <w:rFonts w:eastAsia="Times New Roman"/>
                <w:sz w:val="24"/>
                <w:szCs w:val="24"/>
                <w:vertAlign w:val="superscript"/>
              </w:rPr>
            </w:pPr>
            <w:r>
              <w:rPr>
                <w:rFonts w:eastAsia="Times New Roman"/>
                <w:sz w:val="24"/>
                <w:szCs w:val="24"/>
              </w:rPr>
              <w:t>Контейнеры 0,75 м</w:t>
            </w:r>
            <w:r>
              <w:rPr>
                <w:rFonts w:eastAsia="Times New Roman"/>
                <w:sz w:val="24"/>
                <w:szCs w:val="24"/>
                <w:vertAlign w:val="superscript"/>
              </w:rPr>
              <w:t>3</w:t>
            </w:r>
            <w:r>
              <w:rPr>
                <w:rFonts w:eastAsia="Times New Roman"/>
                <w:sz w:val="24"/>
                <w:szCs w:val="24"/>
              </w:rPr>
              <w:t>, 5м</w:t>
            </w:r>
            <w:r>
              <w:rPr>
                <w:rFonts w:eastAsia="Times New Roman"/>
                <w:sz w:val="24"/>
                <w:szCs w:val="24"/>
                <w:vertAlign w:val="superscript"/>
              </w:rPr>
              <w:t>3</w:t>
            </w:r>
          </w:p>
        </w:tc>
        <w:tc>
          <w:tcPr>
            <w:tcW w:w="2221" w:type="dxa"/>
            <w:gridSpan w:val="2"/>
            <w:tcBorders>
              <w:top w:val="single" w:sz="4" w:space="0" w:color="auto"/>
              <w:left w:val="single" w:sz="4" w:space="0" w:color="auto"/>
              <w:bottom w:val="single" w:sz="4" w:space="0" w:color="auto"/>
              <w:right w:val="single" w:sz="4" w:space="0" w:color="auto"/>
            </w:tcBorders>
            <w:vAlign w:val="bottom"/>
          </w:tcPr>
          <w:p w:rsidR="00A57E0F" w:rsidRDefault="00A57E0F" w:rsidP="00093CA3">
            <w:pPr>
              <w:ind w:right="570"/>
              <w:jc w:val="center"/>
              <w:rPr>
                <w:rFonts w:eastAsia="Times New Roman"/>
                <w:w w:val="99"/>
                <w:sz w:val="24"/>
                <w:szCs w:val="24"/>
              </w:rPr>
            </w:pPr>
            <w:r>
              <w:rPr>
                <w:rFonts w:eastAsia="Times New Roman"/>
                <w:w w:val="99"/>
                <w:sz w:val="24"/>
                <w:szCs w:val="24"/>
              </w:rPr>
              <w:t xml:space="preserve">          2016-2021</w:t>
            </w:r>
          </w:p>
        </w:tc>
        <w:tc>
          <w:tcPr>
            <w:tcW w:w="1420" w:type="dxa"/>
            <w:tcBorders>
              <w:top w:val="single" w:sz="4" w:space="0" w:color="auto"/>
              <w:left w:val="single" w:sz="4" w:space="0" w:color="auto"/>
              <w:bottom w:val="single" w:sz="4" w:space="0" w:color="auto"/>
              <w:right w:val="single" w:sz="4" w:space="0" w:color="auto"/>
            </w:tcBorders>
            <w:vAlign w:val="bottom"/>
            <w:hideMark/>
          </w:tcPr>
          <w:p w:rsidR="00A57E0F" w:rsidRDefault="00A57E0F" w:rsidP="00093CA3">
            <w:pPr>
              <w:jc w:val="center"/>
              <w:rPr>
                <w:rFonts w:eastAsia="Times New Roman"/>
                <w:w w:val="99"/>
                <w:sz w:val="24"/>
                <w:szCs w:val="24"/>
              </w:rPr>
            </w:pPr>
            <w:r>
              <w:rPr>
                <w:rFonts w:eastAsia="Times New Roman"/>
                <w:w w:val="99"/>
                <w:sz w:val="24"/>
                <w:szCs w:val="24"/>
              </w:rPr>
              <w:t>334</w:t>
            </w:r>
          </w:p>
        </w:tc>
      </w:tr>
      <w:tr w:rsidR="00A57E0F" w:rsidTr="00093CA3">
        <w:trPr>
          <w:trHeight w:val="268"/>
        </w:trPr>
        <w:tc>
          <w:tcPr>
            <w:tcW w:w="841" w:type="dxa"/>
            <w:tcBorders>
              <w:top w:val="single" w:sz="4" w:space="0" w:color="auto"/>
              <w:left w:val="single" w:sz="8" w:space="0" w:color="auto"/>
              <w:bottom w:val="single" w:sz="8" w:space="0" w:color="auto"/>
              <w:right w:val="single" w:sz="8" w:space="0" w:color="auto"/>
            </w:tcBorders>
            <w:vAlign w:val="bottom"/>
            <w:hideMark/>
          </w:tcPr>
          <w:p w:rsidR="00A57E0F" w:rsidRDefault="00A57E0F" w:rsidP="00093CA3">
            <w:pPr>
              <w:ind w:left="360"/>
              <w:rPr>
                <w:rFonts w:eastAsia="Times New Roman"/>
                <w:sz w:val="24"/>
                <w:szCs w:val="24"/>
              </w:rPr>
            </w:pPr>
            <w:r>
              <w:rPr>
                <w:rFonts w:eastAsia="Times New Roman"/>
                <w:sz w:val="24"/>
                <w:szCs w:val="24"/>
              </w:rPr>
              <w:t>2</w:t>
            </w:r>
          </w:p>
        </w:tc>
        <w:tc>
          <w:tcPr>
            <w:tcW w:w="5163" w:type="dxa"/>
            <w:gridSpan w:val="4"/>
            <w:tcBorders>
              <w:top w:val="single" w:sz="4" w:space="0" w:color="auto"/>
              <w:left w:val="nil"/>
              <w:bottom w:val="single" w:sz="8" w:space="0" w:color="auto"/>
              <w:right w:val="single" w:sz="8" w:space="0" w:color="auto"/>
            </w:tcBorders>
            <w:vAlign w:val="bottom"/>
            <w:hideMark/>
          </w:tcPr>
          <w:p w:rsidR="00A57E0F" w:rsidRDefault="00A57E0F" w:rsidP="00093CA3">
            <w:pPr>
              <w:ind w:left="80"/>
              <w:rPr>
                <w:rFonts w:eastAsia="Times New Roman"/>
                <w:sz w:val="24"/>
                <w:szCs w:val="24"/>
                <w:vertAlign w:val="superscript"/>
              </w:rPr>
            </w:pPr>
            <w:r>
              <w:rPr>
                <w:rFonts w:eastAsia="Times New Roman"/>
                <w:sz w:val="24"/>
                <w:szCs w:val="24"/>
              </w:rPr>
              <w:t xml:space="preserve">Площадка </w:t>
            </w:r>
            <w:proofErr w:type="gramStart"/>
            <w:r>
              <w:rPr>
                <w:rFonts w:eastAsia="Times New Roman"/>
                <w:sz w:val="24"/>
                <w:szCs w:val="24"/>
              </w:rPr>
              <w:t>под</w:t>
            </w:r>
            <w:proofErr w:type="gramEnd"/>
            <w:r>
              <w:rPr>
                <w:rFonts w:eastAsia="Times New Roman"/>
                <w:sz w:val="24"/>
                <w:szCs w:val="24"/>
              </w:rPr>
              <w:t xml:space="preserve"> контейнера 0,75 м</w:t>
            </w:r>
            <w:r>
              <w:rPr>
                <w:rFonts w:eastAsia="Times New Roman"/>
                <w:sz w:val="24"/>
                <w:szCs w:val="24"/>
                <w:vertAlign w:val="superscript"/>
              </w:rPr>
              <w:t>3</w:t>
            </w:r>
            <w:r>
              <w:rPr>
                <w:rFonts w:eastAsia="Times New Roman"/>
                <w:sz w:val="24"/>
                <w:szCs w:val="24"/>
              </w:rPr>
              <w:t>, 5м</w:t>
            </w:r>
            <w:r>
              <w:rPr>
                <w:rFonts w:eastAsia="Times New Roman"/>
                <w:sz w:val="24"/>
                <w:szCs w:val="24"/>
                <w:vertAlign w:val="superscript"/>
              </w:rPr>
              <w:t>3</w:t>
            </w:r>
          </w:p>
        </w:tc>
        <w:tc>
          <w:tcPr>
            <w:tcW w:w="500" w:type="dxa"/>
            <w:tcBorders>
              <w:top w:val="single" w:sz="4" w:space="0" w:color="auto"/>
              <w:left w:val="nil"/>
              <w:bottom w:val="single" w:sz="8" w:space="0" w:color="auto"/>
              <w:right w:val="nil"/>
            </w:tcBorders>
            <w:vAlign w:val="bottom"/>
          </w:tcPr>
          <w:p w:rsidR="00A57E0F" w:rsidRDefault="00A57E0F" w:rsidP="00093CA3">
            <w:pPr>
              <w:rPr>
                <w:rFonts w:eastAsia="Times New Roman"/>
                <w:sz w:val="24"/>
                <w:szCs w:val="24"/>
              </w:rPr>
            </w:pPr>
          </w:p>
        </w:tc>
        <w:tc>
          <w:tcPr>
            <w:tcW w:w="1721" w:type="dxa"/>
            <w:tcBorders>
              <w:top w:val="single" w:sz="4" w:space="0" w:color="auto"/>
              <w:left w:val="nil"/>
              <w:bottom w:val="single" w:sz="8" w:space="0" w:color="auto"/>
              <w:right w:val="single" w:sz="8" w:space="0" w:color="auto"/>
            </w:tcBorders>
            <w:vAlign w:val="bottom"/>
            <w:hideMark/>
          </w:tcPr>
          <w:p w:rsidR="00A57E0F" w:rsidRDefault="00A57E0F" w:rsidP="00093CA3">
            <w:pPr>
              <w:ind w:right="440"/>
              <w:jc w:val="center"/>
              <w:rPr>
                <w:rFonts w:eastAsia="Times New Roman"/>
                <w:w w:val="99"/>
                <w:sz w:val="24"/>
                <w:szCs w:val="24"/>
              </w:rPr>
            </w:pPr>
            <w:r>
              <w:rPr>
                <w:rFonts w:eastAsia="Times New Roman"/>
                <w:w w:val="99"/>
                <w:sz w:val="24"/>
                <w:szCs w:val="24"/>
              </w:rPr>
              <w:t>2016-2021</w:t>
            </w:r>
          </w:p>
        </w:tc>
        <w:tc>
          <w:tcPr>
            <w:tcW w:w="1420" w:type="dxa"/>
            <w:tcBorders>
              <w:top w:val="single" w:sz="4" w:space="0" w:color="auto"/>
              <w:left w:val="nil"/>
              <w:bottom w:val="single" w:sz="8" w:space="0" w:color="auto"/>
              <w:right w:val="single" w:sz="8" w:space="0" w:color="auto"/>
            </w:tcBorders>
            <w:vAlign w:val="bottom"/>
            <w:hideMark/>
          </w:tcPr>
          <w:p w:rsidR="00A57E0F" w:rsidRDefault="00A57E0F" w:rsidP="00093CA3">
            <w:pPr>
              <w:jc w:val="center"/>
              <w:rPr>
                <w:rFonts w:eastAsia="Times New Roman"/>
                <w:w w:val="99"/>
                <w:sz w:val="24"/>
                <w:szCs w:val="24"/>
              </w:rPr>
            </w:pPr>
            <w:r>
              <w:rPr>
                <w:rFonts w:eastAsia="Times New Roman"/>
                <w:w w:val="99"/>
                <w:sz w:val="24"/>
                <w:szCs w:val="24"/>
              </w:rPr>
              <w:t>284</w:t>
            </w:r>
          </w:p>
        </w:tc>
      </w:tr>
      <w:tr w:rsidR="00A57E0F" w:rsidTr="00093CA3">
        <w:trPr>
          <w:trHeight w:val="262"/>
        </w:trPr>
        <w:tc>
          <w:tcPr>
            <w:tcW w:w="841" w:type="dxa"/>
            <w:tcBorders>
              <w:top w:val="nil"/>
              <w:left w:val="single" w:sz="8" w:space="0" w:color="auto"/>
              <w:bottom w:val="single" w:sz="8" w:space="0" w:color="auto"/>
              <w:right w:val="single" w:sz="8" w:space="0" w:color="auto"/>
            </w:tcBorders>
            <w:vAlign w:val="bottom"/>
            <w:hideMark/>
          </w:tcPr>
          <w:p w:rsidR="00A57E0F" w:rsidRDefault="00A57E0F" w:rsidP="00093CA3">
            <w:pPr>
              <w:ind w:left="360"/>
              <w:rPr>
                <w:rFonts w:eastAsia="Times New Roman"/>
                <w:sz w:val="24"/>
                <w:szCs w:val="24"/>
              </w:rPr>
            </w:pPr>
            <w:r>
              <w:rPr>
                <w:rFonts w:eastAsia="Times New Roman"/>
                <w:sz w:val="24"/>
                <w:szCs w:val="24"/>
              </w:rPr>
              <w:t>3</w:t>
            </w:r>
          </w:p>
        </w:tc>
        <w:tc>
          <w:tcPr>
            <w:tcW w:w="5163" w:type="dxa"/>
            <w:gridSpan w:val="4"/>
            <w:tcBorders>
              <w:top w:val="nil"/>
              <w:left w:val="nil"/>
              <w:bottom w:val="single" w:sz="8" w:space="0" w:color="auto"/>
              <w:right w:val="single" w:sz="8" w:space="0" w:color="auto"/>
            </w:tcBorders>
            <w:vAlign w:val="bottom"/>
            <w:hideMark/>
          </w:tcPr>
          <w:p w:rsidR="00A57E0F" w:rsidRDefault="00A57E0F" w:rsidP="00093CA3">
            <w:pPr>
              <w:ind w:left="80"/>
              <w:rPr>
                <w:rFonts w:eastAsia="Times New Roman"/>
                <w:sz w:val="24"/>
                <w:szCs w:val="24"/>
              </w:rPr>
            </w:pPr>
            <w:r>
              <w:rPr>
                <w:rFonts w:eastAsia="Times New Roman"/>
                <w:sz w:val="24"/>
                <w:szCs w:val="24"/>
              </w:rPr>
              <w:t>Спецтехника: щетка коммунальная</w:t>
            </w:r>
          </w:p>
        </w:tc>
        <w:tc>
          <w:tcPr>
            <w:tcW w:w="500" w:type="dxa"/>
            <w:tcBorders>
              <w:top w:val="nil"/>
              <w:left w:val="nil"/>
              <w:bottom w:val="single" w:sz="8" w:space="0" w:color="auto"/>
              <w:right w:val="nil"/>
            </w:tcBorders>
            <w:vAlign w:val="bottom"/>
          </w:tcPr>
          <w:p w:rsidR="00A57E0F" w:rsidRDefault="00A57E0F" w:rsidP="00093CA3">
            <w:pPr>
              <w:rPr>
                <w:rFonts w:eastAsia="Times New Roman"/>
                <w:sz w:val="24"/>
                <w:szCs w:val="24"/>
              </w:rPr>
            </w:pPr>
          </w:p>
        </w:tc>
        <w:tc>
          <w:tcPr>
            <w:tcW w:w="1721" w:type="dxa"/>
            <w:tcBorders>
              <w:top w:val="nil"/>
              <w:left w:val="nil"/>
              <w:bottom w:val="single" w:sz="8" w:space="0" w:color="auto"/>
              <w:right w:val="single" w:sz="8" w:space="0" w:color="auto"/>
            </w:tcBorders>
            <w:vAlign w:val="bottom"/>
            <w:hideMark/>
          </w:tcPr>
          <w:p w:rsidR="00A57E0F" w:rsidRDefault="00A57E0F" w:rsidP="00093CA3">
            <w:pPr>
              <w:ind w:right="400"/>
              <w:jc w:val="center"/>
              <w:rPr>
                <w:rFonts w:eastAsia="Times New Roman"/>
                <w:w w:val="99"/>
                <w:sz w:val="24"/>
                <w:szCs w:val="24"/>
              </w:rPr>
            </w:pPr>
            <w:r>
              <w:rPr>
                <w:rFonts w:eastAsia="Times New Roman"/>
                <w:w w:val="99"/>
                <w:sz w:val="24"/>
                <w:szCs w:val="24"/>
              </w:rPr>
              <w:t>2017</w:t>
            </w:r>
          </w:p>
        </w:tc>
        <w:tc>
          <w:tcPr>
            <w:tcW w:w="1420" w:type="dxa"/>
            <w:tcBorders>
              <w:top w:val="nil"/>
              <w:left w:val="nil"/>
              <w:bottom w:val="single" w:sz="8" w:space="0" w:color="auto"/>
              <w:right w:val="single" w:sz="8" w:space="0" w:color="auto"/>
            </w:tcBorders>
            <w:vAlign w:val="bottom"/>
            <w:hideMark/>
          </w:tcPr>
          <w:p w:rsidR="00A57E0F" w:rsidRDefault="00A57E0F" w:rsidP="00093CA3">
            <w:pPr>
              <w:jc w:val="center"/>
              <w:rPr>
                <w:rFonts w:eastAsia="Times New Roman"/>
                <w:w w:val="99"/>
                <w:sz w:val="24"/>
                <w:szCs w:val="24"/>
              </w:rPr>
            </w:pPr>
            <w:r>
              <w:rPr>
                <w:rFonts w:eastAsia="Times New Roman"/>
                <w:w w:val="99"/>
                <w:sz w:val="24"/>
                <w:szCs w:val="24"/>
              </w:rPr>
              <w:t>70</w:t>
            </w:r>
          </w:p>
        </w:tc>
      </w:tr>
      <w:tr w:rsidR="00A57E0F" w:rsidTr="00093CA3">
        <w:trPr>
          <w:trHeight w:val="266"/>
        </w:trPr>
        <w:tc>
          <w:tcPr>
            <w:tcW w:w="841" w:type="dxa"/>
            <w:tcBorders>
              <w:top w:val="nil"/>
              <w:left w:val="single" w:sz="8" w:space="0" w:color="auto"/>
              <w:bottom w:val="single" w:sz="8" w:space="0" w:color="auto"/>
              <w:right w:val="single" w:sz="8" w:space="0" w:color="auto"/>
            </w:tcBorders>
            <w:vAlign w:val="bottom"/>
            <w:hideMark/>
          </w:tcPr>
          <w:p w:rsidR="00A57E0F" w:rsidRDefault="00A57E0F" w:rsidP="00093CA3">
            <w:pPr>
              <w:ind w:left="360"/>
              <w:rPr>
                <w:rFonts w:eastAsia="Times New Roman"/>
                <w:sz w:val="24"/>
                <w:szCs w:val="24"/>
              </w:rPr>
            </w:pPr>
            <w:r>
              <w:rPr>
                <w:rFonts w:eastAsia="Times New Roman"/>
                <w:sz w:val="24"/>
                <w:szCs w:val="24"/>
              </w:rPr>
              <w:t>4</w:t>
            </w:r>
          </w:p>
        </w:tc>
        <w:tc>
          <w:tcPr>
            <w:tcW w:w="5163" w:type="dxa"/>
            <w:gridSpan w:val="4"/>
            <w:tcBorders>
              <w:top w:val="nil"/>
              <w:left w:val="nil"/>
              <w:bottom w:val="single" w:sz="8" w:space="0" w:color="auto"/>
              <w:right w:val="single" w:sz="8" w:space="0" w:color="auto"/>
            </w:tcBorders>
            <w:vAlign w:val="bottom"/>
            <w:hideMark/>
          </w:tcPr>
          <w:p w:rsidR="00A57E0F" w:rsidRDefault="00A57E0F" w:rsidP="00093CA3">
            <w:pPr>
              <w:ind w:left="80"/>
              <w:rPr>
                <w:rFonts w:eastAsia="Times New Roman"/>
                <w:sz w:val="24"/>
                <w:szCs w:val="24"/>
              </w:rPr>
            </w:pPr>
            <w:r>
              <w:rPr>
                <w:rFonts w:eastAsia="Times New Roman"/>
                <w:sz w:val="24"/>
                <w:szCs w:val="24"/>
              </w:rPr>
              <w:t>Тракторная тележка</w:t>
            </w:r>
          </w:p>
        </w:tc>
        <w:tc>
          <w:tcPr>
            <w:tcW w:w="500" w:type="dxa"/>
            <w:tcBorders>
              <w:top w:val="nil"/>
              <w:left w:val="nil"/>
              <w:bottom w:val="single" w:sz="8" w:space="0" w:color="auto"/>
              <w:right w:val="nil"/>
            </w:tcBorders>
            <w:vAlign w:val="bottom"/>
          </w:tcPr>
          <w:p w:rsidR="00A57E0F" w:rsidRDefault="00A57E0F" w:rsidP="00093CA3">
            <w:pPr>
              <w:rPr>
                <w:rFonts w:eastAsia="Times New Roman"/>
                <w:sz w:val="24"/>
                <w:szCs w:val="24"/>
              </w:rPr>
            </w:pPr>
          </w:p>
        </w:tc>
        <w:tc>
          <w:tcPr>
            <w:tcW w:w="1721" w:type="dxa"/>
            <w:tcBorders>
              <w:top w:val="nil"/>
              <w:left w:val="nil"/>
              <w:bottom w:val="single" w:sz="8" w:space="0" w:color="auto"/>
              <w:right w:val="single" w:sz="8" w:space="0" w:color="auto"/>
            </w:tcBorders>
            <w:vAlign w:val="bottom"/>
            <w:hideMark/>
          </w:tcPr>
          <w:p w:rsidR="00A57E0F" w:rsidRDefault="00A57E0F" w:rsidP="00093CA3">
            <w:pPr>
              <w:ind w:right="400"/>
              <w:jc w:val="center"/>
              <w:rPr>
                <w:rFonts w:eastAsia="Times New Roman"/>
                <w:w w:val="99"/>
                <w:sz w:val="24"/>
                <w:szCs w:val="24"/>
              </w:rPr>
            </w:pPr>
            <w:r>
              <w:rPr>
                <w:rFonts w:eastAsia="Times New Roman"/>
                <w:w w:val="99"/>
                <w:sz w:val="24"/>
                <w:szCs w:val="24"/>
              </w:rPr>
              <w:t>2017</w:t>
            </w:r>
          </w:p>
        </w:tc>
        <w:tc>
          <w:tcPr>
            <w:tcW w:w="1420" w:type="dxa"/>
            <w:tcBorders>
              <w:top w:val="nil"/>
              <w:left w:val="nil"/>
              <w:bottom w:val="single" w:sz="8" w:space="0" w:color="auto"/>
              <w:right w:val="single" w:sz="8" w:space="0" w:color="auto"/>
            </w:tcBorders>
            <w:vAlign w:val="bottom"/>
            <w:hideMark/>
          </w:tcPr>
          <w:p w:rsidR="00A57E0F" w:rsidRDefault="00A57E0F" w:rsidP="00093CA3">
            <w:pPr>
              <w:jc w:val="center"/>
              <w:rPr>
                <w:rFonts w:eastAsia="Times New Roman"/>
                <w:w w:val="99"/>
                <w:sz w:val="24"/>
                <w:szCs w:val="24"/>
              </w:rPr>
            </w:pPr>
            <w:r>
              <w:rPr>
                <w:rFonts w:eastAsia="Times New Roman"/>
                <w:w w:val="99"/>
                <w:sz w:val="24"/>
                <w:szCs w:val="24"/>
              </w:rPr>
              <w:t>95</w:t>
            </w:r>
          </w:p>
        </w:tc>
      </w:tr>
      <w:tr w:rsidR="00A57E0F" w:rsidTr="00093CA3">
        <w:trPr>
          <w:trHeight w:val="266"/>
        </w:trPr>
        <w:tc>
          <w:tcPr>
            <w:tcW w:w="841" w:type="dxa"/>
            <w:tcBorders>
              <w:top w:val="nil"/>
              <w:left w:val="single" w:sz="8" w:space="0" w:color="auto"/>
              <w:bottom w:val="single" w:sz="8" w:space="0" w:color="auto"/>
              <w:right w:val="single" w:sz="8" w:space="0" w:color="auto"/>
            </w:tcBorders>
            <w:vAlign w:val="bottom"/>
            <w:hideMark/>
          </w:tcPr>
          <w:p w:rsidR="00A57E0F" w:rsidRDefault="00A57E0F" w:rsidP="00093CA3">
            <w:pPr>
              <w:ind w:left="360"/>
              <w:rPr>
                <w:rFonts w:eastAsia="Times New Roman"/>
                <w:sz w:val="24"/>
                <w:szCs w:val="24"/>
              </w:rPr>
            </w:pPr>
            <w:r>
              <w:rPr>
                <w:rFonts w:eastAsia="Times New Roman"/>
                <w:sz w:val="24"/>
                <w:szCs w:val="24"/>
              </w:rPr>
              <w:t>5</w:t>
            </w:r>
          </w:p>
        </w:tc>
        <w:tc>
          <w:tcPr>
            <w:tcW w:w="5163" w:type="dxa"/>
            <w:gridSpan w:val="4"/>
            <w:tcBorders>
              <w:top w:val="nil"/>
              <w:left w:val="nil"/>
              <w:bottom w:val="single" w:sz="8" w:space="0" w:color="auto"/>
              <w:right w:val="single" w:sz="8" w:space="0" w:color="auto"/>
            </w:tcBorders>
            <w:vAlign w:val="bottom"/>
            <w:hideMark/>
          </w:tcPr>
          <w:p w:rsidR="00A57E0F" w:rsidRDefault="00A57E0F" w:rsidP="00093CA3">
            <w:pPr>
              <w:ind w:left="80"/>
              <w:rPr>
                <w:rFonts w:eastAsia="Times New Roman"/>
                <w:sz w:val="24"/>
                <w:szCs w:val="24"/>
              </w:rPr>
            </w:pPr>
            <w:r>
              <w:rPr>
                <w:rFonts w:eastAsia="Times New Roman"/>
                <w:sz w:val="24"/>
                <w:szCs w:val="24"/>
              </w:rPr>
              <w:t>Отвал коммунальный</w:t>
            </w:r>
          </w:p>
        </w:tc>
        <w:tc>
          <w:tcPr>
            <w:tcW w:w="500" w:type="dxa"/>
            <w:tcBorders>
              <w:top w:val="nil"/>
              <w:left w:val="nil"/>
              <w:bottom w:val="single" w:sz="8" w:space="0" w:color="auto"/>
              <w:right w:val="nil"/>
            </w:tcBorders>
            <w:vAlign w:val="bottom"/>
          </w:tcPr>
          <w:p w:rsidR="00A57E0F" w:rsidRDefault="00A57E0F" w:rsidP="00093CA3">
            <w:pPr>
              <w:rPr>
                <w:rFonts w:eastAsia="Times New Roman"/>
                <w:sz w:val="24"/>
                <w:szCs w:val="24"/>
              </w:rPr>
            </w:pPr>
          </w:p>
        </w:tc>
        <w:tc>
          <w:tcPr>
            <w:tcW w:w="1721" w:type="dxa"/>
            <w:tcBorders>
              <w:top w:val="nil"/>
              <w:left w:val="nil"/>
              <w:bottom w:val="single" w:sz="8" w:space="0" w:color="auto"/>
              <w:right w:val="single" w:sz="8" w:space="0" w:color="auto"/>
            </w:tcBorders>
            <w:vAlign w:val="bottom"/>
            <w:hideMark/>
          </w:tcPr>
          <w:p w:rsidR="00A57E0F" w:rsidRDefault="00A57E0F" w:rsidP="00093CA3">
            <w:pPr>
              <w:ind w:right="400"/>
              <w:jc w:val="center"/>
              <w:rPr>
                <w:rFonts w:eastAsia="Times New Roman"/>
                <w:w w:val="99"/>
                <w:sz w:val="24"/>
                <w:szCs w:val="24"/>
              </w:rPr>
            </w:pPr>
            <w:r>
              <w:rPr>
                <w:rFonts w:eastAsia="Times New Roman"/>
                <w:w w:val="99"/>
                <w:sz w:val="24"/>
                <w:szCs w:val="24"/>
              </w:rPr>
              <w:t>2018</w:t>
            </w:r>
          </w:p>
        </w:tc>
        <w:tc>
          <w:tcPr>
            <w:tcW w:w="1420" w:type="dxa"/>
            <w:tcBorders>
              <w:top w:val="nil"/>
              <w:left w:val="nil"/>
              <w:bottom w:val="single" w:sz="8" w:space="0" w:color="auto"/>
              <w:right w:val="single" w:sz="8" w:space="0" w:color="auto"/>
            </w:tcBorders>
            <w:vAlign w:val="bottom"/>
            <w:hideMark/>
          </w:tcPr>
          <w:p w:rsidR="00A57E0F" w:rsidRDefault="00A57E0F" w:rsidP="00093CA3">
            <w:pPr>
              <w:jc w:val="center"/>
              <w:rPr>
                <w:rFonts w:eastAsia="Times New Roman"/>
                <w:w w:val="99"/>
                <w:sz w:val="24"/>
                <w:szCs w:val="24"/>
              </w:rPr>
            </w:pPr>
            <w:r>
              <w:rPr>
                <w:rFonts w:eastAsia="Times New Roman"/>
                <w:w w:val="99"/>
                <w:sz w:val="24"/>
                <w:szCs w:val="24"/>
              </w:rPr>
              <w:t>40</w:t>
            </w:r>
          </w:p>
        </w:tc>
      </w:tr>
      <w:tr w:rsidR="00A57E0F" w:rsidTr="00093CA3">
        <w:trPr>
          <w:trHeight w:val="266"/>
        </w:trPr>
        <w:tc>
          <w:tcPr>
            <w:tcW w:w="841" w:type="dxa"/>
            <w:tcBorders>
              <w:top w:val="nil"/>
              <w:left w:val="single" w:sz="8" w:space="0" w:color="auto"/>
              <w:bottom w:val="single" w:sz="8" w:space="0" w:color="auto"/>
              <w:right w:val="single" w:sz="8" w:space="0" w:color="auto"/>
            </w:tcBorders>
            <w:vAlign w:val="bottom"/>
            <w:hideMark/>
          </w:tcPr>
          <w:p w:rsidR="00A57E0F" w:rsidRDefault="00A57E0F" w:rsidP="00093CA3">
            <w:pPr>
              <w:ind w:left="360"/>
              <w:rPr>
                <w:rFonts w:eastAsia="Times New Roman"/>
                <w:sz w:val="24"/>
                <w:szCs w:val="24"/>
              </w:rPr>
            </w:pPr>
            <w:r>
              <w:rPr>
                <w:rFonts w:eastAsia="Times New Roman"/>
                <w:sz w:val="24"/>
                <w:szCs w:val="24"/>
              </w:rPr>
              <w:t>6</w:t>
            </w:r>
          </w:p>
        </w:tc>
        <w:tc>
          <w:tcPr>
            <w:tcW w:w="5163" w:type="dxa"/>
            <w:gridSpan w:val="4"/>
            <w:tcBorders>
              <w:top w:val="nil"/>
              <w:left w:val="nil"/>
              <w:bottom w:val="single" w:sz="8" w:space="0" w:color="auto"/>
              <w:right w:val="single" w:sz="8" w:space="0" w:color="auto"/>
            </w:tcBorders>
            <w:vAlign w:val="bottom"/>
            <w:hideMark/>
          </w:tcPr>
          <w:p w:rsidR="00A57E0F" w:rsidRDefault="00A57E0F" w:rsidP="00093CA3">
            <w:pPr>
              <w:ind w:left="80"/>
              <w:rPr>
                <w:rFonts w:eastAsia="Times New Roman"/>
                <w:sz w:val="24"/>
                <w:szCs w:val="24"/>
              </w:rPr>
            </w:pPr>
            <w:r>
              <w:rPr>
                <w:rFonts w:eastAsia="Times New Roman"/>
                <w:sz w:val="24"/>
                <w:szCs w:val="24"/>
              </w:rPr>
              <w:t xml:space="preserve">Роторный </w:t>
            </w:r>
            <w:proofErr w:type="spellStart"/>
            <w:r>
              <w:rPr>
                <w:rFonts w:eastAsia="Times New Roman"/>
                <w:sz w:val="24"/>
                <w:szCs w:val="24"/>
              </w:rPr>
              <w:t>снесгоочиститель</w:t>
            </w:r>
            <w:proofErr w:type="spellEnd"/>
          </w:p>
        </w:tc>
        <w:tc>
          <w:tcPr>
            <w:tcW w:w="500" w:type="dxa"/>
            <w:tcBorders>
              <w:top w:val="nil"/>
              <w:left w:val="nil"/>
              <w:bottom w:val="single" w:sz="8" w:space="0" w:color="auto"/>
              <w:right w:val="nil"/>
            </w:tcBorders>
            <w:vAlign w:val="bottom"/>
          </w:tcPr>
          <w:p w:rsidR="00A57E0F" w:rsidRDefault="00A57E0F" w:rsidP="00093CA3">
            <w:pPr>
              <w:rPr>
                <w:rFonts w:eastAsia="Times New Roman"/>
                <w:sz w:val="24"/>
                <w:szCs w:val="24"/>
              </w:rPr>
            </w:pPr>
          </w:p>
        </w:tc>
        <w:tc>
          <w:tcPr>
            <w:tcW w:w="1721" w:type="dxa"/>
            <w:tcBorders>
              <w:top w:val="nil"/>
              <w:left w:val="nil"/>
              <w:bottom w:val="single" w:sz="8" w:space="0" w:color="auto"/>
              <w:right w:val="single" w:sz="8" w:space="0" w:color="auto"/>
            </w:tcBorders>
            <w:vAlign w:val="bottom"/>
            <w:hideMark/>
          </w:tcPr>
          <w:p w:rsidR="00A57E0F" w:rsidRDefault="00A57E0F" w:rsidP="00093CA3">
            <w:pPr>
              <w:ind w:right="400"/>
              <w:jc w:val="center"/>
              <w:rPr>
                <w:rFonts w:eastAsia="Times New Roman"/>
                <w:w w:val="99"/>
                <w:sz w:val="24"/>
                <w:szCs w:val="24"/>
              </w:rPr>
            </w:pPr>
            <w:r>
              <w:rPr>
                <w:rFonts w:eastAsia="Times New Roman"/>
                <w:w w:val="99"/>
                <w:sz w:val="24"/>
                <w:szCs w:val="24"/>
              </w:rPr>
              <w:t>2018</w:t>
            </w:r>
          </w:p>
        </w:tc>
        <w:tc>
          <w:tcPr>
            <w:tcW w:w="1420" w:type="dxa"/>
            <w:tcBorders>
              <w:top w:val="nil"/>
              <w:left w:val="nil"/>
              <w:bottom w:val="single" w:sz="8" w:space="0" w:color="auto"/>
              <w:right w:val="single" w:sz="8" w:space="0" w:color="auto"/>
            </w:tcBorders>
            <w:vAlign w:val="bottom"/>
            <w:hideMark/>
          </w:tcPr>
          <w:p w:rsidR="00A57E0F" w:rsidRDefault="00A57E0F" w:rsidP="00093CA3">
            <w:pPr>
              <w:jc w:val="center"/>
              <w:rPr>
                <w:rFonts w:eastAsia="Times New Roman"/>
                <w:w w:val="99"/>
                <w:sz w:val="24"/>
                <w:szCs w:val="24"/>
              </w:rPr>
            </w:pPr>
            <w:r>
              <w:rPr>
                <w:rFonts w:eastAsia="Times New Roman"/>
                <w:w w:val="99"/>
                <w:sz w:val="24"/>
                <w:szCs w:val="24"/>
              </w:rPr>
              <w:t>75</w:t>
            </w:r>
          </w:p>
        </w:tc>
      </w:tr>
      <w:tr w:rsidR="00A57E0F" w:rsidTr="00093CA3">
        <w:trPr>
          <w:trHeight w:val="266"/>
        </w:trPr>
        <w:tc>
          <w:tcPr>
            <w:tcW w:w="841" w:type="dxa"/>
            <w:tcBorders>
              <w:top w:val="nil"/>
              <w:left w:val="single" w:sz="8" w:space="0" w:color="auto"/>
              <w:bottom w:val="single" w:sz="8" w:space="0" w:color="auto"/>
              <w:right w:val="single" w:sz="8" w:space="0" w:color="auto"/>
            </w:tcBorders>
            <w:vAlign w:val="bottom"/>
            <w:hideMark/>
          </w:tcPr>
          <w:p w:rsidR="00A57E0F" w:rsidRDefault="00A57E0F" w:rsidP="00093CA3">
            <w:pPr>
              <w:ind w:left="360"/>
              <w:rPr>
                <w:rFonts w:eastAsia="Times New Roman"/>
                <w:sz w:val="24"/>
                <w:szCs w:val="24"/>
              </w:rPr>
            </w:pPr>
            <w:r>
              <w:rPr>
                <w:rFonts w:eastAsia="Times New Roman"/>
                <w:sz w:val="24"/>
                <w:szCs w:val="24"/>
              </w:rPr>
              <w:t>7</w:t>
            </w:r>
          </w:p>
        </w:tc>
        <w:tc>
          <w:tcPr>
            <w:tcW w:w="5163" w:type="dxa"/>
            <w:gridSpan w:val="4"/>
            <w:tcBorders>
              <w:top w:val="nil"/>
              <w:left w:val="nil"/>
              <w:bottom w:val="single" w:sz="8" w:space="0" w:color="auto"/>
              <w:right w:val="single" w:sz="8" w:space="0" w:color="auto"/>
            </w:tcBorders>
            <w:vAlign w:val="bottom"/>
            <w:hideMark/>
          </w:tcPr>
          <w:p w:rsidR="00A57E0F" w:rsidRDefault="00A57E0F" w:rsidP="00093CA3">
            <w:pPr>
              <w:ind w:left="80"/>
              <w:rPr>
                <w:rFonts w:eastAsia="Times New Roman"/>
                <w:sz w:val="24"/>
                <w:szCs w:val="24"/>
              </w:rPr>
            </w:pPr>
            <w:r>
              <w:rPr>
                <w:rFonts w:eastAsia="Times New Roman"/>
                <w:sz w:val="24"/>
                <w:szCs w:val="24"/>
              </w:rPr>
              <w:t>Фронтальный погрузчик</w:t>
            </w:r>
          </w:p>
        </w:tc>
        <w:tc>
          <w:tcPr>
            <w:tcW w:w="500" w:type="dxa"/>
            <w:tcBorders>
              <w:top w:val="nil"/>
              <w:left w:val="nil"/>
              <w:bottom w:val="single" w:sz="8" w:space="0" w:color="auto"/>
              <w:right w:val="nil"/>
            </w:tcBorders>
            <w:vAlign w:val="bottom"/>
          </w:tcPr>
          <w:p w:rsidR="00A57E0F" w:rsidRDefault="00A57E0F" w:rsidP="00093CA3">
            <w:pPr>
              <w:rPr>
                <w:rFonts w:eastAsia="Times New Roman"/>
                <w:sz w:val="24"/>
                <w:szCs w:val="24"/>
              </w:rPr>
            </w:pPr>
          </w:p>
        </w:tc>
        <w:tc>
          <w:tcPr>
            <w:tcW w:w="1721" w:type="dxa"/>
            <w:tcBorders>
              <w:top w:val="nil"/>
              <w:left w:val="nil"/>
              <w:bottom w:val="single" w:sz="8" w:space="0" w:color="auto"/>
              <w:right w:val="single" w:sz="8" w:space="0" w:color="auto"/>
            </w:tcBorders>
            <w:vAlign w:val="bottom"/>
            <w:hideMark/>
          </w:tcPr>
          <w:p w:rsidR="00A57E0F" w:rsidRDefault="00A57E0F" w:rsidP="00093CA3">
            <w:pPr>
              <w:ind w:right="400"/>
              <w:jc w:val="center"/>
              <w:rPr>
                <w:rFonts w:eastAsia="Times New Roman"/>
                <w:w w:val="99"/>
                <w:sz w:val="24"/>
                <w:szCs w:val="24"/>
              </w:rPr>
            </w:pPr>
            <w:r>
              <w:rPr>
                <w:rFonts w:eastAsia="Times New Roman"/>
                <w:w w:val="99"/>
                <w:sz w:val="24"/>
                <w:szCs w:val="24"/>
              </w:rPr>
              <w:t>2018</w:t>
            </w:r>
          </w:p>
        </w:tc>
        <w:tc>
          <w:tcPr>
            <w:tcW w:w="1420" w:type="dxa"/>
            <w:tcBorders>
              <w:top w:val="nil"/>
              <w:left w:val="nil"/>
              <w:bottom w:val="single" w:sz="8" w:space="0" w:color="auto"/>
              <w:right w:val="single" w:sz="8" w:space="0" w:color="auto"/>
            </w:tcBorders>
            <w:vAlign w:val="bottom"/>
            <w:hideMark/>
          </w:tcPr>
          <w:p w:rsidR="00A57E0F" w:rsidRDefault="00A57E0F" w:rsidP="00093CA3">
            <w:pPr>
              <w:jc w:val="center"/>
              <w:rPr>
                <w:rFonts w:eastAsia="Times New Roman"/>
                <w:w w:val="99"/>
                <w:sz w:val="24"/>
                <w:szCs w:val="24"/>
              </w:rPr>
            </w:pPr>
            <w:r>
              <w:rPr>
                <w:rFonts w:eastAsia="Times New Roman"/>
                <w:w w:val="99"/>
                <w:sz w:val="24"/>
                <w:szCs w:val="24"/>
              </w:rPr>
              <w:t>115</w:t>
            </w:r>
          </w:p>
        </w:tc>
      </w:tr>
      <w:tr w:rsidR="00A57E0F" w:rsidTr="00093CA3">
        <w:trPr>
          <w:trHeight w:val="268"/>
        </w:trPr>
        <w:tc>
          <w:tcPr>
            <w:tcW w:w="841" w:type="dxa"/>
            <w:tcBorders>
              <w:top w:val="nil"/>
              <w:left w:val="single" w:sz="8" w:space="0" w:color="auto"/>
              <w:bottom w:val="single" w:sz="8" w:space="0" w:color="auto"/>
              <w:right w:val="single" w:sz="8" w:space="0" w:color="auto"/>
            </w:tcBorders>
            <w:vAlign w:val="bottom"/>
            <w:hideMark/>
          </w:tcPr>
          <w:p w:rsidR="00A57E0F" w:rsidRDefault="00A57E0F" w:rsidP="00093CA3">
            <w:pPr>
              <w:ind w:left="360"/>
              <w:rPr>
                <w:rFonts w:eastAsia="Times New Roman"/>
                <w:sz w:val="24"/>
                <w:szCs w:val="24"/>
              </w:rPr>
            </w:pPr>
            <w:r>
              <w:rPr>
                <w:rFonts w:eastAsia="Times New Roman"/>
                <w:sz w:val="24"/>
                <w:szCs w:val="24"/>
              </w:rPr>
              <w:t>8</w:t>
            </w:r>
          </w:p>
        </w:tc>
        <w:tc>
          <w:tcPr>
            <w:tcW w:w="5163" w:type="dxa"/>
            <w:gridSpan w:val="4"/>
            <w:tcBorders>
              <w:top w:val="nil"/>
              <w:left w:val="nil"/>
              <w:bottom w:val="single" w:sz="8" w:space="0" w:color="auto"/>
              <w:right w:val="single" w:sz="8" w:space="0" w:color="auto"/>
            </w:tcBorders>
            <w:vAlign w:val="bottom"/>
            <w:hideMark/>
          </w:tcPr>
          <w:p w:rsidR="00A57E0F" w:rsidRDefault="00A57E0F" w:rsidP="00093CA3">
            <w:pPr>
              <w:ind w:left="80"/>
              <w:rPr>
                <w:rFonts w:eastAsia="Times New Roman"/>
                <w:sz w:val="24"/>
                <w:szCs w:val="24"/>
              </w:rPr>
            </w:pPr>
            <w:r>
              <w:rPr>
                <w:rFonts w:eastAsia="Times New Roman"/>
                <w:sz w:val="24"/>
                <w:szCs w:val="24"/>
              </w:rPr>
              <w:t>МТЗ-80/2</w:t>
            </w:r>
          </w:p>
        </w:tc>
        <w:tc>
          <w:tcPr>
            <w:tcW w:w="500" w:type="dxa"/>
            <w:tcBorders>
              <w:top w:val="nil"/>
              <w:left w:val="nil"/>
              <w:bottom w:val="single" w:sz="8" w:space="0" w:color="auto"/>
              <w:right w:val="nil"/>
            </w:tcBorders>
            <w:vAlign w:val="bottom"/>
          </w:tcPr>
          <w:p w:rsidR="00A57E0F" w:rsidRDefault="00A57E0F" w:rsidP="00093CA3">
            <w:pPr>
              <w:rPr>
                <w:rFonts w:eastAsia="Times New Roman"/>
                <w:sz w:val="24"/>
                <w:szCs w:val="24"/>
              </w:rPr>
            </w:pPr>
          </w:p>
        </w:tc>
        <w:tc>
          <w:tcPr>
            <w:tcW w:w="1721" w:type="dxa"/>
            <w:tcBorders>
              <w:top w:val="nil"/>
              <w:left w:val="nil"/>
              <w:bottom w:val="single" w:sz="8" w:space="0" w:color="auto"/>
              <w:right w:val="single" w:sz="8" w:space="0" w:color="auto"/>
            </w:tcBorders>
            <w:vAlign w:val="bottom"/>
            <w:hideMark/>
          </w:tcPr>
          <w:p w:rsidR="00A57E0F" w:rsidRDefault="00A57E0F" w:rsidP="00093CA3">
            <w:pPr>
              <w:ind w:right="440"/>
              <w:jc w:val="center"/>
              <w:rPr>
                <w:rFonts w:eastAsia="Times New Roman"/>
                <w:w w:val="99"/>
                <w:sz w:val="24"/>
                <w:szCs w:val="24"/>
              </w:rPr>
            </w:pPr>
            <w:r>
              <w:rPr>
                <w:rFonts w:eastAsia="Times New Roman"/>
                <w:w w:val="99"/>
                <w:sz w:val="24"/>
                <w:szCs w:val="24"/>
              </w:rPr>
              <w:t>2020-2036</w:t>
            </w:r>
          </w:p>
        </w:tc>
        <w:tc>
          <w:tcPr>
            <w:tcW w:w="1420" w:type="dxa"/>
            <w:tcBorders>
              <w:top w:val="nil"/>
              <w:left w:val="nil"/>
              <w:bottom w:val="single" w:sz="8" w:space="0" w:color="auto"/>
              <w:right w:val="single" w:sz="8" w:space="0" w:color="auto"/>
            </w:tcBorders>
            <w:vAlign w:val="bottom"/>
            <w:hideMark/>
          </w:tcPr>
          <w:p w:rsidR="00A57E0F" w:rsidRDefault="00A57E0F" w:rsidP="00093CA3">
            <w:pPr>
              <w:jc w:val="center"/>
              <w:rPr>
                <w:rFonts w:eastAsia="Times New Roman"/>
                <w:w w:val="99"/>
                <w:sz w:val="24"/>
                <w:szCs w:val="24"/>
              </w:rPr>
            </w:pPr>
            <w:r>
              <w:rPr>
                <w:rFonts w:eastAsia="Times New Roman"/>
                <w:w w:val="99"/>
                <w:sz w:val="24"/>
                <w:szCs w:val="24"/>
              </w:rPr>
              <w:t>670</w:t>
            </w:r>
          </w:p>
        </w:tc>
      </w:tr>
      <w:tr w:rsidR="00A57E0F" w:rsidTr="00093CA3">
        <w:trPr>
          <w:trHeight w:val="266"/>
        </w:trPr>
        <w:tc>
          <w:tcPr>
            <w:tcW w:w="6504" w:type="dxa"/>
            <w:gridSpan w:val="6"/>
            <w:tcBorders>
              <w:top w:val="nil"/>
              <w:left w:val="single" w:sz="8" w:space="0" w:color="auto"/>
              <w:bottom w:val="single" w:sz="8" w:space="0" w:color="auto"/>
              <w:right w:val="nil"/>
            </w:tcBorders>
            <w:vAlign w:val="bottom"/>
            <w:hideMark/>
          </w:tcPr>
          <w:p w:rsidR="00A57E0F" w:rsidRDefault="00A57E0F" w:rsidP="00093CA3">
            <w:pPr>
              <w:ind w:left="120"/>
              <w:rPr>
                <w:rFonts w:eastAsia="Times New Roman"/>
                <w:sz w:val="24"/>
                <w:szCs w:val="24"/>
              </w:rPr>
            </w:pPr>
            <w:r>
              <w:rPr>
                <w:rFonts w:eastAsia="Times New Roman"/>
                <w:sz w:val="24"/>
                <w:szCs w:val="24"/>
              </w:rPr>
              <w:t>Итого по разделу:</w:t>
            </w:r>
          </w:p>
        </w:tc>
        <w:tc>
          <w:tcPr>
            <w:tcW w:w="1721" w:type="dxa"/>
            <w:tcBorders>
              <w:top w:val="nil"/>
              <w:left w:val="nil"/>
              <w:bottom w:val="single" w:sz="8" w:space="0" w:color="auto"/>
              <w:right w:val="single" w:sz="8" w:space="0" w:color="auto"/>
            </w:tcBorders>
            <w:vAlign w:val="bottom"/>
          </w:tcPr>
          <w:p w:rsidR="00A57E0F" w:rsidRDefault="00A57E0F" w:rsidP="00093CA3">
            <w:pPr>
              <w:rPr>
                <w:rFonts w:eastAsia="Times New Roman"/>
                <w:sz w:val="24"/>
                <w:szCs w:val="24"/>
              </w:rPr>
            </w:pPr>
          </w:p>
        </w:tc>
        <w:tc>
          <w:tcPr>
            <w:tcW w:w="1420" w:type="dxa"/>
            <w:tcBorders>
              <w:top w:val="nil"/>
              <w:left w:val="nil"/>
              <w:bottom w:val="single" w:sz="8" w:space="0" w:color="auto"/>
              <w:right w:val="single" w:sz="8" w:space="0" w:color="auto"/>
            </w:tcBorders>
            <w:vAlign w:val="bottom"/>
            <w:hideMark/>
          </w:tcPr>
          <w:p w:rsidR="00A57E0F" w:rsidRDefault="00A57E0F" w:rsidP="00093CA3">
            <w:pPr>
              <w:jc w:val="center"/>
              <w:rPr>
                <w:rFonts w:eastAsia="Times New Roman"/>
                <w:sz w:val="24"/>
                <w:szCs w:val="24"/>
              </w:rPr>
            </w:pPr>
            <w:r>
              <w:rPr>
                <w:rFonts w:eastAsia="Times New Roman"/>
                <w:sz w:val="24"/>
                <w:szCs w:val="24"/>
              </w:rPr>
              <w:t>1683</w:t>
            </w:r>
          </w:p>
        </w:tc>
      </w:tr>
      <w:tr w:rsidR="00A57E0F" w:rsidTr="00093CA3">
        <w:trPr>
          <w:trHeight w:val="268"/>
        </w:trPr>
        <w:tc>
          <w:tcPr>
            <w:tcW w:w="6504" w:type="dxa"/>
            <w:gridSpan w:val="6"/>
            <w:tcBorders>
              <w:top w:val="nil"/>
              <w:left w:val="single" w:sz="8" w:space="0" w:color="auto"/>
              <w:bottom w:val="single" w:sz="8" w:space="0" w:color="auto"/>
              <w:right w:val="nil"/>
            </w:tcBorders>
            <w:vAlign w:val="bottom"/>
            <w:hideMark/>
          </w:tcPr>
          <w:p w:rsidR="00A57E0F" w:rsidRDefault="00A57E0F" w:rsidP="00093CA3">
            <w:pPr>
              <w:ind w:left="120"/>
              <w:rPr>
                <w:rFonts w:eastAsia="Times New Roman"/>
                <w:b/>
                <w:sz w:val="24"/>
                <w:szCs w:val="24"/>
              </w:rPr>
            </w:pPr>
            <w:r>
              <w:rPr>
                <w:rFonts w:eastAsia="Times New Roman"/>
                <w:b/>
                <w:sz w:val="24"/>
                <w:szCs w:val="24"/>
              </w:rPr>
              <w:t>Итого по всем разделам:</w:t>
            </w:r>
          </w:p>
        </w:tc>
        <w:tc>
          <w:tcPr>
            <w:tcW w:w="1721" w:type="dxa"/>
            <w:tcBorders>
              <w:top w:val="nil"/>
              <w:left w:val="nil"/>
              <w:bottom w:val="single" w:sz="8" w:space="0" w:color="auto"/>
              <w:right w:val="single" w:sz="8" w:space="0" w:color="auto"/>
            </w:tcBorders>
            <w:vAlign w:val="bottom"/>
          </w:tcPr>
          <w:p w:rsidR="00A57E0F" w:rsidRDefault="00A57E0F" w:rsidP="00093CA3">
            <w:pPr>
              <w:rPr>
                <w:rFonts w:eastAsia="Times New Roman"/>
                <w:sz w:val="24"/>
                <w:szCs w:val="24"/>
              </w:rPr>
            </w:pPr>
          </w:p>
        </w:tc>
        <w:tc>
          <w:tcPr>
            <w:tcW w:w="1420" w:type="dxa"/>
            <w:tcBorders>
              <w:top w:val="nil"/>
              <w:left w:val="nil"/>
              <w:bottom w:val="single" w:sz="8" w:space="0" w:color="auto"/>
              <w:right w:val="single" w:sz="8" w:space="0" w:color="auto"/>
            </w:tcBorders>
            <w:vAlign w:val="bottom"/>
            <w:hideMark/>
          </w:tcPr>
          <w:p w:rsidR="00A57E0F" w:rsidRDefault="00A57E0F" w:rsidP="00093CA3">
            <w:pPr>
              <w:jc w:val="center"/>
              <w:rPr>
                <w:rFonts w:eastAsia="Times New Roman"/>
                <w:w w:val="99"/>
                <w:sz w:val="24"/>
                <w:szCs w:val="24"/>
              </w:rPr>
            </w:pPr>
            <w:r>
              <w:rPr>
                <w:rFonts w:eastAsia="Times New Roman"/>
                <w:w w:val="99"/>
                <w:sz w:val="24"/>
                <w:szCs w:val="24"/>
              </w:rPr>
              <w:t>53853</w:t>
            </w:r>
          </w:p>
        </w:tc>
      </w:tr>
    </w:tbl>
    <w:p w:rsidR="00A57E0F" w:rsidRDefault="00A57E0F" w:rsidP="00A57E0F">
      <w:pPr>
        <w:spacing w:line="319" w:lineRule="exact"/>
        <w:rPr>
          <w:rFonts w:eastAsia="Times New Roman"/>
        </w:rPr>
      </w:pPr>
    </w:p>
    <w:p w:rsidR="00A57E0F" w:rsidRDefault="00A57E0F" w:rsidP="00A57E0F">
      <w:pPr>
        <w:spacing w:line="276" w:lineRule="auto"/>
        <w:ind w:left="120"/>
        <w:jc w:val="center"/>
        <w:rPr>
          <w:rFonts w:eastAsia="Times New Roman"/>
          <w:b/>
        </w:rPr>
      </w:pPr>
      <w:r>
        <w:rPr>
          <w:rFonts w:eastAsia="Times New Roman"/>
          <w:b/>
          <w:lang w:val="en-US"/>
        </w:rPr>
        <w:t>1</w:t>
      </w:r>
      <w:r>
        <w:rPr>
          <w:rFonts w:eastAsia="Times New Roman"/>
          <w:b/>
        </w:rPr>
        <w:t>1. Организация реализации проектов</w:t>
      </w:r>
    </w:p>
    <w:p w:rsidR="00A57E0F" w:rsidRDefault="00A57E0F" w:rsidP="00A57E0F">
      <w:pPr>
        <w:spacing w:line="276" w:lineRule="auto"/>
        <w:rPr>
          <w:rFonts w:eastAsia="Times New Roman"/>
        </w:rPr>
      </w:pPr>
    </w:p>
    <w:p w:rsidR="00A57E0F" w:rsidRDefault="00A57E0F" w:rsidP="00A57E0F">
      <w:pPr>
        <w:spacing w:line="276" w:lineRule="auto"/>
        <w:ind w:right="120" w:firstLine="709"/>
        <w:jc w:val="both"/>
        <w:rPr>
          <w:rFonts w:eastAsia="Times New Roman"/>
        </w:rPr>
      </w:pPr>
      <w:r>
        <w:rPr>
          <w:rFonts w:eastAsia="Times New Roman"/>
        </w:rPr>
        <w:t>Существуют различные организации проектов (групп проектов), вошедших в общую программу проектов. Прежде всего, рекомендуется рассматривать следующие варианты организации проектов:</w:t>
      </w:r>
    </w:p>
    <w:p w:rsidR="00A57E0F" w:rsidRDefault="00A57E0F" w:rsidP="00A57E0F">
      <w:pPr>
        <w:tabs>
          <w:tab w:val="left" w:pos="540"/>
        </w:tabs>
        <w:spacing w:line="276" w:lineRule="auto"/>
        <w:ind w:right="120" w:firstLine="709"/>
        <w:jc w:val="both"/>
        <w:rPr>
          <w:rFonts w:eastAsia="Symbol"/>
        </w:rPr>
      </w:pPr>
      <w:r>
        <w:rPr>
          <w:rFonts w:ascii="Symbol" w:eastAsia="Symbol" w:hAnsi="Symbol"/>
        </w:rPr>
        <w:t></w:t>
      </w:r>
      <w:r>
        <w:rPr>
          <w:rFonts w:ascii="Symbol" w:eastAsia="Symbol" w:hAnsi="Symbol"/>
        </w:rPr>
        <w:t></w:t>
      </w:r>
      <w:r>
        <w:rPr>
          <w:rFonts w:eastAsia="Times New Roman"/>
        </w:rPr>
        <w:t>проекты, реализуемые действующими на территории муниципального района организациями;</w:t>
      </w:r>
    </w:p>
    <w:p w:rsidR="00A57E0F" w:rsidRDefault="00A57E0F" w:rsidP="00A57E0F">
      <w:pPr>
        <w:tabs>
          <w:tab w:val="left" w:pos="540"/>
        </w:tabs>
        <w:spacing w:line="276" w:lineRule="auto"/>
        <w:ind w:right="120" w:firstLine="709"/>
        <w:jc w:val="both"/>
        <w:rPr>
          <w:rFonts w:eastAsia="Symbol"/>
        </w:rPr>
      </w:pPr>
      <w:r>
        <w:rPr>
          <w:rFonts w:ascii="Symbol" w:eastAsia="Symbol" w:hAnsi="Symbol"/>
        </w:rPr>
        <w:t></w:t>
      </w:r>
      <w:r>
        <w:rPr>
          <w:rFonts w:ascii="Symbol" w:eastAsia="Symbol" w:hAnsi="Symbol"/>
        </w:rPr>
        <w:t></w:t>
      </w:r>
      <w:r>
        <w:rPr>
          <w:rFonts w:eastAsia="Times New Roman"/>
        </w:rPr>
        <w:t>проекты, выставляемые на конкурс для привлечения сторонних инвесторов (в том числе по договору концессии);</w:t>
      </w:r>
    </w:p>
    <w:p w:rsidR="00A57E0F" w:rsidRDefault="00A57E0F" w:rsidP="00A57E0F">
      <w:pPr>
        <w:tabs>
          <w:tab w:val="left" w:pos="540"/>
        </w:tabs>
        <w:spacing w:line="276" w:lineRule="auto"/>
        <w:ind w:right="120" w:firstLine="709"/>
        <w:jc w:val="both"/>
        <w:rPr>
          <w:rFonts w:eastAsia="Symbol"/>
        </w:rPr>
      </w:pPr>
      <w:r>
        <w:rPr>
          <w:rFonts w:ascii="Symbol" w:eastAsia="Symbol" w:hAnsi="Symbol"/>
        </w:rPr>
        <w:t></w:t>
      </w:r>
      <w:r>
        <w:rPr>
          <w:rFonts w:ascii="Symbol" w:eastAsia="Symbol" w:hAnsi="Symbol"/>
        </w:rPr>
        <w:t></w:t>
      </w:r>
      <w:r>
        <w:rPr>
          <w:rFonts w:eastAsia="Times New Roman"/>
        </w:rPr>
        <w:t>проекты, для реализации которых создаются организации с участием муниципального района;</w:t>
      </w:r>
    </w:p>
    <w:p w:rsidR="00A57E0F" w:rsidRDefault="00A57E0F" w:rsidP="00A57E0F">
      <w:pPr>
        <w:tabs>
          <w:tab w:val="left" w:pos="540"/>
        </w:tabs>
        <w:spacing w:line="276" w:lineRule="auto"/>
        <w:ind w:right="120" w:firstLine="709"/>
        <w:jc w:val="both"/>
        <w:rPr>
          <w:rFonts w:eastAsia="Symbol"/>
        </w:rPr>
      </w:pPr>
      <w:r>
        <w:rPr>
          <w:rFonts w:ascii="Symbol" w:eastAsia="Symbol" w:hAnsi="Symbol"/>
        </w:rPr>
        <w:t></w:t>
      </w:r>
      <w:r>
        <w:rPr>
          <w:rFonts w:ascii="Symbol" w:eastAsia="Symbol" w:hAnsi="Symbol"/>
        </w:rPr>
        <w:t></w:t>
      </w:r>
      <w:r>
        <w:rPr>
          <w:rFonts w:eastAsia="Times New Roman"/>
        </w:rPr>
        <w:t xml:space="preserve">проекты, для реализации которых создаются организации с участием действующих </w:t>
      </w:r>
      <w:proofErr w:type="spellStart"/>
      <w:r>
        <w:rPr>
          <w:rFonts w:eastAsia="Times New Roman"/>
        </w:rPr>
        <w:t>ресурсоснабжающих</w:t>
      </w:r>
      <w:proofErr w:type="spellEnd"/>
      <w:r>
        <w:rPr>
          <w:rFonts w:eastAsia="Times New Roman"/>
        </w:rPr>
        <w:t xml:space="preserve"> организаций.</w:t>
      </w:r>
    </w:p>
    <w:p w:rsidR="00A57E0F" w:rsidRDefault="00A57E0F" w:rsidP="00A57E0F">
      <w:pPr>
        <w:spacing w:line="276" w:lineRule="auto"/>
        <w:ind w:firstLine="709"/>
        <w:rPr>
          <w:rFonts w:eastAsia="Times New Roman"/>
        </w:rPr>
      </w:pPr>
    </w:p>
    <w:p w:rsidR="00A57E0F" w:rsidRDefault="00A57E0F" w:rsidP="00A57E0F">
      <w:pPr>
        <w:spacing w:line="276" w:lineRule="auto"/>
        <w:ind w:right="120" w:firstLine="709"/>
        <w:jc w:val="center"/>
        <w:rPr>
          <w:rFonts w:eastAsia="Times New Roman"/>
          <w:b/>
        </w:rPr>
      </w:pPr>
      <w:r>
        <w:rPr>
          <w:rFonts w:eastAsia="Times New Roman"/>
          <w:b/>
        </w:rPr>
        <w:t>12. Программы инвестиционных проектов, тариф и плата (тариф) за подключение (присоединение)</w:t>
      </w:r>
    </w:p>
    <w:p w:rsidR="00A57E0F" w:rsidRDefault="00A57E0F" w:rsidP="00A57E0F">
      <w:pPr>
        <w:spacing w:line="276" w:lineRule="auto"/>
        <w:ind w:right="120" w:firstLine="709"/>
        <w:rPr>
          <w:rFonts w:eastAsia="Times New Roman"/>
          <w:b/>
        </w:rPr>
      </w:pPr>
    </w:p>
    <w:p w:rsidR="00A57E0F" w:rsidRDefault="00A57E0F" w:rsidP="00A57E0F">
      <w:pPr>
        <w:spacing w:line="276" w:lineRule="auto"/>
        <w:ind w:firstLine="709"/>
        <w:rPr>
          <w:rFonts w:eastAsia="Times New Roman"/>
          <w:i/>
        </w:rPr>
      </w:pPr>
      <w:r>
        <w:rPr>
          <w:rFonts w:eastAsia="Times New Roman"/>
          <w:i/>
        </w:rPr>
        <w:t>Рекомендуется различать группы проектов по следующим признакам:</w:t>
      </w:r>
    </w:p>
    <w:p w:rsidR="00A57E0F" w:rsidRDefault="00A57E0F" w:rsidP="00A57E0F">
      <w:pPr>
        <w:tabs>
          <w:tab w:val="left" w:pos="540"/>
        </w:tabs>
        <w:spacing w:line="276" w:lineRule="auto"/>
        <w:ind w:firstLine="709"/>
        <w:jc w:val="both"/>
        <w:rPr>
          <w:rFonts w:eastAsia="Symbol"/>
        </w:rPr>
      </w:pPr>
      <w:r>
        <w:rPr>
          <w:rFonts w:ascii="Symbol" w:eastAsia="Symbol" w:hAnsi="Symbol"/>
        </w:rPr>
        <w:t></w:t>
      </w:r>
      <w:r>
        <w:rPr>
          <w:rFonts w:ascii="Symbol" w:eastAsia="Symbol" w:hAnsi="Symbol"/>
        </w:rPr>
        <w:t></w:t>
      </w:r>
      <w:proofErr w:type="gramStart"/>
      <w:r>
        <w:rPr>
          <w:rFonts w:eastAsia="Times New Roman"/>
        </w:rPr>
        <w:t>нацеленные</w:t>
      </w:r>
      <w:proofErr w:type="gramEnd"/>
      <w:r>
        <w:rPr>
          <w:rFonts w:eastAsia="Times New Roman"/>
        </w:rPr>
        <w:t xml:space="preserve"> на присоединение новых потребителей;</w:t>
      </w:r>
    </w:p>
    <w:p w:rsidR="00A57E0F" w:rsidRDefault="00A57E0F" w:rsidP="00A57E0F">
      <w:pPr>
        <w:tabs>
          <w:tab w:val="left" w:pos="54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 xml:space="preserve">обеспечивающие повышение надежности </w:t>
      </w:r>
      <w:proofErr w:type="spellStart"/>
      <w:r>
        <w:rPr>
          <w:rFonts w:eastAsia="Times New Roman"/>
        </w:rPr>
        <w:t>ресурсоснабжения</w:t>
      </w:r>
      <w:proofErr w:type="spellEnd"/>
      <w:r>
        <w:rPr>
          <w:rFonts w:eastAsia="Times New Roman"/>
        </w:rPr>
        <w:t>;</w:t>
      </w:r>
    </w:p>
    <w:p w:rsidR="00A57E0F" w:rsidRDefault="00A57E0F" w:rsidP="00A57E0F">
      <w:pPr>
        <w:tabs>
          <w:tab w:val="left" w:pos="540"/>
        </w:tabs>
        <w:spacing w:line="276" w:lineRule="auto"/>
        <w:ind w:firstLine="709"/>
        <w:jc w:val="both"/>
        <w:rPr>
          <w:rFonts w:eastAsia="Symbol"/>
        </w:rPr>
      </w:pPr>
      <w:bookmarkStart w:id="20" w:name="page82"/>
      <w:bookmarkEnd w:id="20"/>
      <w:r>
        <w:rPr>
          <w:rFonts w:ascii="Symbol" w:eastAsia="Symbol" w:hAnsi="Symbol"/>
        </w:rPr>
        <w:t></w:t>
      </w:r>
      <w:r>
        <w:rPr>
          <w:rFonts w:ascii="Symbol" w:eastAsia="Symbol" w:hAnsi="Symbol"/>
        </w:rPr>
        <w:t></w:t>
      </w:r>
      <w:proofErr w:type="gramStart"/>
      <w:r>
        <w:rPr>
          <w:rFonts w:eastAsia="Times New Roman"/>
        </w:rPr>
        <w:t>обеспечивающие</w:t>
      </w:r>
      <w:proofErr w:type="gramEnd"/>
      <w:r>
        <w:rPr>
          <w:rFonts w:eastAsia="Times New Roman"/>
        </w:rPr>
        <w:t xml:space="preserve"> выполнение экологических требований;</w:t>
      </w:r>
    </w:p>
    <w:p w:rsidR="00A57E0F" w:rsidRDefault="00A57E0F" w:rsidP="00A57E0F">
      <w:pPr>
        <w:tabs>
          <w:tab w:val="left" w:pos="540"/>
        </w:tabs>
        <w:spacing w:line="276" w:lineRule="auto"/>
        <w:ind w:right="120" w:firstLine="709"/>
        <w:jc w:val="both"/>
        <w:rPr>
          <w:rFonts w:eastAsia="Symbol"/>
        </w:rPr>
      </w:pPr>
      <w:r>
        <w:rPr>
          <w:rFonts w:ascii="Symbol" w:eastAsia="Symbol" w:hAnsi="Symbol"/>
        </w:rPr>
        <w:t></w:t>
      </w:r>
      <w:r>
        <w:rPr>
          <w:rFonts w:ascii="Symbol" w:eastAsia="Symbol" w:hAnsi="Symbol"/>
        </w:rPr>
        <w:t></w:t>
      </w:r>
      <w:r>
        <w:rPr>
          <w:rFonts w:eastAsia="Times New Roman"/>
        </w:rPr>
        <w:t>обеспечивающие выполнение требований законодательства об энергосбережении;</w:t>
      </w:r>
    </w:p>
    <w:p w:rsidR="00A57E0F" w:rsidRDefault="00A57E0F" w:rsidP="00A57E0F">
      <w:pPr>
        <w:tabs>
          <w:tab w:val="left" w:pos="540"/>
        </w:tabs>
        <w:spacing w:line="276" w:lineRule="auto"/>
        <w:ind w:right="120" w:firstLine="709"/>
        <w:jc w:val="both"/>
        <w:rPr>
          <w:rFonts w:eastAsia="Symbol"/>
        </w:rPr>
      </w:pPr>
      <w:r>
        <w:rPr>
          <w:rFonts w:ascii="Symbol" w:eastAsia="Symbol" w:hAnsi="Symbol"/>
        </w:rPr>
        <w:t></w:t>
      </w:r>
      <w:r>
        <w:rPr>
          <w:rFonts w:ascii="Symbol" w:eastAsia="Symbol" w:hAnsi="Symbol"/>
        </w:rPr>
        <w:t></w:t>
      </w:r>
      <w:r>
        <w:rPr>
          <w:rFonts w:eastAsia="Times New Roman"/>
        </w:rPr>
        <w:t>высокоэффективные проекты (со сроками окупаемости за счет получаемых эффектов при принятой средней стоимости инвестиций до 7 лет);</w:t>
      </w:r>
    </w:p>
    <w:p w:rsidR="00A57E0F" w:rsidRDefault="00A57E0F" w:rsidP="00A57E0F">
      <w:pPr>
        <w:tabs>
          <w:tab w:val="left" w:pos="540"/>
        </w:tabs>
        <w:spacing w:line="276" w:lineRule="auto"/>
        <w:ind w:right="120" w:firstLine="709"/>
        <w:jc w:val="both"/>
        <w:rPr>
          <w:rFonts w:eastAsia="Symbol"/>
        </w:rPr>
      </w:pPr>
      <w:r>
        <w:rPr>
          <w:rFonts w:ascii="Symbol" w:eastAsia="Symbol" w:hAnsi="Symbol"/>
        </w:rPr>
        <w:lastRenderedPageBreak/>
        <w:t></w:t>
      </w:r>
      <w:r>
        <w:rPr>
          <w:rFonts w:ascii="Symbol" w:eastAsia="Symbol" w:hAnsi="Symbol"/>
        </w:rPr>
        <w:t></w:t>
      </w:r>
      <w:r>
        <w:rPr>
          <w:rFonts w:eastAsia="Times New Roman"/>
        </w:rPr>
        <w:t>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p w:rsidR="00A57E0F" w:rsidRDefault="00A57E0F" w:rsidP="00A57E0F">
      <w:pPr>
        <w:tabs>
          <w:tab w:val="left" w:pos="54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проекты со сроками окупаемости более 15 лет.</w:t>
      </w:r>
    </w:p>
    <w:p w:rsidR="00A57E0F" w:rsidRDefault="00A57E0F" w:rsidP="00A57E0F">
      <w:pPr>
        <w:spacing w:line="276" w:lineRule="auto"/>
        <w:ind w:right="120" w:firstLine="709"/>
        <w:jc w:val="both"/>
        <w:rPr>
          <w:rFonts w:eastAsia="Times New Roman"/>
        </w:rPr>
      </w:pPr>
      <w:r>
        <w:rPr>
          <w:rFonts w:eastAsia="Times New Roman"/>
        </w:rPr>
        <w:t xml:space="preserve">Все проекты, рекомендованные к реализации в рамках данной Программы, в основном имеют цель присоединение новых потребителей или повышение надежности </w:t>
      </w:r>
      <w:proofErr w:type="spellStart"/>
      <w:r>
        <w:rPr>
          <w:rFonts w:eastAsia="Times New Roman"/>
        </w:rPr>
        <w:t>ресурсоснабжения</w:t>
      </w:r>
      <w:proofErr w:type="spellEnd"/>
      <w:r>
        <w:rPr>
          <w:rFonts w:eastAsia="Times New Roman"/>
        </w:rPr>
        <w:t xml:space="preserve">. Однако часть проектов рекомендуется осуществить для выполнения экологических требований (обустройство зон санитарной охраны на источниках водоснабжения) и повышения </w:t>
      </w:r>
      <w:proofErr w:type="spellStart"/>
      <w:r>
        <w:rPr>
          <w:rFonts w:eastAsia="Times New Roman"/>
        </w:rPr>
        <w:t>энергоэффективности</w:t>
      </w:r>
      <w:proofErr w:type="spellEnd"/>
      <w:r>
        <w:rPr>
          <w:rFonts w:eastAsia="Times New Roman"/>
        </w:rPr>
        <w:t xml:space="preserve"> (установка систем автоматического регулирования на скважинных насосах).</w:t>
      </w:r>
    </w:p>
    <w:p w:rsidR="00A57E0F" w:rsidRDefault="00A57E0F" w:rsidP="00A57E0F">
      <w:pPr>
        <w:spacing w:line="276" w:lineRule="auto"/>
        <w:ind w:right="120" w:firstLine="709"/>
        <w:jc w:val="both"/>
        <w:rPr>
          <w:rFonts w:eastAsia="Times New Roman"/>
        </w:rPr>
      </w:pPr>
      <w:r>
        <w:rPr>
          <w:rFonts w:eastAsia="Times New Roman"/>
        </w:rPr>
        <w:t>Прогноз роста тарифов взят с учетом увеличения не более чем на 6% в год в соответствии с поручением Президента РФ Правительству РФ от 25.02.2013 г.</w:t>
      </w:r>
    </w:p>
    <w:p w:rsidR="00A57E0F" w:rsidRDefault="00A57E0F" w:rsidP="00A57E0F">
      <w:pPr>
        <w:spacing w:line="276" w:lineRule="auto"/>
        <w:ind w:firstLine="709"/>
        <w:rPr>
          <w:rFonts w:eastAsia="Times New Roman"/>
        </w:rPr>
      </w:pPr>
    </w:p>
    <w:p w:rsidR="00A57E0F" w:rsidRDefault="00A57E0F" w:rsidP="00A57E0F">
      <w:pPr>
        <w:spacing w:line="276" w:lineRule="auto"/>
        <w:ind w:firstLine="709"/>
        <w:jc w:val="right"/>
        <w:rPr>
          <w:rFonts w:eastAsia="Times New Roman"/>
          <w:i/>
        </w:rPr>
      </w:pPr>
    </w:p>
    <w:p w:rsidR="00A57E0F" w:rsidRDefault="00A57E0F" w:rsidP="00A57E0F">
      <w:pPr>
        <w:spacing w:line="276" w:lineRule="auto"/>
        <w:ind w:firstLine="709"/>
        <w:jc w:val="right"/>
        <w:rPr>
          <w:rFonts w:eastAsia="Times New Roman"/>
          <w:i/>
        </w:rPr>
      </w:pPr>
    </w:p>
    <w:p w:rsidR="00A57E0F" w:rsidRDefault="00A57E0F" w:rsidP="00A57E0F">
      <w:pPr>
        <w:spacing w:line="276" w:lineRule="auto"/>
        <w:ind w:firstLine="709"/>
        <w:jc w:val="right"/>
        <w:rPr>
          <w:rFonts w:eastAsia="Times New Roman"/>
          <w:i/>
        </w:rPr>
      </w:pPr>
      <w:r>
        <w:rPr>
          <w:rFonts w:eastAsia="Times New Roman"/>
          <w:i/>
        </w:rPr>
        <w:t>Таблица 3. Анализ и прогноз роста тарифов на услуги ЖКХ</w:t>
      </w:r>
    </w:p>
    <w:tbl>
      <w:tblPr>
        <w:tblW w:w="9645" w:type="dxa"/>
        <w:tblInd w:w="10" w:type="dxa"/>
        <w:tblLayout w:type="fixed"/>
        <w:tblCellMar>
          <w:left w:w="0" w:type="dxa"/>
          <w:right w:w="0" w:type="dxa"/>
        </w:tblCellMar>
        <w:tblLook w:val="04A0" w:firstRow="1" w:lastRow="0" w:firstColumn="1" w:lastColumn="0" w:noHBand="0" w:noVBand="1"/>
      </w:tblPr>
      <w:tblGrid>
        <w:gridCol w:w="3688"/>
        <w:gridCol w:w="1702"/>
        <w:gridCol w:w="1418"/>
        <w:gridCol w:w="1277"/>
        <w:gridCol w:w="1560"/>
      </w:tblGrid>
      <w:tr w:rsidR="00A57E0F" w:rsidTr="00093CA3">
        <w:trPr>
          <w:trHeight w:val="264"/>
        </w:trPr>
        <w:tc>
          <w:tcPr>
            <w:tcW w:w="3686" w:type="dxa"/>
            <w:tcBorders>
              <w:top w:val="single" w:sz="8" w:space="0" w:color="auto"/>
              <w:left w:val="single" w:sz="8" w:space="0" w:color="auto"/>
              <w:bottom w:val="nil"/>
              <w:right w:val="single" w:sz="8" w:space="0" w:color="auto"/>
            </w:tcBorders>
            <w:vAlign w:val="bottom"/>
            <w:hideMark/>
          </w:tcPr>
          <w:p w:rsidR="00A57E0F" w:rsidRDefault="00A57E0F" w:rsidP="00093CA3">
            <w:pPr>
              <w:spacing w:line="276" w:lineRule="auto"/>
              <w:rPr>
                <w:rFonts w:eastAsia="Times New Roman"/>
                <w:sz w:val="24"/>
                <w:szCs w:val="24"/>
              </w:rPr>
            </w:pPr>
            <w:r>
              <w:rPr>
                <w:rFonts w:eastAsia="Times New Roman"/>
                <w:sz w:val="24"/>
                <w:szCs w:val="24"/>
              </w:rPr>
              <w:t>Вид коммунальной услуги</w:t>
            </w:r>
          </w:p>
        </w:tc>
        <w:tc>
          <w:tcPr>
            <w:tcW w:w="5953" w:type="dxa"/>
            <w:gridSpan w:val="4"/>
            <w:tcBorders>
              <w:top w:val="single" w:sz="8" w:space="0" w:color="auto"/>
              <w:left w:val="nil"/>
              <w:bottom w:val="nil"/>
              <w:right w:val="single" w:sz="8" w:space="0" w:color="auto"/>
            </w:tcBorders>
            <w:vAlign w:val="bottom"/>
            <w:hideMark/>
          </w:tcPr>
          <w:p w:rsidR="00A57E0F" w:rsidRDefault="00A57E0F" w:rsidP="00093CA3">
            <w:pPr>
              <w:spacing w:line="276" w:lineRule="auto"/>
              <w:rPr>
                <w:rFonts w:eastAsia="Times New Roman"/>
                <w:sz w:val="24"/>
                <w:szCs w:val="24"/>
              </w:rPr>
            </w:pPr>
            <w:r>
              <w:rPr>
                <w:rFonts w:eastAsia="Times New Roman"/>
                <w:sz w:val="24"/>
                <w:szCs w:val="24"/>
              </w:rPr>
              <w:t>Тарифы на коммунальные услуги по годам.</w:t>
            </w:r>
          </w:p>
        </w:tc>
      </w:tr>
      <w:tr w:rsidR="00A57E0F" w:rsidTr="00093CA3">
        <w:trPr>
          <w:trHeight w:val="187"/>
        </w:trPr>
        <w:tc>
          <w:tcPr>
            <w:tcW w:w="3686" w:type="dxa"/>
            <w:tcBorders>
              <w:top w:val="nil"/>
              <w:left w:val="single" w:sz="8" w:space="0" w:color="auto"/>
              <w:bottom w:val="nil"/>
              <w:right w:val="single" w:sz="8" w:space="0" w:color="auto"/>
            </w:tcBorders>
            <w:vAlign w:val="bottom"/>
          </w:tcPr>
          <w:p w:rsidR="00A57E0F" w:rsidRDefault="00A57E0F" w:rsidP="00093CA3">
            <w:pPr>
              <w:spacing w:line="276" w:lineRule="auto"/>
              <w:rPr>
                <w:rFonts w:eastAsia="Times New Roman"/>
                <w:sz w:val="24"/>
                <w:szCs w:val="24"/>
              </w:rPr>
            </w:pPr>
          </w:p>
        </w:tc>
        <w:tc>
          <w:tcPr>
            <w:tcW w:w="1701" w:type="dxa"/>
            <w:tcBorders>
              <w:top w:val="nil"/>
              <w:left w:val="nil"/>
              <w:bottom w:val="single" w:sz="8" w:space="0" w:color="auto"/>
              <w:right w:val="nil"/>
            </w:tcBorders>
            <w:vAlign w:val="bottom"/>
          </w:tcPr>
          <w:p w:rsidR="00A57E0F" w:rsidRDefault="00A57E0F" w:rsidP="00093CA3">
            <w:pPr>
              <w:spacing w:line="276" w:lineRule="auto"/>
              <w:rPr>
                <w:rFonts w:eastAsia="Times New Roman"/>
                <w:sz w:val="24"/>
                <w:szCs w:val="24"/>
              </w:rPr>
            </w:pPr>
          </w:p>
        </w:tc>
        <w:tc>
          <w:tcPr>
            <w:tcW w:w="1417" w:type="dxa"/>
            <w:tcBorders>
              <w:top w:val="nil"/>
              <w:left w:val="nil"/>
              <w:bottom w:val="single" w:sz="8" w:space="0" w:color="auto"/>
              <w:right w:val="nil"/>
            </w:tcBorders>
            <w:vAlign w:val="bottom"/>
          </w:tcPr>
          <w:p w:rsidR="00A57E0F" w:rsidRDefault="00A57E0F" w:rsidP="00093CA3">
            <w:pPr>
              <w:spacing w:line="276" w:lineRule="auto"/>
              <w:rPr>
                <w:rFonts w:eastAsia="Times New Roman"/>
                <w:sz w:val="24"/>
                <w:szCs w:val="24"/>
              </w:rPr>
            </w:pPr>
          </w:p>
        </w:tc>
        <w:tc>
          <w:tcPr>
            <w:tcW w:w="1276" w:type="dxa"/>
            <w:tcBorders>
              <w:top w:val="nil"/>
              <w:left w:val="nil"/>
              <w:bottom w:val="single" w:sz="8" w:space="0" w:color="auto"/>
              <w:right w:val="nil"/>
            </w:tcBorders>
            <w:vAlign w:val="bottom"/>
          </w:tcPr>
          <w:p w:rsidR="00A57E0F" w:rsidRDefault="00A57E0F" w:rsidP="00093CA3">
            <w:pPr>
              <w:spacing w:line="276" w:lineRule="auto"/>
              <w:rPr>
                <w:rFonts w:eastAsia="Times New Roman"/>
                <w:sz w:val="24"/>
                <w:szCs w:val="24"/>
              </w:rPr>
            </w:pPr>
          </w:p>
        </w:tc>
        <w:tc>
          <w:tcPr>
            <w:tcW w:w="1559" w:type="dxa"/>
            <w:tcBorders>
              <w:top w:val="nil"/>
              <w:left w:val="nil"/>
              <w:bottom w:val="single" w:sz="8" w:space="0" w:color="auto"/>
              <w:right w:val="single" w:sz="8" w:space="0" w:color="auto"/>
            </w:tcBorders>
            <w:vAlign w:val="bottom"/>
          </w:tcPr>
          <w:p w:rsidR="00A57E0F" w:rsidRDefault="00A57E0F" w:rsidP="00093CA3">
            <w:pPr>
              <w:spacing w:line="276" w:lineRule="auto"/>
              <w:rPr>
                <w:rFonts w:eastAsia="Times New Roman"/>
                <w:sz w:val="24"/>
                <w:szCs w:val="24"/>
              </w:rPr>
            </w:pPr>
          </w:p>
        </w:tc>
      </w:tr>
      <w:tr w:rsidR="00A57E0F" w:rsidTr="00093CA3">
        <w:trPr>
          <w:trHeight w:val="370"/>
        </w:trPr>
        <w:tc>
          <w:tcPr>
            <w:tcW w:w="3686" w:type="dxa"/>
            <w:tcBorders>
              <w:top w:val="nil"/>
              <w:left w:val="single" w:sz="8" w:space="0" w:color="auto"/>
              <w:bottom w:val="nil"/>
              <w:right w:val="single" w:sz="8" w:space="0" w:color="auto"/>
            </w:tcBorders>
            <w:vAlign w:val="bottom"/>
          </w:tcPr>
          <w:p w:rsidR="00A57E0F" w:rsidRDefault="00A57E0F" w:rsidP="00093CA3">
            <w:pPr>
              <w:spacing w:line="276" w:lineRule="auto"/>
              <w:rPr>
                <w:rFonts w:eastAsia="Times New Roman"/>
                <w:sz w:val="24"/>
                <w:szCs w:val="24"/>
              </w:rPr>
            </w:pPr>
          </w:p>
        </w:tc>
        <w:tc>
          <w:tcPr>
            <w:tcW w:w="1701" w:type="dxa"/>
            <w:tcBorders>
              <w:top w:val="nil"/>
              <w:left w:val="nil"/>
              <w:bottom w:val="nil"/>
              <w:right w:val="single" w:sz="8" w:space="0" w:color="auto"/>
            </w:tcBorders>
            <w:vAlign w:val="bottom"/>
            <w:hideMark/>
          </w:tcPr>
          <w:p w:rsidR="00A57E0F" w:rsidRDefault="00A57E0F" w:rsidP="00093CA3">
            <w:pPr>
              <w:spacing w:line="276" w:lineRule="auto"/>
              <w:jc w:val="center"/>
              <w:rPr>
                <w:rFonts w:eastAsia="Times New Roman"/>
                <w:w w:val="99"/>
                <w:sz w:val="24"/>
                <w:szCs w:val="24"/>
              </w:rPr>
            </w:pPr>
            <w:r>
              <w:rPr>
                <w:rFonts w:eastAsia="Times New Roman"/>
                <w:w w:val="99"/>
                <w:sz w:val="24"/>
                <w:szCs w:val="24"/>
              </w:rPr>
              <w:t>2016</w:t>
            </w:r>
          </w:p>
        </w:tc>
        <w:tc>
          <w:tcPr>
            <w:tcW w:w="1417" w:type="dxa"/>
            <w:tcBorders>
              <w:top w:val="nil"/>
              <w:left w:val="nil"/>
              <w:bottom w:val="nil"/>
              <w:right w:val="single" w:sz="8" w:space="0" w:color="auto"/>
            </w:tcBorders>
            <w:vAlign w:val="bottom"/>
            <w:hideMark/>
          </w:tcPr>
          <w:p w:rsidR="00A57E0F" w:rsidRDefault="00A57E0F" w:rsidP="00093CA3">
            <w:pPr>
              <w:spacing w:line="276" w:lineRule="auto"/>
              <w:jc w:val="center"/>
              <w:rPr>
                <w:rFonts w:eastAsia="Times New Roman"/>
                <w:w w:val="99"/>
                <w:sz w:val="24"/>
                <w:szCs w:val="24"/>
              </w:rPr>
            </w:pPr>
            <w:r>
              <w:rPr>
                <w:rFonts w:eastAsia="Times New Roman"/>
                <w:w w:val="99"/>
                <w:sz w:val="24"/>
                <w:szCs w:val="24"/>
              </w:rPr>
              <w:t>2020</w:t>
            </w:r>
          </w:p>
        </w:tc>
        <w:tc>
          <w:tcPr>
            <w:tcW w:w="1276" w:type="dxa"/>
            <w:tcBorders>
              <w:top w:val="nil"/>
              <w:left w:val="nil"/>
              <w:bottom w:val="nil"/>
              <w:right w:val="single" w:sz="8" w:space="0" w:color="auto"/>
            </w:tcBorders>
            <w:vAlign w:val="bottom"/>
            <w:hideMark/>
          </w:tcPr>
          <w:p w:rsidR="00A57E0F" w:rsidRDefault="00A57E0F" w:rsidP="00093CA3">
            <w:pPr>
              <w:spacing w:line="276" w:lineRule="auto"/>
              <w:jc w:val="center"/>
              <w:rPr>
                <w:rFonts w:eastAsia="Times New Roman"/>
                <w:w w:val="99"/>
                <w:sz w:val="24"/>
                <w:szCs w:val="24"/>
              </w:rPr>
            </w:pPr>
            <w:r>
              <w:rPr>
                <w:rFonts w:eastAsia="Times New Roman"/>
                <w:w w:val="99"/>
                <w:sz w:val="24"/>
                <w:szCs w:val="24"/>
              </w:rPr>
              <w:t>2025</w:t>
            </w:r>
          </w:p>
        </w:tc>
        <w:tc>
          <w:tcPr>
            <w:tcW w:w="1559" w:type="dxa"/>
            <w:tcBorders>
              <w:top w:val="nil"/>
              <w:left w:val="nil"/>
              <w:bottom w:val="nil"/>
              <w:right w:val="single" w:sz="8" w:space="0" w:color="auto"/>
            </w:tcBorders>
            <w:vAlign w:val="bottom"/>
            <w:hideMark/>
          </w:tcPr>
          <w:p w:rsidR="00A57E0F" w:rsidRDefault="00A57E0F" w:rsidP="00093CA3">
            <w:pPr>
              <w:spacing w:line="276" w:lineRule="auto"/>
              <w:jc w:val="center"/>
              <w:rPr>
                <w:rFonts w:eastAsia="Times New Roman"/>
                <w:w w:val="99"/>
                <w:sz w:val="24"/>
                <w:szCs w:val="24"/>
              </w:rPr>
            </w:pPr>
            <w:r>
              <w:rPr>
                <w:rFonts w:eastAsia="Times New Roman"/>
                <w:w w:val="99"/>
                <w:sz w:val="24"/>
                <w:szCs w:val="24"/>
              </w:rPr>
              <w:t>2036</w:t>
            </w:r>
          </w:p>
        </w:tc>
      </w:tr>
      <w:tr w:rsidR="00A57E0F" w:rsidTr="00093CA3">
        <w:trPr>
          <w:trHeight w:val="121"/>
        </w:trPr>
        <w:tc>
          <w:tcPr>
            <w:tcW w:w="3686" w:type="dxa"/>
            <w:tcBorders>
              <w:top w:val="nil"/>
              <w:left w:val="single" w:sz="8" w:space="0" w:color="auto"/>
              <w:bottom w:val="single" w:sz="8" w:space="0" w:color="auto"/>
              <w:right w:val="single" w:sz="8" w:space="0" w:color="auto"/>
            </w:tcBorders>
            <w:vAlign w:val="bottom"/>
          </w:tcPr>
          <w:p w:rsidR="00A57E0F" w:rsidRDefault="00A57E0F" w:rsidP="00093CA3">
            <w:pPr>
              <w:spacing w:line="276" w:lineRule="auto"/>
              <w:rPr>
                <w:rFonts w:eastAsia="Times New Roman"/>
                <w:sz w:val="24"/>
                <w:szCs w:val="24"/>
              </w:rPr>
            </w:pPr>
          </w:p>
        </w:tc>
        <w:tc>
          <w:tcPr>
            <w:tcW w:w="1701" w:type="dxa"/>
            <w:tcBorders>
              <w:top w:val="nil"/>
              <w:left w:val="nil"/>
              <w:bottom w:val="single" w:sz="8" w:space="0" w:color="auto"/>
              <w:right w:val="single" w:sz="8" w:space="0" w:color="auto"/>
            </w:tcBorders>
            <w:vAlign w:val="bottom"/>
          </w:tcPr>
          <w:p w:rsidR="00A57E0F" w:rsidRDefault="00A57E0F" w:rsidP="00093CA3">
            <w:pPr>
              <w:spacing w:line="276" w:lineRule="auto"/>
              <w:rPr>
                <w:rFonts w:eastAsia="Times New Roman"/>
                <w:sz w:val="24"/>
                <w:szCs w:val="24"/>
              </w:rPr>
            </w:pPr>
          </w:p>
        </w:tc>
        <w:tc>
          <w:tcPr>
            <w:tcW w:w="1417" w:type="dxa"/>
            <w:tcBorders>
              <w:top w:val="nil"/>
              <w:left w:val="nil"/>
              <w:bottom w:val="single" w:sz="8" w:space="0" w:color="auto"/>
              <w:right w:val="single" w:sz="8" w:space="0" w:color="auto"/>
            </w:tcBorders>
            <w:vAlign w:val="bottom"/>
          </w:tcPr>
          <w:p w:rsidR="00A57E0F" w:rsidRDefault="00A57E0F" w:rsidP="00093CA3">
            <w:pPr>
              <w:spacing w:line="276" w:lineRule="auto"/>
              <w:rPr>
                <w:rFonts w:eastAsia="Times New Roman"/>
                <w:sz w:val="24"/>
                <w:szCs w:val="24"/>
              </w:rPr>
            </w:pPr>
          </w:p>
        </w:tc>
        <w:tc>
          <w:tcPr>
            <w:tcW w:w="1276" w:type="dxa"/>
            <w:tcBorders>
              <w:top w:val="nil"/>
              <w:left w:val="nil"/>
              <w:bottom w:val="single" w:sz="8" w:space="0" w:color="auto"/>
              <w:right w:val="single" w:sz="8" w:space="0" w:color="auto"/>
            </w:tcBorders>
            <w:vAlign w:val="bottom"/>
          </w:tcPr>
          <w:p w:rsidR="00A57E0F" w:rsidRDefault="00A57E0F" w:rsidP="00093CA3">
            <w:pPr>
              <w:spacing w:line="276" w:lineRule="auto"/>
              <w:rPr>
                <w:rFonts w:eastAsia="Times New Roman"/>
                <w:sz w:val="24"/>
                <w:szCs w:val="24"/>
              </w:rPr>
            </w:pPr>
          </w:p>
        </w:tc>
        <w:tc>
          <w:tcPr>
            <w:tcW w:w="1559" w:type="dxa"/>
            <w:tcBorders>
              <w:top w:val="nil"/>
              <w:left w:val="nil"/>
              <w:bottom w:val="single" w:sz="8" w:space="0" w:color="auto"/>
              <w:right w:val="single" w:sz="8" w:space="0" w:color="auto"/>
            </w:tcBorders>
            <w:vAlign w:val="bottom"/>
          </w:tcPr>
          <w:p w:rsidR="00A57E0F" w:rsidRDefault="00A57E0F" w:rsidP="00093CA3">
            <w:pPr>
              <w:spacing w:line="276" w:lineRule="auto"/>
              <w:rPr>
                <w:rFonts w:eastAsia="Times New Roman"/>
                <w:sz w:val="24"/>
                <w:szCs w:val="24"/>
              </w:rPr>
            </w:pPr>
          </w:p>
        </w:tc>
      </w:tr>
      <w:tr w:rsidR="00A57E0F" w:rsidTr="00093CA3">
        <w:trPr>
          <w:trHeight w:val="266"/>
        </w:trPr>
        <w:tc>
          <w:tcPr>
            <w:tcW w:w="3686" w:type="dxa"/>
            <w:tcBorders>
              <w:top w:val="nil"/>
              <w:left w:val="single" w:sz="8" w:space="0" w:color="auto"/>
              <w:bottom w:val="single" w:sz="8" w:space="0" w:color="auto"/>
              <w:right w:val="single" w:sz="8" w:space="0" w:color="auto"/>
            </w:tcBorders>
            <w:vAlign w:val="bottom"/>
            <w:hideMark/>
          </w:tcPr>
          <w:p w:rsidR="00A57E0F" w:rsidRDefault="00A57E0F" w:rsidP="00093CA3">
            <w:pPr>
              <w:spacing w:line="276" w:lineRule="auto"/>
              <w:rPr>
                <w:rFonts w:eastAsia="Times New Roman"/>
                <w:sz w:val="24"/>
                <w:szCs w:val="24"/>
                <w:vertAlign w:val="superscript"/>
              </w:rPr>
            </w:pPr>
            <w:r>
              <w:rPr>
                <w:rFonts w:eastAsia="Times New Roman"/>
                <w:sz w:val="24"/>
                <w:szCs w:val="24"/>
              </w:rPr>
              <w:t>Холодное водоснабжение, руб./м</w:t>
            </w:r>
            <w:r>
              <w:rPr>
                <w:rFonts w:eastAsia="Times New Roman"/>
                <w:sz w:val="24"/>
                <w:szCs w:val="24"/>
                <w:vertAlign w:val="superscript"/>
              </w:rPr>
              <w:t>3</w:t>
            </w:r>
          </w:p>
        </w:tc>
        <w:tc>
          <w:tcPr>
            <w:tcW w:w="1701" w:type="dxa"/>
            <w:tcBorders>
              <w:top w:val="nil"/>
              <w:left w:val="nil"/>
              <w:bottom w:val="single" w:sz="8" w:space="0" w:color="auto"/>
              <w:right w:val="single" w:sz="8" w:space="0" w:color="auto"/>
            </w:tcBorders>
            <w:vAlign w:val="bottom"/>
            <w:hideMark/>
          </w:tcPr>
          <w:p w:rsidR="00A57E0F" w:rsidRDefault="00A57E0F" w:rsidP="00093CA3">
            <w:pPr>
              <w:spacing w:line="276" w:lineRule="auto"/>
              <w:jc w:val="center"/>
              <w:rPr>
                <w:rFonts w:eastAsia="Times New Roman"/>
                <w:w w:val="99"/>
                <w:sz w:val="24"/>
                <w:szCs w:val="24"/>
              </w:rPr>
            </w:pPr>
            <w:r>
              <w:rPr>
                <w:rFonts w:eastAsia="Times New Roman"/>
                <w:w w:val="99"/>
                <w:sz w:val="24"/>
                <w:szCs w:val="24"/>
              </w:rPr>
              <w:t>24,79</w:t>
            </w:r>
          </w:p>
        </w:tc>
        <w:tc>
          <w:tcPr>
            <w:tcW w:w="1417" w:type="dxa"/>
            <w:tcBorders>
              <w:top w:val="nil"/>
              <w:left w:val="nil"/>
              <w:bottom w:val="single" w:sz="8" w:space="0" w:color="auto"/>
              <w:right w:val="single" w:sz="8" w:space="0" w:color="auto"/>
            </w:tcBorders>
            <w:vAlign w:val="bottom"/>
            <w:hideMark/>
          </w:tcPr>
          <w:p w:rsidR="00A57E0F" w:rsidRDefault="00A57E0F" w:rsidP="00093CA3">
            <w:pPr>
              <w:spacing w:line="256" w:lineRule="auto"/>
              <w:jc w:val="center"/>
              <w:rPr>
                <w:color w:val="000000"/>
                <w:sz w:val="24"/>
                <w:szCs w:val="24"/>
              </w:rPr>
            </w:pPr>
            <w:r>
              <w:rPr>
                <w:color w:val="000000"/>
                <w:sz w:val="24"/>
                <w:szCs w:val="24"/>
              </w:rPr>
              <w:t>31,29</w:t>
            </w:r>
          </w:p>
        </w:tc>
        <w:tc>
          <w:tcPr>
            <w:tcW w:w="1276" w:type="dxa"/>
            <w:tcBorders>
              <w:top w:val="nil"/>
              <w:left w:val="nil"/>
              <w:bottom w:val="single" w:sz="8" w:space="0" w:color="auto"/>
              <w:right w:val="single" w:sz="8" w:space="0" w:color="auto"/>
            </w:tcBorders>
            <w:vAlign w:val="bottom"/>
            <w:hideMark/>
          </w:tcPr>
          <w:p w:rsidR="00A57E0F" w:rsidRDefault="00A57E0F" w:rsidP="00093CA3">
            <w:pPr>
              <w:spacing w:line="256" w:lineRule="auto"/>
              <w:jc w:val="center"/>
              <w:rPr>
                <w:color w:val="000000"/>
                <w:sz w:val="24"/>
                <w:szCs w:val="24"/>
              </w:rPr>
            </w:pPr>
            <w:r>
              <w:rPr>
                <w:color w:val="000000"/>
                <w:sz w:val="24"/>
                <w:szCs w:val="24"/>
              </w:rPr>
              <w:t>41,88</w:t>
            </w:r>
          </w:p>
        </w:tc>
        <w:tc>
          <w:tcPr>
            <w:tcW w:w="1559" w:type="dxa"/>
            <w:tcBorders>
              <w:top w:val="nil"/>
              <w:left w:val="nil"/>
              <w:bottom w:val="single" w:sz="8" w:space="0" w:color="auto"/>
              <w:right w:val="single" w:sz="8" w:space="0" w:color="auto"/>
            </w:tcBorders>
            <w:vAlign w:val="bottom"/>
            <w:hideMark/>
          </w:tcPr>
          <w:p w:rsidR="00A57E0F" w:rsidRDefault="00A57E0F" w:rsidP="00093CA3">
            <w:pPr>
              <w:spacing w:line="256" w:lineRule="auto"/>
              <w:jc w:val="center"/>
              <w:rPr>
                <w:color w:val="000000"/>
                <w:sz w:val="24"/>
                <w:szCs w:val="24"/>
              </w:rPr>
            </w:pPr>
            <w:r>
              <w:rPr>
                <w:color w:val="000000"/>
                <w:sz w:val="24"/>
                <w:szCs w:val="24"/>
              </w:rPr>
              <w:t>79,50</w:t>
            </w:r>
          </w:p>
        </w:tc>
      </w:tr>
      <w:tr w:rsidR="00A57E0F" w:rsidTr="00093CA3">
        <w:trPr>
          <w:trHeight w:val="262"/>
        </w:trPr>
        <w:tc>
          <w:tcPr>
            <w:tcW w:w="3686" w:type="dxa"/>
            <w:tcBorders>
              <w:top w:val="nil"/>
              <w:left w:val="single" w:sz="8" w:space="0" w:color="auto"/>
              <w:bottom w:val="single" w:sz="8" w:space="0" w:color="auto"/>
              <w:right w:val="single" w:sz="8" w:space="0" w:color="auto"/>
            </w:tcBorders>
            <w:vAlign w:val="bottom"/>
            <w:hideMark/>
          </w:tcPr>
          <w:p w:rsidR="00A57E0F" w:rsidRDefault="00A57E0F" w:rsidP="00093CA3">
            <w:pPr>
              <w:spacing w:line="276" w:lineRule="auto"/>
              <w:rPr>
                <w:rFonts w:eastAsia="Times New Roman"/>
                <w:sz w:val="24"/>
                <w:szCs w:val="24"/>
              </w:rPr>
            </w:pPr>
            <w:r>
              <w:rPr>
                <w:rFonts w:eastAsia="Times New Roman"/>
                <w:sz w:val="24"/>
                <w:szCs w:val="24"/>
              </w:rPr>
              <w:t>Теплоснабжение, руб./Гкал</w:t>
            </w:r>
          </w:p>
        </w:tc>
        <w:tc>
          <w:tcPr>
            <w:tcW w:w="1701" w:type="dxa"/>
            <w:tcBorders>
              <w:top w:val="nil"/>
              <w:left w:val="nil"/>
              <w:bottom w:val="single" w:sz="8" w:space="0" w:color="auto"/>
              <w:right w:val="single" w:sz="8" w:space="0" w:color="auto"/>
            </w:tcBorders>
            <w:vAlign w:val="bottom"/>
            <w:hideMark/>
          </w:tcPr>
          <w:p w:rsidR="00A57E0F" w:rsidRDefault="00A57E0F" w:rsidP="00093CA3">
            <w:pPr>
              <w:spacing w:line="276" w:lineRule="auto"/>
              <w:jc w:val="center"/>
              <w:rPr>
                <w:rFonts w:eastAsia="Times New Roman"/>
                <w:w w:val="99"/>
                <w:sz w:val="24"/>
                <w:szCs w:val="24"/>
              </w:rPr>
            </w:pPr>
            <w:r>
              <w:rPr>
                <w:rFonts w:eastAsia="Times New Roman"/>
                <w:w w:val="99"/>
                <w:sz w:val="24"/>
                <w:szCs w:val="24"/>
              </w:rPr>
              <w:t>1216,99</w:t>
            </w:r>
          </w:p>
        </w:tc>
        <w:tc>
          <w:tcPr>
            <w:tcW w:w="1417" w:type="dxa"/>
            <w:tcBorders>
              <w:top w:val="nil"/>
              <w:left w:val="nil"/>
              <w:bottom w:val="single" w:sz="8" w:space="0" w:color="auto"/>
              <w:right w:val="single" w:sz="8" w:space="0" w:color="auto"/>
            </w:tcBorders>
            <w:vAlign w:val="bottom"/>
            <w:hideMark/>
          </w:tcPr>
          <w:p w:rsidR="00A57E0F" w:rsidRDefault="00A57E0F" w:rsidP="00093CA3">
            <w:pPr>
              <w:spacing w:line="256" w:lineRule="auto"/>
              <w:jc w:val="center"/>
              <w:rPr>
                <w:color w:val="000000"/>
                <w:sz w:val="24"/>
                <w:szCs w:val="24"/>
              </w:rPr>
            </w:pPr>
            <w:r>
              <w:rPr>
                <w:color w:val="000000"/>
                <w:sz w:val="24"/>
                <w:szCs w:val="24"/>
              </w:rPr>
              <w:t>1536,42</w:t>
            </w:r>
          </w:p>
        </w:tc>
        <w:tc>
          <w:tcPr>
            <w:tcW w:w="1276" w:type="dxa"/>
            <w:tcBorders>
              <w:top w:val="nil"/>
              <w:left w:val="nil"/>
              <w:bottom w:val="single" w:sz="8" w:space="0" w:color="auto"/>
              <w:right w:val="single" w:sz="8" w:space="0" w:color="auto"/>
            </w:tcBorders>
            <w:vAlign w:val="bottom"/>
            <w:hideMark/>
          </w:tcPr>
          <w:p w:rsidR="00A57E0F" w:rsidRDefault="00A57E0F" w:rsidP="00093CA3">
            <w:pPr>
              <w:spacing w:line="256" w:lineRule="auto"/>
              <w:jc w:val="center"/>
              <w:rPr>
                <w:color w:val="000000"/>
                <w:sz w:val="24"/>
                <w:szCs w:val="24"/>
              </w:rPr>
            </w:pPr>
            <w:r>
              <w:rPr>
                <w:color w:val="000000"/>
                <w:sz w:val="24"/>
                <w:szCs w:val="24"/>
              </w:rPr>
              <w:t>2056,08</w:t>
            </w:r>
          </w:p>
        </w:tc>
        <w:tc>
          <w:tcPr>
            <w:tcW w:w="1559" w:type="dxa"/>
            <w:tcBorders>
              <w:top w:val="nil"/>
              <w:left w:val="nil"/>
              <w:bottom w:val="single" w:sz="8" w:space="0" w:color="auto"/>
              <w:right w:val="single" w:sz="8" w:space="0" w:color="auto"/>
            </w:tcBorders>
            <w:vAlign w:val="bottom"/>
            <w:hideMark/>
          </w:tcPr>
          <w:p w:rsidR="00A57E0F" w:rsidRDefault="00A57E0F" w:rsidP="00093CA3">
            <w:pPr>
              <w:spacing w:line="256" w:lineRule="auto"/>
              <w:jc w:val="center"/>
              <w:rPr>
                <w:color w:val="000000"/>
                <w:sz w:val="24"/>
                <w:szCs w:val="24"/>
              </w:rPr>
            </w:pPr>
            <w:r>
              <w:rPr>
                <w:color w:val="000000"/>
                <w:sz w:val="24"/>
                <w:szCs w:val="24"/>
              </w:rPr>
              <w:t>3903,05</w:t>
            </w:r>
          </w:p>
        </w:tc>
      </w:tr>
      <w:tr w:rsidR="00A57E0F" w:rsidTr="00093CA3">
        <w:trPr>
          <w:trHeight w:val="266"/>
        </w:trPr>
        <w:tc>
          <w:tcPr>
            <w:tcW w:w="3686" w:type="dxa"/>
            <w:tcBorders>
              <w:top w:val="nil"/>
              <w:left w:val="single" w:sz="8" w:space="0" w:color="auto"/>
              <w:bottom w:val="single" w:sz="8" w:space="0" w:color="auto"/>
              <w:right w:val="single" w:sz="8" w:space="0" w:color="auto"/>
            </w:tcBorders>
            <w:vAlign w:val="bottom"/>
            <w:hideMark/>
          </w:tcPr>
          <w:p w:rsidR="00A57E0F" w:rsidRDefault="00A57E0F" w:rsidP="00093CA3">
            <w:pPr>
              <w:spacing w:line="276" w:lineRule="auto"/>
              <w:rPr>
                <w:rFonts w:eastAsia="Times New Roman"/>
                <w:sz w:val="24"/>
                <w:szCs w:val="24"/>
              </w:rPr>
            </w:pPr>
            <w:r>
              <w:rPr>
                <w:rFonts w:eastAsia="Times New Roman"/>
                <w:sz w:val="24"/>
                <w:szCs w:val="24"/>
              </w:rPr>
              <w:t>Электроснабжение, руб./кВт*</w:t>
            </w:r>
            <w:proofErr w:type="gramStart"/>
            <w:r>
              <w:rPr>
                <w:rFonts w:eastAsia="Times New Roman"/>
                <w:sz w:val="24"/>
                <w:szCs w:val="24"/>
              </w:rPr>
              <w:t>ч</w:t>
            </w:r>
            <w:proofErr w:type="gramEnd"/>
          </w:p>
        </w:tc>
        <w:tc>
          <w:tcPr>
            <w:tcW w:w="1701" w:type="dxa"/>
            <w:tcBorders>
              <w:top w:val="nil"/>
              <w:left w:val="nil"/>
              <w:bottom w:val="single" w:sz="8" w:space="0" w:color="auto"/>
              <w:right w:val="single" w:sz="8" w:space="0" w:color="auto"/>
            </w:tcBorders>
            <w:vAlign w:val="bottom"/>
            <w:hideMark/>
          </w:tcPr>
          <w:p w:rsidR="00A57E0F" w:rsidRDefault="00A57E0F" w:rsidP="00093CA3">
            <w:pPr>
              <w:spacing w:line="276" w:lineRule="auto"/>
              <w:jc w:val="center"/>
              <w:rPr>
                <w:rFonts w:eastAsia="Times New Roman"/>
                <w:w w:val="99"/>
                <w:sz w:val="24"/>
                <w:szCs w:val="24"/>
              </w:rPr>
            </w:pPr>
            <w:r>
              <w:rPr>
                <w:rFonts w:eastAsia="Times New Roman"/>
                <w:w w:val="99"/>
                <w:sz w:val="24"/>
                <w:szCs w:val="24"/>
              </w:rPr>
              <w:t>1,79</w:t>
            </w:r>
          </w:p>
        </w:tc>
        <w:tc>
          <w:tcPr>
            <w:tcW w:w="1417" w:type="dxa"/>
            <w:tcBorders>
              <w:top w:val="nil"/>
              <w:left w:val="nil"/>
              <w:bottom w:val="single" w:sz="8" w:space="0" w:color="auto"/>
              <w:right w:val="single" w:sz="8" w:space="0" w:color="auto"/>
            </w:tcBorders>
            <w:vAlign w:val="bottom"/>
            <w:hideMark/>
          </w:tcPr>
          <w:p w:rsidR="00A57E0F" w:rsidRDefault="00A57E0F" w:rsidP="00093CA3">
            <w:pPr>
              <w:spacing w:line="256" w:lineRule="auto"/>
              <w:jc w:val="center"/>
              <w:rPr>
                <w:color w:val="000000"/>
                <w:sz w:val="24"/>
                <w:szCs w:val="24"/>
              </w:rPr>
            </w:pPr>
            <w:r>
              <w:rPr>
                <w:color w:val="000000"/>
                <w:sz w:val="24"/>
                <w:szCs w:val="24"/>
              </w:rPr>
              <w:t>2,26</w:t>
            </w:r>
          </w:p>
        </w:tc>
        <w:tc>
          <w:tcPr>
            <w:tcW w:w="1276" w:type="dxa"/>
            <w:tcBorders>
              <w:top w:val="nil"/>
              <w:left w:val="nil"/>
              <w:bottom w:val="single" w:sz="8" w:space="0" w:color="auto"/>
              <w:right w:val="single" w:sz="8" w:space="0" w:color="auto"/>
            </w:tcBorders>
            <w:vAlign w:val="bottom"/>
            <w:hideMark/>
          </w:tcPr>
          <w:p w:rsidR="00A57E0F" w:rsidRDefault="00A57E0F" w:rsidP="00093CA3">
            <w:pPr>
              <w:spacing w:line="256" w:lineRule="auto"/>
              <w:jc w:val="center"/>
              <w:rPr>
                <w:color w:val="000000"/>
                <w:sz w:val="24"/>
                <w:szCs w:val="24"/>
              </w:rPr>
            </w:pPr>
            <w:r>
              <w:rPr>
                <w:color w:val="000000"/>
                <w:sz w:val="24"/>
                <w:szCs w:val="24"/>
              </w:rPr>
              <w:t>3,02</w:t>
            </w:r>
          </w:p>
        </w:tc>
        <w:tc>
          <w:tcPr>
            <w:tcW w:w="1559" w:type="dxa"/>
            <w:tcBorders>
              <w:top w:val="nil"/>
              <w:left w:val="nil"/>
              <w:bottom w:val="single" w:sz="8" w:space="0" w:color="auto"/>
              <w:right w:val="single" w:sz="8" w:space="0" w:color="auto"/>
            </w:tcBorders>
            <w:vAlign w:val="bottom"/>
            <w:hideMark/>
          </w:tcPr>
          <w:p w:rsidR="00A57E0F" w:rsidRDefault="00A57E0F" w:rsidP="00093CA3">
            <w:pPr>
              <w:spacing w:line="256" w:lineRule="auto"/>
              <w:jc w:val="center"/>
              <w:rPr>
                <w:color w:val="000000"/>
                <w:sz w:val="24"/>
                <w:szCs w:val="24"/>
              </w:rPr>
            </w:pPr>
            <w:r>
              <w:rPr>
                <w:color w:val="000000"/>
                <w:sz w:val="24"/>
                <w:szCs w:val="24"/>
              </w:rPr>
              <w:t>5,74</w:t>
            </w:r>
          </w:p>
        </w:tc>
      </w:tr>
      <w:tr w:rsidR="00A57E0F" w:rsidTr="00093CA3">
        <w:trPr>
          <w:trHeight w:val="272"/>
        </w:trPr>
        <w:tc>
          <w:tcPr>
            <w:tcW w:w="3686" w:type="dxa"/>
            <w:tcBorders>
              <w:top w:val="nil"/>
              <w:left w:val="single" w:sz="8" w:space="0" w:color="auto"/>
              <w:bottom w:val="single" w:sz="8" w:space="0" w:color="auto"/>
              <w:right w:val="single" w:sz="8" w:space="0" w:color="auto"/>
            </w:tcBorders>
            <w:vAlign w:val="bottom"/>
            <w:hideMark/>
          </w:tcPr>
          <w:p w:rsidR="00A57E0F" w:rsidRDefault="00A57E0F" w:rsidP="00093CA3">
            <w:pPr>
              <w:spacing w:line="276" w:lineRule="auto"/>
              <w:rPr>
                <w:rFonts w:eastAsia="Times New Roman"/>
                <w:sz w:val="24"/>
                <w:szCs w:val="24"/>
                <w:vertAlign w:val="superscript"/>
              </w:rPr>
            </w:pPr>
            <w:r>
              <w:rPr>
                <w:rFonts w:eastAsia="Times New Roman"/>
                <w:sz w:val="24"/>
                <w:szCs w:val="24"/>
              </w:rPr>
              <w:t>Природный газ, руб./м</w:t>
            </w:r>
            <w:r>
              <w:rPr>
                <w:rFonts w:eastAsia="Times New Roman"/>
                <w:sz w:val="24"/>
                <w:szCs w:val="24"/>
                <w:vertAlign w:val="superscript"/>
              </w:rPr>
              <w:t>3</w:t>
            </w:r>
          </w:p>
        </w:tc>
        <w:tc>
          <w:tcPr>
            <w:tcW w:w="1701" w:type="dxa"/>
            <w:tcBorders>
              <w:top w:val="nil"/>
              <w:left w:val="nil"/>
              <w:bottom w:val="single" w:sz="8" w:space="0" w:color="auto"/>
              <w:right w:val="single" w:sz="8" w:space="0" w:color="auto"/>
            </w:tcBorders>
            <w:vAlign w:val="bottom"/>
            <w:hideMark/>
          </w:tcPr>
          <w:p w:rsidR="00A57E0F" w:rsidRDefault="00A57E0F" w:rsidP="00093CA3">
            <w:pPr>
              <w:spacing w:line="276" w:lineRule="auto"/>
              <w:jc w:val="center"/>
              <w:rPr>
                <w:rFonts w:eastAsia="Times New Roman"/>
                <w:w w:val="99"/>
                <w:sz w:val="24"/>
                <w:szCs w:val="24"/>
              </w:rPr>
            </w:pPr>
            <w:r>
              <w:rPr>
                <w:rFonts w:eastAsia="Times New Roman"/>
                <w:w w:val="99"/>
                <w:sz w:val="24"/>
                <w:szCs w:val="24"/>
              </w:rPr>
              <w:t>6,37</w:t>
            </w:r>
          </w:p>
        </w:tc>
        <w:tc>
          <w:tcPr>
            <w:tcW w:w="1417" w:type="dxa"/>
            <w:tcBorders>
              <w:top w:val="nil"/>
              <w:left w:val="nil"/>
              <w:bottom w:val="single" w:sz="8" w:space="0" w:color="auto"/>
              <w:right w:val="single" w:sz="8" w:space="0" w:color="auto"/>
            </w:tcBorders>
            <w:vAlign w:val="bottom"/>
            <w:hideMark/>
          </w:tcPr>
          <w:p w:rsidR="00A57E0F" w:rsidRDefault="00A57E0F" w:rsidP="00093CA3">
            <w:pPr>
              <w:spacing w:line="256" w:lineRule="auto"/>
              <w:jc w:val="center"/>
              <w:rPr>
                <w:color w:val="000000"/>
                <w:sz w:val="24"/>
                <w:szCs w:val="24"/>
              </w:rPr>
            </w:pPr>
            <w:r>
              <w:rPr>
                <w:color w:val="000000"/>
                <w:sz w:val="24"/>
                <w:szCs w:val="24"/>
              </w:rPr>
              <w:t>8,04</w:t>
            </w:r>
          </w:p>
        </w:tc>
        <w:tc>
          <w:tcPr>
            <w:tcW w:w="1276" w:type="dxa"/>
            <w:tcBorders>
              <w:top w:val="nil"/>
              <w:left w:val="nil"/>
              <w:bottom w:val="single" w:sz="8" w:space="0" w:color="auto"/>
              <w:right w:val="single" w:sz="8" w:space="0" w:color="auto"/>
            </w:tcBorders>
            <w:vAlign w:val="bottom"/>
            <w:hideMark/>
          </w:tcPr>
          <w:p w:rsidR="00A57E0F" w:rsidRDefault="00A57E0F" w:rsidP="00093CA3">
            <w:pPr>
              <w:spacing w:line="256" w:lineRule="auto"/>
              <w:jc w:val="center"/>
              <w:rPr>
                <w:color w:val="000000"/>
                <w:sz w:val="24"/>
                <w:szCs w:val="24"/>
              </w:rPr>
            </w:pPr>
            <w:r>
              <w:rPr>
                <w:color w:val="000000"/>
                <w:sz w:val="24"/>
                <w:szCs w:val="24"/>
              </w:rPr>
              <w:t>10,76</w:t>
            </w:r>
          </w:p>
        </w:tc>
        <w:tc>
          <w:tcPr>
            <w:tcW w:w="1559" w:type="dxa"/>
            <w:tcBorders>
              <w:top w:val="nil"/>
              <w:left w:val="nil"/>
              <w:bottom w:val="single" w:sz="8" w:space="0" w:color="auto"/>
              <w:right w:val="single" w:sz="8" w:space="0" w:color="auto"/>
            </w:tcBorders>
            <w:vAlign w:val="bottom"/>
            <w:hideMark/>
          </w:tcPr>
          <w:p w:rsidR="00A57E0F" w:rsidRDefault="00A57E0F" w:rsidP="00093CA3">
            <w:pPr>
              <w:spacing w:line="256" w:lineRule="auto"/>
              <w:jc w:val="center"/>
              <w:rPr>
                <w:color w:val="000000"/>
                <w:sz w:val="24"/>
                <w:szCs w:val="24"/>
              </w:rPr>
            </w:pPr>
            <w:r>
              <w:rPr>
                <w:color w:val="000000"/>
                <w:sz w:val="24"/>
                <w:szCs w:val="24"/>
              </w:rPr>
              <w:t>20,42</w:t>
            </w:r>
          </w:p>
        </w:tc>
      </w:tr>
      <w:tr w:rsidR="00A57E0F" w:rsidTr="00093CA3">
        <w:trPr>
          <w:trHeight w:val="266"/>
        </w:trPr>
        <w:tc>
          <w:tcPr>
            <w:tcW w:w="3686" w:type="dxa"/>
            <w:tcBorders>
              <w:top w:val="nil"/>
              <w:left w:val="single" w:sz="8" w:space="0" w:color="auto"/>
              <w:bottom w:val="single" w:sz="8" w:space="0" w:color="auto"/>
              <w:right w:val="single" w:sz="8" w:space="0" w:color="auto"/>
            </w:tcBorders>
            <w:vAlign w:val="bottom"/>
            <w:hideMark/>
          </w:tcPr>
          <w:p w:rsidR="00A57E0F" w:rsidRDefault="00A57E0F" w:rsidP="00093CA3">
            <w:pPr>
              <w:spacing w:line="276" w:lineRule="auto"/>
              <w:rPr>
                <w:rFonts w:eastAsia="Times New Roman"/>
                <w:sz w:val="24"/>
                <w:szCs w:val="24"/>
                <w:vertAlign w:val="superscript"/>
              </w:rPr>
            </w:pPr>
            <w:r>
              <w:rPr>
                <w:rFonts w:eastAsia="Times New Roman"/>
                <w:sz w:val="24"/>
                <w:szCs w:val="24"/>
              </w:rPr>
              <w:t>Водоотведение, руб./м</w:t>
            </w:r>
            <w:r>
              <w:rPr>
                <w:rFonts w:eastAsia="Times New Roman"/>
                <w:sz w:val="24"/>
                <w:szCs w:val="24"/>
                <w:vertAlign w:val="superscript"/>
              </w:rPr>
              <w:t>3</w:t>
            </w:r>
          </w:p>
        </w:tc>
        <w:tc>
          <w:tcPr>
            <w:tcW w:w="1701" w:type="dxa"/>
            <w:tcBorders>
              <w:top w:val="nil"/>
              <w:left w:val="nil"/>
              <w:bottom w:val="single" w:sz="8" w:space="0" w:color="auto"/>
              <w:right w:val="single" w:sz="8" w:space="0" w:color="auto"/>
            </w:tcBorders>
            <w:vAlign w:val="bottom"/>
            <w:hideMark/>
          </w:tcPr>
          <w:p w:rsidR="00A57E0F" w:rsidRDefault="00A57E0F" w:rsidP="00093CA3">
            <w:pPr>
              <w:spacing w:line="276" w:lineRule="auto"/>
              <w:jc w:val="center"/>
              <w:rPr>
                <w:rFonts w:eastAsia="Times New Roman"/>
                <w:w w:val="99"/>
                <w:sz w:val="24"/>
                <w:szCs w:val="24"/>
              </w:rPr>
            </w:pPr>
            <w:r>
              <w:rPr>
                <w:rFonts w:eastAsia="Times New Roman"/>
                <w:w w:val="99"/>
                <w:sz w:val="24"/>
                <w:szCs w:val="24"/>
              </w:rPr>
              <w:t>21,30</w:t>
            </w:r>
          </w:p>
        </w:tc>
        <w:tc>
          <w:tcPr>
            <w:tcW w:w="1417" w:type="dxa"/>
            <w:tcBorders>
              <w:top w:val="nil"/>
              <w:left w:val="nil"/>
              <w:bottom w:val="single" w:sz="8" w:space="0" w:color="auto"/>
              <w:right w:val="single" w:sz="8" w:space="0" w:color="auto"/>
            </w:tcBorders>
            <w:vAlign w:val="bottom"/>
            <w:hideMark/>
          </w:tcPr>
          <w:p w:rsidR="00A57E0F" w:rsidRDefault="00A57E0F" w:rsidP="00093CA3">
            <w:pPr>
              <w:spacing w:line="256" w:lineRule="auto"/>
              <w:jc w:val="center"/>
              <w:rPr>
                <w:color w:val="000000"/>
                <w:sz w:val="24"/>
                <w:szCs w:val="24"/>
              </w:rPr>
            </w:pPr>
            <w:r>
              <w:rPr>
                <w:color w:val="000000"/>
                <w:sz w:val="24"/>
                <w:szCs w:val="24"/>
              </w:rPr>
              <w:t>31,29</w:t>
            </w:r>
          </w:p>
        </w:tc>
        <w:tc>
          <w:tcPr>
            <w:tcW w:w="1276" w:type="dxa"/>
            <w:tcBorders>
              <w:top w:val="nil"/>
              <w:left w:val="nil"/>
              <w:bottom w:val="single" w:sz="8" w:space="0" w:color="auto"/>
              <w:right w:val="single" w:sz="8" w:space="0" w:color="auto"/>
            </w:tcBorders>
            <w:vAlign w:val="bottom"/>
            <w:hideMark/>
          </w:tcPr>
          <w:p w:rsidR="00A57E0F" w:rsidRDefault="00A57E0F" w:rsidP="00093CA3">
            <w:pPr>
              <w:spacing w:line="256" w:lineRule="auto"/>
              <w:jc w:val="center"/>
              <w:rPr>
                <w:color w:val="000000"/>
                <w:sz w:val="24"/>
                <w:szCs w:val="24"/>
              </w:rPr>
            </w:pPr>
            <w:r>
              <w:rPr>
                <w:color w:val="000000"/>
                <w:sz w:val="24"/>
                <w:szCs w:val="24"/>
              </w:rPr>
              <w:t>41,88</w:t>
            </w:r>
          </w:p>
        </w:tc>
        <w:tc>
          <w:tcPr>
            <w:tcW w:w="1559" w:type="dxa"/>
            <w:tcBorders>
              <w:top w:val="nil"/>
              <w:left w:val="nil"/>
              <w:bottom w:val="single" w:sz="8" w:space="0" w:color="auto"/>
              <w:right w:val="single" w:sz="8" w:space="0" w:color="auto"/>
            </w:tcBorders>
            <w:vAlign w:val="bottom"/>
            <w:hideMark/>
          </w:tcPr>
          <w:p w:rsidR="00A57E0F" w:rsidRDefault="00A57E0F" w:rsidP="00093CA3">
            <w:pPr>
              <w:spacing w:line="256" w:lineRule="auto"/>
              <w:jc w:val="center"/>
              <w:rPr>
                <w:color w:val="000000"/>
                <w:sz w:val="24"/>
                <w:szCs w:val="24"/>
              </w:rPr>
            </w:pPr>
            <w:r>
              <w:rPr>
                <w:color w:val="000000"/>
                <w:sz w:val="24"/>
                <w:szCs w:val="24"/>
              </w:rPr>
              <w:t>79,50</w:t>
            </w:r>
          </w:p>
        </w:tc>
      </w:tr>
    </w:tbl>
    <w:p w:rsidR="00A57E0F" w:rsidRDefault="00A57E0F" w:rsidP="00A57E0F">
      <w:pPr>
        <w:spacing w:line="276" w:lineRule="auto"/>
        <w:ind w:firstLine="709"/>
        <w:jc w:val="center"/>
        <w:rPr>
          <w:rFonts w:eastAsia="Times New Roman"/>
        </w:rPr>
      </w:pPr>
      <w:r>
        <w:rPr>
          <w:rFonts w:eastAsia="Times New Roman"/>
        </w:rPr>
        <w:object w:dxaOrig="8035" w:dyaOrig="5444">
          <v:shape id="_x0000_i1028" type="#_x0000_t75" style="width:401.6pt;height:272.8pt" o:ole="">
            <v:imagedata r:id="rId10" o:title=""/>
          </v:shape>
          <o:OLEObject Type="Embed" ProgID="MSGraph.Chart.8" ShapeID="_x0000_i1028" DrawAspect="Content" ObjectID="_1544342278" r:id="rId11">
            <o:FieldCodes>\s</o:FieldCodes>
          </o:OLEObject>
        </w:object>
      </w:r>
    </w:p>
    <w:p w:rsidR="00A57E0F" w:rsidRDefault="00A57E0F" w:rsidP="00A57E0F">
      <w:pPr>
        <w:spacing w:line="276" w:lineRule="auto"/>
        <w:jc w:val="center"/>
        <w:rPr>
          <w:rFonts w:eastAsia="Times New Roman"/>
          <w:b/>
        </w:rPr>
      </w:pPr>
      <w:bookmarkStart w:id="21" w:name="page83"/>
      <w:bookmarkEnd w:id="21"/>
    </w:p>
    <w:p w:rsidR="00A57E0F" w:rsidRDefault="00A57E0F" w:rsidP="00A57E0F">
      <w:pPr>
        <w:spacing w:line="276" w:lineRule="auto"/>
        <w:jc w:val="center"/>
        <w:rPr>
          <w:rFonts w:eastAsia="Times New Roman"/>
          <w:b/>
        </w:rPr>
      </w:pPr>
      <w:r>
        <w:rPr>
          <w:rFonts w:eastAsia="Times New Roman"/>
          <w:b/>
        </w:rPr>
        <w:lastRenderedPageBreak/>
        <w:t>13.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p w:rsidR="00A57E0F" w:rsidRDefault="00A57E0F" w:rsidP="00A57E0F">
      <w:pPr>
        <w:spacing w:line="276" w:lineRule="auto"/>
        <w:jc w:val="center"/>
        <w:rPr>
          <w:rFonts w:eastAsia="Times New Roman"/>
          <w:b/>
        </w:rPr>
      </w:pPr>
    </w:p>
    <w:p w:rsidR="00A57E0F" w:rsidRDefault="00A57E0F" w:rsidP="00A57E0F">
      <w:pPr>
        <w:spacing w:line="276" w:lineRule="auto"/>
        <w:ind w:right="140" w:firstLine="709"/>
        <w:jc w:val="both"/>
        <w:rPr>
          <w:rFonts w:eastAsia="Times New Roman"/>
        </w:rPr>
      </w:pPr>
      <w:r>
        <w:rPr>
          <w:rFonts w:eastAsia="Times New Roman"/>
        </w:rPr>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A57E0F" w:rsidRDefault="00A57E0F" w:rsidP="00A57E0F">
      <w:pPr>
        <w:spacing w:line="276" w:lineRule="auto"/>
        <w:ind w:right="140" w:firstLine="709"/>
        <w:jc w:val="both"/>
        <w:rPr>
          <w:rFonts w:eastAsia="Times New Roman"/>
        </w:rPr>
      </w:pPr>
      <w:proofErr w:type="gramStart"/>
      <w:r>
        <w:rPr>
          <w:rFonts w:eastAsia="Times New Roman"/>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roofErr w:type="gramEnd"/>
      <w:r>
        <w:rPr>
          <w:rFonts w:eastAsia="Times New Roman"/>
        </w:rPr>
        <w:t xml:space="preserve"> 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Поселения.</w:t>
      </w:r>
    </w:p>
    <w:p w:rsidR="00A57E0F" w:rsidRDefault="00A57E0F" w:rsidP="00A57E0F">
      <w:pPr>
        <w:spacing w:line="276" w:lineRule="auto"/>
        <w:ind w:right="140" w:firstLine="709"/>
        <w:jc w:val="both"/>
        <w:rPr>
          <w:rFonts w:eastAsia="Times New Roman"/>
        </w:rPr>
      </w:pPr>
      <w:r>
        <w:rPr>
          <w:rFonts w:eastAsia="Times New Roman"/>
        </w:rPr>
        <w:t>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Поселения.</w:t>
      </w:r>
    </w:p>
    <w:p w:rsidR="00A57E0F" w:rsidRDefault="00A57E0F" w:rsidP="00A57E0F">
      <w:pPr>
        <w:spacing w:line="276" w:lineRule="auto"/>
        <w:ind w:right="140" w:firstLine="709"/>
        <w:jc w:val="both"/>
        <w:rPr>
          <w:rFonts w:eastAsia="Times New Roman"/>
        </w:rPr>
      </w:pPr>
      <w:r>
        <w:rPr>
          <w:rFonts w:eastAsia="Times New Roman"/>
        </w:rPr>
        <w:t>Одним из принципов разработки Программы является обеспечение доступности коммунальных услуг для населения.</w:t>
      </w:r>
    </w:p>
    <w:p w:rsidR="00A57E0F" w:rsidRDefault="00A57E0F" w:rsidP="00A57E0F">
      <w:pPr>
        <w:spacing w:line="276" w:lineRule="auto"/>
        <w:ind w:firstLine="709"/>
        <w:jc w:val="both"/>
        <w:rPr>
          <w:rFonts w:eastAsia="Times New Roman"/>
        </w:rPr>
      </w:pPr>
      <w:r>
        <w:rPr>
          <w:rFonts w:eastAsia="Times New Roman"/>
        </w:rPr>
        <w:t>Средний размер заработной платы, как одного из основных источников дохода населения, в поселении составлял в 2015 году 17500 рублей.</w:t>
      </w:r>
    </w:p>
    <w:p w:rsidR="00A57E0F" w:rsidRDefault="00A57E0F" w:rsidP="00A57E0F">
      <w:pPr>
        <w:spacing w:line="276" w:lineRule="auto"/>
        <w:ind w:firstLine="709"/>
        <w:rPr>
          <w:rFonts w:eastAsia="Times New Roman"/>
        </w:rPr>
      </w:pPr>
      <w:r>
        <w:rPr>
          <w:rFonts w:eastAsia="Times New Roman"/>
        </w:rPr>
        <w:t xml:space="preserve">Доля платы за коммунальные ресурсы составляет  </w:t>
      </w:r>
      <w:r>
        <w:rPr>
          <w:rFonts w:eastAsia="Times New Roman"/>
          <w:b/>
        </w:rPr>
        <w:t>18,3 %</w:t>
      </w:r>
      <w:r>
        <w:rPr>
          <w:rFonts w:eastAsia="Times New Roman"/>
        </w:rPr>
        <w:t>.</w:t>
      </w:r>
    </w:p>
    <w:p w:rsidR="00A57E0F" w:rsidRDefault="00A57E0F" w:rsidP="00A57E0F">
      <w:pPr>
        <w:spacing w:line="276" w:lineRule="auto"/>
        <w:ind w:firstLine="709"/>
        <w:jc w:val="both"/>
        <w:rPr>
          <w:rFonts w:eastAsia="Times New Roman"/>
        </w:rPr>
      </w:pPr>
      <w:proofErr w:type="gramStart"/>
      <w:r>
        <w:rPr>
          <w:rFonts w:eastAsia="Times New Roman"/>
        </w:rPr>
        <w:t>Для определения возможности финансирования Программы за счет средств потребителей была произведена оценка доступности для населения Поселения совокупной платы за потребляемые коммунальные услуги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 378 «Об утверждении Методических</w:t>
      </w:r>
      <w:bookmarkStart w:id="22" w:name="page85"/>
      <w:bookmarkEnd w:id="22"/>
      <w:r>
        <w:rPr>
          <w:rFonts w:eastAsia="Times New Roman"/>
        </w:rPr>
        <w:t xml:space="preserve"> указаний по расчету предельных индексов изменения размера платы</w:t>
      </w:r>
      <w:proofErr w:type="gramEnd"/>
      <w:r>
        <w:rPr>
          <w:rFonts w:eastAsia="Times New Roman"/>
        </w:rPr>
        <w:t xml:space="preserve"> граждан за коммунальные услуги» (далее в настоящем разделе - Методические указания):</w:t>
      </w:r>
    </w:p>
    <w:p w:rsidR="00A57E0F" w:rsidRDefault="00A57E0F" w:rsidP="00A57E0F">
      <w:pPr>
        <w:tabs>
          <w:tab w:val="left" w:pos="540"/>
        </w:tabs>
        <w:spacing w:line="276" w:lineRule="auto"/>
        <w:ind w:firstLine="709"/>
        <w:jc w:val="both"/>
        <w:rPr>
          <w:rFonts w:eastAsia="Symbol"/>
        </w:rPr>
      </w:pPr>
      <w:r>
        <w:rPr>
          <w:rFonts w:ascii="Symbol" w:eastAsia="Symbol" w:hAnsi="Symbol"/>
        </w:rPr>
        <w:lastRenderedPageBreak/>
        <w:t></w:t>
      </w:r>
      <w:r>
        <w:rPr>
          <w:rFonts w:ascii="Symbol" w:eastAsia="Symbol" w:hAnsi="Symbol"/>
        </w:rPr>
        <w:t></w:t>
      </w:r>
      <w:r>
        <w:rPr>
          <w:rFonts w:eastAsia="Times New Roman"/>
        </w:rPr>
        <w:t>доля расходов на коммунальные услуги в совокупном доходе семьи;</w:t>
      </w:r>
    </w:p>
    <w:p w:rsidR="00A57E0F" w:rsidRDefault="00A57E0F" w:rsidP="00A57E0F">
      <w:pPr>
        <w:tabs>
          <w:tab w:val="left" w:pos="54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доля населения с доходами ниже прожиточного минимума;</w:t>
      </w:r>
    </w:p>
    <w:p w:rsidR="00A57E0F" w:rsidRDefault="00A57E0F" w:rsidP="00A57E0F">
      <w:pPr>
        <w:tabs>
          <w:tab w:val="left" w:pos="540"/>
        </w:tabs>
        <w:spacing w:line="276" w:lineRule="auto"/>
        <w:ind w:right="100" w:firstLine="709"/>
        <w:jc w:val="both"/>
        <w:rPr>
          <w:rFonts w:eastAsia="Symbol"/>
        </w:rPr>
      </w:pPr>
      <w:r>
        <w:rPr>
          <w:rFonts w:ascii="Symbol" w:eastAsia="Symbol" w:hAnsi="Symbol"/>
        </w:rPr>
        <w:t></w:t>
      </w:r>
      <w:r>
        <w:rPr>
          <w:rFonts w:ascii="Symbol" w:eastAsia="Symbol" w:hAnsi="Symbol"/>
        </w:rPr>
        <w:t></w:t>
      </w:r>
      <w:r>
        <w:rPr>
          <w:rFonts w:eastAsia="Times New Roman"/>
        </w:rPr>
        <w:t>доля получателей субсидий на оплату коммунальных услуг в общей численности населения.</w:t>
      </w:r>
    </w:p>
    <w:p w:rsidR="00A57E0F" w:rsidRDefault="00A57E0F" w:rsidP="00A57E0F">
      <w:pPr>
        <w:tabs>
          <w:tab w:val="left" w:pos="641"/>
        </w:tabs>
        <w:spacing w:line="276" w:lineRule="auto"/>
        <w:ind w:right="100" w:firstLine="709"/>
        <w:jc w:val="both"/>
        <w:rPr>
          <w:rFonts w:eastAsia="Times New Roman"/>
        </w:rPr>
      </w:pPr>
      <w:r>
        <w:rPr>
          <w:rFonts w:eastAsia="Times New Roman"/>
        </w:rPr>
        <w:t>В таблице 4 приведены сложившиеся в Поселении в 2015 году показатели доступности в сравнении с установленными Методическими указаниями диапазонами соответствия значений уровням доступности.</w:t>
      </w:r>
    </w:p>
    <w:p w:rsidR="00A57E0F" w:rsidRDefault="00A57E0F" w:rsidP="00A57E0F">
      <w:pPr>
        <w:spacing w:line="276" w:lineRule="auto"/>
        <w:ind w:firstLine="709"/>
        <w:jc w:val="right"/>
        <w:rPr>
          <w:rFonts w:eastAsia="Times New Roman"/>
          <w:i/>
        </w:rPr>
      </w:pPr>
    </w:p>
    <w:p w:rsidR="00A57E0F" w:rsidRDefault="00A57E0F" w:rsidP="00A57E0F">
      <w:pPr>
        <w:spacing w:line="276" w:lineRule="auto"/>
        <w:ind w:firstLine="709"/>
        <w:jc w:val="right"/>
        <w:rPr>
          <w:rFonts w:eastAsia="Times New Roman"/>
          <w:i/>
        </w:rPr>
      </w:pPr>
      <w:r>
        <w:rPr>
          <w:rFonts w:eastAsia="Times New Roman"/>
          <w:i/>
        </w:rPr>
        <w:t>Таблица 4. Показатели доступности коммунальных услуг</w:t>
      </w:r>
    </w:p>
    <w:tbl>
      <w:tblPr>
        <w:tblW w:w="9645" w:type="dxa"/>
        <w:tblInd w:w="10" w:type="dxa"/>
        <w:tblLayout w:type="fixed"/>
        <w:tblCellMar>
          <w:left w:w="0" w:type="dxa"/>
          <w:right w:w="0" w:type="dxa"/>
        </w:tblCellMar>
        <w:tblLook w:val="04A0" w:firstRow="1" w:lastRow="0" w:firstColumn="1" w:lastColumn="0" w:noHBand="0" w:noVBand="1"/>
      </w:tblPr>
      <w:tblGrid>
        <w:gridCol w:w="2837"/>
        <w:gridCol w:w="1702"/>
        <w:gridCol w:w="2128"/>
        <w:gridCol w:w="1560"/>
        <w:gridCol w:w="1418"/>
      </w:tblGrid>
      <w:tr w:rsidR="00A57E0F" w:rsidTr="00093CA3">
        <w:trPr>
          <w:trHeight w:val="268"/>
        </w:trPr>
        <w:tc>
          <w:tcPr>
            <w:tcW w:w="2835" w:type="dxa"/>
            <w:tcBorders>
              <w:top w:val="single" w:sz="8" w:space="0" w:color="auto"/>
              <w:left w:val="single" w:sz="8" w:space="0" w:color="auto"/>
              <w:bottom w:val="nil"/>
              <w:right w:val="single" w:sz="8" w:space="0" w:color="auto"/>
            </w:tcBorders>
            <w:vAlign w:val="bottom"/>
            <w:hideMark/>
          </w:tcPr>
          <w:p w:rsidR="00A57E0F" w:rsidRDefault="00A57E0F" w:rsidP="00093CA3">
            <w:pPr>
              <w:ind w:firstLine="142"/>
              <w:rPr>
                <w:rFonts w:eastAsia="Times New Roman"/>
                <w:sz w:val="24"/>
                <w:szCs w:val="24"/>
              </w:rPr>
            </w:pPr>
            <w:r>
              <w:rPr>
                <w:rFonts w:eastAsia="Times New Roman"/>
                <w:sz w:val="24"/>
                <w:szCs w:val="24"/>
              </w:rPr>
              <w:t>Критерий</w:t>
            </w:r>
          </w:p>
        </w:tc>
        <w:tc>
          <w:tcPr>
            <w:tcW w:w="6804" w:type="dxa"/>
            <w:gridSpan w:val="4"/>
            <w:tcBorders>
              <w:top w:val="single" w:sz="8" w:space="0" w:color="auto"/>
              <w:left w:val="nil"/>
              <w:bottom w:val="single" w:sz="8" w:space="0" w:color="auto"/>
              <w:right w:val="single" w:sz="8" w:space="0" w:color="auto"/>
            </w:tcBorders>
            <w:vAlign w:val="bottom"/>
            <w:hideMark/>
          </w:tcPr>
          <w:p w:rsidR="00A57E0F" w:rsidRDefault="00A57E0F" w:rsidP="00093CA3">
            <w:pPr>
              <w:ind w:firstLine="142"/>
              <w:rPr>
                <w:rFonts w:eastAsia="Times New Roman"/>
                <w:sz w:val="24"/>
                <w:szCs w:val="24"/>
              </w:rPr>
            </w:pPr>
            <w:r>
              <w:rPr>
                <w:rFonts w:eastAsia="Times New Roman"/>
                <w:sz w:val="24"/>
                <w:szCs w:val="24"/>
              </w:rPr>
              <w:t>Уровень доступности коммунальных услуг</w:t>
            </w:r>
          </w:p>
        </w:tc>
      </w:tr>
      <w:tr w:rsidR="00A57E0F" w:rsidTr="00093CA3">
        <w:trPr>
          <w:trHeight w:val="262"/>
        </w:trPr>
        <w:tc>
          <w:tcPr>
            <w:tcW w:w="2835" w:type="dxa"/>
            <w:tcBorders>
              <w:top w:val="nil"/>
              <w:left w:val="single" w:sz="8" w:space="0" w:color="auto"/>
              <w:bottom w:val="nil"/>
              <w:right w:val="single" w:sz="8" w:space="0" w:color="auto"/>
            </w:tcBorders>
            <w:vAlign w:val="bottom"/>
          </w:tcPr>
          <w:p w:rsidR="00A57E0F" w:rsidRDefault="00A57E0F" w:rsidP="00093CA3">
            <w:pPr>
              <w:ind w:firstLine="142"/>
              <w:rPr>
                <w:rFonts w:eastAsia="Times New Roman"/>
                <w:sz w:val="24"/>
                <w:szCs w:val="24"/>
              </w:rPr>
            </w:pPr>
          </w:p>
        </w:tc>
        <w:tc>
          <w:tcPr>
            <w:tcW w:w="1701" w:type="dxa"/>
            <w:vMerge w:val="restart"/>
            <w:tcBorders>
              <w:top w:val="nil"/>
              <w:left w:val="nil"/>
              <w:bottom w:val="nil"/>
              <w:right w:val="single" w:sz="8" w:space="0" w:color="auto"/>
            </w:tcBorders>
            <w:vAlign w:val="bottom"/>
            <w:hideMark/>
          </w:tcPr>
          <w:p w:rsidR="00A57E0F" w:rsidRDefault="00A57E0F" w:rsidP="00093CA3">
            <w:pPr>
              <w:ind w:firstLine="142"/>
              <w:jc w:val="center"/>
              <w:rPr>
                <w:rFonts w:eastAsia="Times New Roman"/>
                <w:w w:val="97"/>
                <w:sz w:val="24"/>
                <w:szCs w:val="24"/>
              </w:rPr>
            </w:pPr>
            <w:proofErr w:type="spellStart"/>
            <w:r>
              <w:rPr>
                <w:rFonts w:eastAsia="Times New Roman"/>
                <w:sz w:val="24"/>
                <w:szCs w:val="24"/>
              </w:rPr>
              <w:t>Алегазовский</w:t>
            </w:r>
            <w:proofErr w:type="spellEnd"/>
            <w:r>
              <w:rPr>
                <w:rFonts w:eastAsia="Times New Roman"/>
                <w:sz w:val="24"/>
                <w:szCs w:val="24"/>
              </w:rPr>
              <w:t xml:space="preserve"> </w:t>
            </w:r>
          </w:p>
          <w:p w:rsidR="00A57E0F" w:rsidRDefault="00A57E0F" w:rsidP="00093CA3">
            <w:pPr>
              <w:jc w:val="center"/>
              <w:rPr>
                <w:rFonts w:eastAsia="Times New Roman"/>
                <w:w w:val="97"/>
                <w:sz w:val="24"/>
                <w:szCs w:val="24"/>
              </w:rPr>
            </w:pPr>
            <w:r>
              <w:rPr>
                <w:rFonts w:eastAsia="Times New Roman"/>
                <w:w w:val="98"/>
                <w:sz w:val="24"/>
                <w:szCs w:val="24"/>
              </w:rPr>
              <w:t>сельсовет</w:t>
            </w:r>
          </w:p>
        </w:tc>
        <w:tc>
          <w:tcPr>
            <w:tcW w:w="5103" w:type="dxa"/>
            <w:gridSpan w:val="3"/>
            <w:tcBorders>
              <w:top w:val="nil"/>
              <w:left w:val="nil"/>
              <w:bottom w:val="nil"/>
              <w:right w:val="single" w:sz="8" w:space="0" w:color="auto"/>
            </w:tcBorders>
            <w:vAlign w:val="bottom"/>
            <w:hideMark/>
          </w:tcPr>
          <w:p w:rsidR="00A57E0F" w:rsidRDefault="00A57E0F" w:rsidP="00093CA3">
            <w:pPr>
              <w:ind w:firstLine="142"/>
              <w:jc w:val="center"/>
              <w:rPr>
                <w:rFonts w:eastAsia="Times New Roman"/>
                <w:sz w:val="24"/>
                <w:szCs w:val="24"/>
              </w:rPr>
            </w:pPr>
            <w:proofErr w:type="gramStart"/>
            <w:r>
              <w:rPr>
                <w:rFonts w:eastAsia="Times New Roman"/>
                <w:sz w:val="24"/>
                <w:szCs w:val="24"/>
              </w:rPr>
              <w:t>Установленный</w:t>
            </w:r>
            <w:proofErr w:type="gramEnd"/>
            <w:r>
              <w:rPr>
                <w:rFonts w:eastAsia="Times New Roman"/>
                <w:sz w:val="24"/>
                <w:szCs w:val="24"/>
              </w:rPr>
              <w:t xml:space="preserve"> методическими</w:t>
            </w:r>
          </w:p>
        </w:tc>
      </w:tr>
      <w:tr w:rsidR="00A57E0F" w:rsidTr="00093CA3">
        <w:trPr>
          <w:trHeight w:val="274"/>
        </w:trPr>
        <w:tc>
          <w:tcPr>
            <w:tcW w:w="2835" w:type="dxa"/>
            <w:tcBorders>
              <w:top w:val="nil"/>
              <w:left w:val="single" w:sz="8" w:space="0" w:color="auto"/>
              <w:bottom w:val="nil"/>
              <w:right w:val="single" w:sz="8" w:space="0" w:color="auto"/>
            </w:tcBorders>
            <w:vAlign w:val="bottom"/>
          </w:tcPr>
          <w:p w:rsidR="00A57E0F" w:rsidRDefault="00A57E0F" w:rsidP="00093CA3">
            <w:pPr>
              <w:ind w:firstLine="142"/>
              <w:rPr>
                <w:rFonts w:eastAsia="Times New Roman"/>
                <w:sz w:val="24"/>
                <w:szCs w:val="24"/>
              </w:rPr>
            </w:pPr>
          </w:p>
        </w:tc>
        <w:tc>
          <w:tcPr>
            <w:tcW w:w="6804" w:type="dxa"/>
            <w:vMerge/>
            <w:tcBorders>
              <w:top w:val="nil"/>
              <w:left w:val="nil"/>
              <w:bottom w:val="nil"/>
              <w:right w:val="single" w:sz="8" w:space="0" w:color="auto"/>
            </w:tcBorders>
            <w:vAlign w:val="center"/>
            <w:hideMark/>
          </w:tcPr>
          <w:p w:rsidR="00A57E0F" w:rsidRDefault="00A57E0F" w:rsidP="00093CA3">
            <w:pPr>
              <w:rPr>
                <w:rFonts w:eastAsia="Times New Roman"/>
                <w:w w:val="97"/>
                <w:sz w:val="24"/>
                <w:szCs w:val="24"/>
              </w:rPr>
            </w:pPr>
          </w:p>
        </w:tc>
        <w:tc>
          <w:tcPr>
            <w:tcW w:w="2127" w:type="dxa"/>
            <w:tcBorders>
              <w:top w:val="nil"/>
              <w:left w:val="nil"/>
              <w:bottom w:val="single" w:sz="8" w:space="0" w:color="auto"/>
              <w:right w:val="nil"/>
            </w:tcBorders>
            <w:vAlign w:val="bottom"/>
          </w:tcPr>
          <w:p w:rsidR="00A57E0F" w:rsidRDefault="00A57E0F" w:rsidP="00093CA3">
            <w:pPr>
              <w:ind w:firstLine="142"/>
              <w:rPr>
                <w:rFonts w:eastAsia="Times New Roman"/>
                <w:sz w:val="24"/>
                <w:szCs w:val="24"/>
              </w:rPr>
            </w:pPr>
          </w:p>
        </w:tc>
        <w:tc>
          <w:tcPr>
            <w:tcW w:w="1559" w:type="dxa"/>
            <w:tcBorders>
              <w:top w:val="nil"/>
              <w:left w:val="nil"/>
              <w:bottom w:val="single" w:sz="8" w:space="0" w:color="auto"/>
              <w:right w:val="nil"/>
            </w:tcBorders>
            <w:vAlign w:val="bottom"/>
            <w:hideMark/>
          </w:tcPr>
          <w:p w:rsidR="00A57E0F" w:rsidRDefault="00A57E0F" w:rsidP="00093CA3">
            <w:pPr>
              <w:ind w:firstLine="142"/>
              <w:jc w:val="center"/>
              <w:rPr>
                <w:rFonts w:eastAsia="Times New Roman"/>
                <w:sz w:val="24"/>
                <w:szCs w:val="24"/>
              </w:rPr>
            </w:pPr>
            <w:r>
              <w:rPr>
                <w:rFonts w:eastAsia="Times New Roman"/>
                <w:sz w:val="24"/>
                <w:szCs w:val="24"/>
              </w:rPr>
              <w:t>указаниями</w:t>
            </w:r>
          </w:p>
        </w:tc>
        <w:tc>
          <w:tcPr>
            <w:tcW w:w="1417" w:type="dxa"/>
            <w:tcBorders>
              <w:top w:val="nil"/>
              <w:left w:val="nil"/>
              <w:bottom w:val="single" w:sz="8" w:space="0" w:color="auto"/>
              <w:right w:val="single" w:sz="8" w:space="0" w:color="auto"/>
            </w:tcBorders>
            <w:vAlign w:val="bottom"/>
          </w:tcPr>
          <w:p w:rsidR="00A57E0F" w:rsidRDefault="00A57E0F" w:rsidP="00093CA3">
            <w:pPr>
              <w:ind w:firstLine="142"/>
              <w:rPr>
                <w:rFonts w:eastAsia="Times New Roman"/>
                <w:sz w:val="24"/>
                <w:szCs w:val="24"/>
              </w:rPr>
            </w:pPr>
          </w:p>
        </w:tc>
      </w:tr>
      <w:tr w:rsidR="00A57E0F" w:rsidTr="00093CA3">
        <w:trPr>
          <w:trHeight w:val="266"/>
        </w:trPr>
        <w:tc>
          <w:tcPr>
            <w:tcW w:w="2835" w:type="dxa"/>
            <w:tcBorders>
              <w:top w:val="nil"/>
              <w:left w:val="single" w:sz="8" w:space="0" w:color="auto"/>
              <w:bottom w:val="nil"/>
              <w:right w:val="single" w:sz="8" w:space="0" w:color="auto"/>
            </w:tcBorders>
            <w:vAlign w:val="bottom"/>
          </w:tcPr>
          <w:p w:rsidR="00A57E0F" w:rsidRDefault="00A57E0F" w:rsidP="00093CA3">
            <w:pPr>
              <w:ind w:firstLine="142"/>
              <w:rPr>
                <w:rFonts w:eastAsia="Times New Roman"/>
                <w:sz w:val="24"/>
                <w:szCs w:val="24"/>
              </w:rPr>
            </w:pPr>
          </w:p>
        </w:tc>
        <w:tc>
          <w:tcPr>
            <w:tcW w:w="6804" w:type="dxa"/>
            <w:vMerge/>
            <w:tcBorders>
              <w:top w:val="nil"/>
              <w:left w:val="nil"/>
              <w:bottom w:val="nil"/>
              <w:right w:val="single" w:sz="8" w:space="0" w:color="auto"/>
            </w:tcBorders>
            <w:vAlign w:val="center"/>
            <w:hideMark/>
          </w:tcPr>
          <w:p w:rsidR="00A57E0F" w:rsidRDefault="00A57E0F" w:rsidP="00093CA3">
            <w:pPr>
              <w:rPr>
                <w:rFonts w:eastAsia="Times New Roman"/>
                <w:w w:val="97"/>
                <w:sz w:val="24"/>
                <w:szCs w:val="24"/>
              </w:rPr>
            </w:pPr>
          </w:p>
        </w:tc>
        <w:tc>
          <w:tcPr>
            <w:tcW w:w="2127" w:type="dxa"/>
            <w:tcBorders>
              <w:top w:val="nil"/>
              <w:left w:val="nil"/>
              <w:bottom w:val="nil"/>
              <w:right w:val="single" w:sz="8" w:space="0" w:color="auto"/>
            </w:tcBorders>
            <w:vAlign w:val="bottom"/>
            <w:hideMark/>
          </w:tcPr>
          <w:p w:rsidR="00A57E0F" w:rsidRDefault="00A57E0F" w:rsidP="00093CA3">
            <w:pPr>
              <w:ind w:firstLine="142"/>
              <w:jc w:val="center"/>
              <w:rPr>
                <w:rFonts w:eastAsia="Times New Roman"/>
                <w:w w:val="99"/>
                <w:sz w:val="24"/>
                <w:szCs w:val="24"/>
              </w:rPr>
            </w:pPr>
            <w:r>
              <w:rPr>
                <w:rFonts w:eastAsia="Times New Roman"/>
                <w:w w:val="99"/>
                <w:sz w:val="24"/>
                <w:szCs w:val="24"/>
              </w:rPr>
              <w:t>Высокий</w:t>
            </w:r>
          </w:p>
        </w:tc>
        <w:tc>
          <w:tcPr>
            <w:tcW w:w="1559" w:type="dxa"/>
            <w:tcBorders>
              <w:top w:val="nil"/>
              <w:left w:val="nil"/>
              <w:bottom w:val="nil"/>
              <w:right w:val="single" w:sz="8" w:space="0" w:color="auto"/>
            </w:tcBorders>
            <w:vAlign w:val="bottom"/>
            <w:hideMark/>
          </w:tcPr>
          <w:p w:rsidR="00A57E0F" w:rsidRDefault="00A57E0F" w:rsidP="00093CA3">
            <w:pPr>
              <w:ind w:firstLine="142"/>
              <w:jc w:val="center"/>
              <w:rPr>
                <w:rFonts w:eastAsia="Times New Roman"/>
                <w:sz w:val="24"/>
                <w:szCs w:val="24"/>
              </w:rPr>
            </w:pPr>
            <w:r>
              <w:rPr>
                <w:rFonts w:eastAsia="Times New Roman"/>
                <w:sz w:val="24"/>
                <w:szCs w:val="24"/>
              </w:rPr>
              <w:t>Доступны</w:t>
            </w:r>
          </w:p>
        </w:tc>
        <w:tc>
          <w:tcPr>
            <w:tcW w:w="1417" w:type="dxa"/>
            <w:tcBorders>
              <w:top w:val="nil"/>
              <w:left w:val="nil"/>
              <w:bottom w:val="nil"/>
              <w:right w:val="single" w:sz="8" w:space="0" w:color="auto"/>
            </w:tcBorders>
            <w:vAlign w:val="bottom"/>
            <w:hideMark/>
          </w:tcPr>
          <w:p w:rsidR="00A57E0F" w:rsidRDefault="00A57E0F" w:rsidP="00093CA3">
            <w:pPr>
              <w:ind w:firstLine="142"/>
              <w:jc w:val="center"/>
              <w:rPr>
                <w:rFonts w:eastAsia="Times New Roman"/>
                <w:w w:val="99"/>
                <w:sz w:val="24"/>
                <w:szCs w:val="24"/>
              </w:rPr>
            </w:pPr>
            <w:proofErr w:type="spellStart"/>
            <w:r>
              <w:rPr>
                <w:rFonts w:eastAsia="Times New Roman"/>
                <w:w w:val="99"/>
                <w:sz w:val="24"/>
                <w:szCs w:val="24"/>
              </w:rPr>
              <w:t>Недоступ</w:t>
            </w:r>
            <w:proofErr w:type="spellEnd"/>
          </w:p>
        </w:tc>
      </w:tr>
      <w:tr w:rsidR="00A57E0F" w:rsidTr="00093CA3">
        <w:trPr>
          <w:trHeight w:val="282"/>
        </w:trPr>
        <w:tc>
          <w:tcPr>
            <w:tcW w:w="2835" w:type="dxa"/>
            <w:tcBorders>
              <w:top w:val="nil"/>
              <w:left w:val="single" w:sz="8" w:space="0" w:color="auto"/>
              <w:bottom w:val="single" w:sz="8" w:space="0" w:color="auto"/>
              <w:right w:val="single" w:sz="8" w:space="0" w:color="auto"/>
            </w:tcBorders>
            <w:vAlign w:val="bottom"/>
          </w:tcPr>
          <w:p w:rsidR="00A57E0F" w:rsidRDefault="00A57E0F" w:rsidP="00093CA3">
            <w:pPr>
              <w:ind w:firstLine="142"/>
              <w:rPr>
                <w:rFonts w:eastAsia="Times New Roman"/>
                <w:sz w:val="24"/>
                <w:szCs w:val="24"/>
              </w:rPr>
            </w:pPr>
          </w:p>
        </w:tc>
        <w:tc>
          <w:tcPr>
            <w:tcW w:w="1701" w:type="dxa"/>
            <w:tcBorders>
              <w:top w:val="nil"/>
              <w:left w:val="nil"/>
              <w:bottom w:val="single" w:sz="8" w:space="0" w:color="auto"/>
              <w:right w:val="single" w:sz="8" w:space="0" w:color="auto"/>
            </w:tcBorders>
            <w:vAlign w:val="bottom"/>
          </w:tcPr>
          <w:p w:rsidR="00A57E0F" w:rsidRDefault="00A57E0F" w:rsidP="00093CA3">
            <w:pPr>
              <w:ind w:firstLine="142"/>
              <w:rPr>
                <w:rFonts w:eastAsia="Times New Roman"/>
                <w:sz w:val="24"/>
                <w:szCs w:val="24"/>
              </w:rPr>
            </w:pPr>
          </w:p>
        </w:tc>
        <w:tc>
          <w:tcPr>
            <w:tcW w:w="2127" w:type="dxa"/>
            <w:tcBorders>
              <w:top w:val="nil"/>
              <w:left w:val="nil"/>
              <w:bottom w:val="single" w:sz="8" w:space="0" w:color="auto"/>
              <w:right w:val="single" w:sz="8" w:space="0" w:color="auto"/>
            </w:tcBorders>
            <w:vAlign w:val="bottom"/>
          </w:tcPr>
          <w:p w:rsidR="00A57E0F" w:rsidRDefault="00A57E0F" w:rsidP="00093CA3">
            <w:pPr>
              <w:ind w:firstLine="142"/>
              <w:rPr>
                <w:rFonts w:eastAsia="Times New Roman"/>
                <w:sz w:val="24"/>
                <w:szCs w:val="24"/>
              </w:rPr>
            </w:pPr>
          </w:p>
        </w:tc>
        <w:tc>
          <w:tcPr>
            <w:tcW w:w="1559" w:type="dxa"/>
            <w:tcBorders>
              <w:top w:val="nil"/>
              <w:left w:val="nil"/>
              <w:bottom w:val="single" w:sz="8" w:space="0" w:color="auto"/>
              <w:right w:val="single" w:sz="8" w:space="0" w:color="auto"/>
            </w:tcBorders>
            <w:vAlign w:val="bottom"/>
            <w:hideMark/>
          </w:tcPr>
          <w:p w:rsidR="00A57E0F" w:rsidRDefault="00A57E0F" w:rsidP="00093CA3">
            <w:pPr>
              <w:ind w:firstLine="142"/>
              <w:jc w:val="center"/>
              <w:rPr>
                <w:rFonts w:eastAsia="Times New Roman"/>
                <w:w w:val="93"/>
                <w:sz w:val="24"/>
                <w:szCs w:val="24"/>
              </w:rPr>
            </w:pPr>
            <w:r>
              <w:rPr>
                <w:rFonts w:eastAsia="Times New Roman"/>
                <w:w w:val="93"/>
                <w:sz w:val="24"/>
                <w:szCs w:val="24"/>
              </w:rPr>
              <w:t>й</w:t>
            </w:r>
          </w:p>
        </w:tc>
        <w:tc>
          <w:tcPr>
            <w:tcW w:w="1417" w:type="dxa"/>
            <w:tcBorders>
              <w:top w:val="nil"/>
              <w:left w:val="nil"/>
              <w:bottom w:val="single" w:sz="8" w:space="0" w:color="auto"/>
              <w:right w:val="single" w:sz="8" w:space="0" w:color="auto"/>
            </w:tcBorders>
            <w:vAlign w:val="bottom"/>
            <w:hideMark/>
          </w:tcPr>
          <w:p w:rsidR="00A57E0F" w:rsidRDefault="00A57E0F" w:rsidP="00093CA3">
            <w:pPr>
              <w:ind w:firstLine="142"/>
              <w:jc w:val="center"/>
              <w:rPr>
                <w:rFonts w:eastAsia="Times New Roman"/>
                <w:sz w:val="24"/>
                <w:szCs w:val="24"/>
              </w:rPr>
            </w:pPr>
            <w:proofErr w:type="spellStart"/>
            <w:r>
              <w:rPr>
                <w:rFonts w:eastAsia="Times New Roman"/>
                <w:sz w:val="24"/>
                <w:szCs w:val="24"/>
              </w:rPr>
              <w:t>ный</w:t>
            </w:r>
            <w:proofErr w:type="spellEnd"/>
          </w:p>
        </w:tc>
      </w:tr>
      <w:tr w:rsidR="00A57E0F" w:rsidTr="00093CA3">
        <w:trPr>
          <w:trHeight w:val="261"/>
        </w:trPr>
        <w:tc>
          <w:tcPr>
            <w:tcW w:w="2835" w:type="dxa"/>
            <w:vMerge w:val="restart"/>
            <w:tcBorders>
              <w:top w:val="nil"/>
              <w:left w:val="single" w:sz="8" w:space="0" w:color="auto"/>
              <w:bottom w:val="single" w:sz="8" w:space="0" w:color="auto"/>
              <w:right w:val="single" w:sz="8" w:space="0" w:color="auto"/>
            </w:tcBorders>
            <w:vAlign w:val="bottom"/>
            <w:hideMark/>
          </w:tcPr>
          <w:p w:rsidR="00A57E0F" w:rsidRDefault="00A57E0F" w:rsidP="00093CA3">
            <w:pPr>
              <w:jc w:val="center"/>
              <w:rPr>
                <w:rFonts w:eastAsia="Times New Roman"/>
                <w:sz w:val="24"/>
                <w:szCs w:val="24"/>
              </w:rPr>
            </w:pPr>
            <w:r>
              <w:rPr>
                <w:rFonts w:eastAsia="Times New Roman"/>
                <w:sz w:val="24"/>
                <w:szCs w:val="24"/>
              </w:rPr>
              <w:t>Доля расходов на коммунальные услуги в совокупном доходе семьи,</w:t>
            </w:r>
          </w:p>
          <w:p w:rsidR="00A57E0F" w:rsidRDefault="00A57E0F" w:rsidP="00093CA3">
            <w:pPr>
              <w:ind w:firstLine="142"/>
              <w:jc w:val="center"/>
              <w:rPr>
                <w:rFonts w:eastAsia="Times New Roman"/>
                <w:sz w:val="24"/>
                <w:szCs w:val="24"/>
              </w:rPr>
            </w:pPr>
            <w:r>
              <w:rPr>
                <w:rFonts w:eastAsia="Times New Roman"/>
                <w:sz w:val="24"/>
                <w:szCs w:val="24"/>
              </w:rPr>
              <w:t>%</w:t>
            </w:r>
          </w:p>
        </w:tc>
        <w:tc>
          <w:tcPr>
            <w:tcW w:w="1701" w:type="dxa"/>
            <w:tcBorders>
              <w:top w:val="nil"/>
              <w:left w:val="nil"/>
              <w:bottom w:val="nil"/>
              <w:right w:val="single" w:sz="8" w:space="0" w:color="auto"/>
            </w:tcBorders>
            <w:vAlign w:val="bottom"/>
          </w:tcPr>
          <w:p w:rsidR="00A57E0F" w:rsidRDefault="00A57E0F" w:rsidP="00093CA3">
            <w:pPr>
              <w:ind w:firstLine="142"/>
              <w:rPr>
                <w:rFonts w:eastAsia="Times New Roman"/>
                <w:sz w:val="24"/>
                <w:szCs w:val="24"/>
              </w:rPr>
            </w:pPr>
          </w:p>
        </w:tc>
        <w:tc>
          <w:tcPr>
            <w:tcW w:w="2127" w:type="dxa"/>
            <w:vMerge w:val="restart"/>
            <w:tcBorders>
              <w:top w:val="nil"/>
              <w:left w:val="nil"/>
              <w:bottom w:val="nil"/>
              <w:right w:val="single" w:sz="8" w:space="0" w:color="auto"/>
            </w:tcBorders>
            <w:vAlign w:val="bottom"/>
            <w:hideMark/>
          </w:tcPr>
          <w:p w:rsidR="00A57E0F" w:rsidRDefault="00A57E0F" w:rsidP="00093CA3">
            <w:pPr>
              <w:ind w:firstLine="142"/>
              <w:jc w:val="center"/>
              <w:rPr>
                <w:rFonts w:eastAsia="Times New Roman"/>
                <w:w w:val="99"/>
                <w:sz w:val="24"/>
                <w:szCs w:val="24"/>
              </w:rPr>
            </w:pPr>
            <w:r>
              <w:rPr>
                <w:rFonts w:eastAsia="Times New Roman"/>
                <w:w w:val="99"/>
                <w:sz w:val="24"/>
                <w:szCs w:val="24"/>
              </w:rPr>
              <w:t>от 6,3 до</w:t>
            </w:r>
          </w:p>
        </w:tc>
        <w:tc>
          <w:tcPr>
            <w:tcW w:w="1559" w:type="dxa"/>
            <w:vMerge w:val="restart"/>
            <w:tcBorders>
              <w:top w:val="nil"/>
              <w:left w:val="nil"/>
              <w:bottom w:val="nil"/>
              <w:right w:val="single" w:sz="8" w:space="0" w:color="auto"/>
            </w:tcBorders>
            <w:vAlign w:val="bottom"/>
            <w:hideMark/>
          </w:tcPr>
          <w:p w:rsidR="00A57E0F" w:rsidRDefault="00A57E0F" w:rsidP="00093CA3">
            <w:pPr>
              <w:ind w:firstLine="142"/>
              <w:jc w:val="center"/>
              <w:rPr>
                <w:rFonts w:eastAsia="Times New Roman"/>
                <w:w w:val="99"/>
                <w:sz w:val="24"/>
                <w:szCs w:val="24"/>
              </w:rPr>
            </w:pPr>
            <w:r>
              <w:rPr>
                <w:rFonts w:eastAsia="Times New Roman"/>
                <w:w w:val="99"/>
                <w:sz w:val="24"/>
                <w:szCs w:val="24"/>
              </w:rPr>
              <w:t>от 7,2 до</w:t>
            </w:r>
          </w:p>
        </w:tc>
        <w:tc>
          <w:tcPr>
            <w:tcW w:w="1417" w:type="dxa"/>
            <w:tcBorders>
              <w:top w:val="nil"/>
              <w:left w:val="nil"/>
              <w:bottom w:val="nil"/>
              <w:right w:val="single" w:sz="8" w:space="0" w:color="auto"/>
            </w:tcBorders>
            <w:vAlign w:val="bottom"/>
          </w:tcPr>
          <w:p w:rsidR="00A57E0F" w:rsidRDefault="00A57E0F" w:rsidP="00093CA3">
            <w:pPr>
              <w:ind w:firstLine="142"/>
              <w:rPr>
                <w:rFonts w:eastAsia="Times New Roman"/>
                <w:sz w:val="24"/>
                <w:szCs w:val="24"/>
              </w:rPr>
            </w:pPr>
          </w:p>
        </w:tc>
      </w:tr>
      <w:tr w:rsidR="00A57E0F" w:rsidTr="00093CA3">
        <w:trPr>
          <w:trHeight w:val="530"/>
        </w:trPr>
        <w:tc>
          <w:tcPr>
            <w:tcW w:w="2835" w:type="dxa"/>
            <w:vMerge/>
            <w:tcBorders>
              <w:top w:val="nil"/>
              <w:left w:val="single" w:sz="8" w:space="0" w:color="auto"/>
              <w:bottom w:val="single" w:sz="8" w:space="0" w:color="auto"/>
              <w:right w:val="single" w:sz="8" w:space="0" w:color="auto"/>
            </w:tcBorders>
            <w:vAlign w:val="center"/>
            <w:hideMark/>
          </w:tcPr>
          <w:p w:rsidR="00A57E0F" w:rsidRDefault="00A57E0F" w:rsidP="00093CA3">
            <w:pPr>
              <w:rPr>
                <w:rFonts w:eastAsia="Times New Roman"/>
                <w:sz w:val="24"/>
                <w:szCs w:val="24"/>
              </w:rPr>
            </w:pPr>
          </w:p>
        </w:tc>
        <w:tc>
          <w:tcPr>
            <w:tcW w:w="1701" w:type="dxa"/>
            <w:vMerge w:val="restart"/>
            <w:tcBorders>
              <w:top w:val="nil"/>
              <w:left w:val="nil"/>
              <w:bottom w:val="nil"/>
              <w:right w:val="single" w:sz="8" w:space="0" w:color="auto"/>
            </w:tcBorders>
            <w:vAlign w:val="bottom"/>
            <w:hideMark/>
          </w:tcPr>
          <w:p w:rsidR="00A57E0F" w:rsidRDefault="00A57E0F" w:rsidP="00093CA3">
            <w:pPr>
              <w:ind w:firstLine="142"/>
              <w:jc w:val="center"/>
              <w:rPr>
                <w:rFonts w:eastAsia="Times New Roman"/>
                <w:w w:val="99"/>
                <w:sz w:val="24"/>
                <w:szCs w:val="24"/>
              </w:rPr>
            </w:pPr>
            <w:r>
              <w:rPr>
                <w:rFonts w:eastAsia="Times New Roman"/>
                <w:w w:val="99"/>
                <w:sz w:val="24"/>
                <w:szCs w:val="24"/>
              </w:rPr>
              <w:t>18,3</w:t>
            </w:r>
          </w:p>
        </w:tc>
        <w:tc>
          <w:tcPr>
            <w:tcW w:w="5103" w:type="dxa"/>
            <w:vMerge/>
            <w:tcBorders>
              <w:top w:val="nil"/>
              <w:left w:val="nil"/>
              <w:bottom w:val="nil"/>
              <w:right w:val="single" w:sz="8" w:space="0" w:color="auto"/>
            </w:tcBorders>
            <w:vAlign w:val="center"/>
            <w:hideMark/>
          </w:tcPr>
          <w:p w:rsidR="00A57E0F" w:rsidRDefault="00A57E0F" w:rsidP="00093CA3">
            <w:pPr>
              <w:rPr>
                <w:rFonts w:eastAsia="Times New Roman"/>
                <w:w w:val="99"/>
                <w:sz w:val="24"/>
                <w:szCs w:val="24"/>
              </w:rPr>
            </w:pPr>
          </w:p>
        </w:tc>
        <w:tc>
          <w:tcPr>
            <w:tcW w:w="1559" w:type="dxa"/>
            <w:vMerge/>
            <w:tcBorders>
              <w:top w:val="nil"/>
              <w:left w:val="nil"/>
              <w:bottom w:val="nil"/>
              <w:right w:val="single" w:sz="8" w:space="0" w:color="auto"/>
            </w:tcBorders>
            <w:vAlign w:val="center"/>
            <w:hideMark/>
          </w:tcPr>
          <w:p w:rsidR="00A57E0F" w:rsidRDefault="00A57E0F" w:rsidP="00093CA3">
            <w:pPr>
              <w:rPr>
                <w:rFonts w:eastAsia="Times New Roman"/>
                <w:w w:val="99"/>
                <w:sz w:val="24"/>
                <w:szCs w:val="24"/>
              </w:rPr>
            </w:pPr>
          </w:p>
        </w:tc>
        <w:tc>
          <w:tcPr>
            <w:tcW w:w="1417" w:type="dxa"/>
            <w:vMerge w:val="restart"/>
            <w:tcBorders>
              <w:top w:val="nil"/>
              <w:left w:val="nil"/>
              <w:bottom w:val="nil"/>
              <w:right w:val="single" w:sz="8" w:space="0" w:color="auto"/>
            </w:tcBorders>
            <w:vAlign w:val="bottom"/>
            <w:hideMark/>
          </w:tcPr>
          <w:p w:rsidR="00A57E0F" w:rsidRDefault="00A57E0F" w:rsidP="00093CA3">
            <w:pPr>
              <w:ind w:firstLine="142"/>
              <w:jc w:val="center"/>
              <w:rPr>
                <w:rFonts w:eastAsia="Times New Roman"/>
                <w:w w:val="98"/>
                <w:sz w:val="24"/>
                <w:szCs w:val="24"/>
              </w:rPr>
            </w:pPr>
            <w:r>
              <w:rPr>
                <w:rFonts w:eastAsia="Times New Roman"/>
                <w:w w:val="98"/>
                <w:sz w:val="24"/>
                <w:szCs w:val="24"/>
              </w:rPr>
              <w:t>свыше 8,6</w:t>
            </w:r>
          </w:p>
        </w:tc>
      </w:tr>
      <w:tr w:rsidR="00A57E0F" w:rsidTr="00093CA3">
        <w:trPr>
          <w:trHeight w:val="530"/>
        </w:trPr>
        <w:tc>
          <w:tcPr>
            <w:tcW w:w="2835" w:type="dxa"/>
            <w:vMerge/>
            <w:tcBorders>
              <w:top w:val="nil"/>
              <w:left w:val="single" w:sz="8" w:space="0" w:color="auto"/>
              <w:bottom w:val="single" w:sz="8" w:space="0" w:color="auto"/>
              <w:right w:val="single" w:sz="8" w:space="0" w:color="auto"/>
            </w:tcBorders>
            <w:vAlign w:val="center"/>
            <w:hideMark/>
          </w:tcPr>
          <w:p w:rsidR="00A57E0F" w:rsidRDefault="00A57E0F" w:rsidP="00093CA3">
            <w:pPr>
              <w:rPr>
                <w:rFonts w:eastAsia="Times New Roman"/>
                <w:sz w:val="24"/>
                <w:szCs w:val="24"/>
              </w:rPr>
            </w:pPr>
          </w:p>
        </w:tc>
        <w:tc>
          <w:tcPr>
            <w:tcW w:w="6804" w:type="dxa"/>
            <w:vMerge/>
            <w:tcBorders>
              <w:top w:val="nil"/>
              <w:left w:val="nil"/>
              <w:bottom w:val="nil"/>
              <w:right w:val="single" w:sz="8" w:space="0" w:color="auto"/>
            </w:tcBorders>
            <w:vAlign w:val="center"/>
            <w:hideMark/>
          </w:tcPr>
          <w:p w:rsidR="00A57E0F" w:rsidRDefault="00A57E0F" w:rsidP="00093CA3">
            <w:pPr>
              <w:rPr>
                <w:rFonts w:eastAsia="Times New Roman"/>
                <w:w w:val="99"/>
                <w:sz w:val="24"/>
                <w:szCs w:val="24"/>
              </w:rPr>
            </w:pPr>
          </w:p>
        </w:tc>
        <w:tc>
          <w:tcPr>
            <w:tcW w:w="2127" w:type="dxa"/>
            <w:vMerge w:val="restart"/>
            <w:tcBorders>
              <w:top w:val="nil"/>
              <w:left w:val="nil"/>
              <w:bottom w:val="nil"/>
              <w:right w:val="single" w:sz="8" w:space="0" w:color="auto"/>
            </w:tcBorders>
            <w:vAlign w:val="bottom"/>
            <w:hideMark/>
          </w:tcPr>
          <w:p w:rsidR="00A57E0F" w:rsidRDefault="00A57E0F" w:rsidP="00093CA3">
            <w:pPr>
              <w:ind w:firstLine="142"/>
              <w:jc w:val="center"/>
              <w:rPr>
                <w:rFonts w:eastAsia="Times New Roman"/>
                <w:w w:val="99"/>
                <w:sz w:val="24"/>
                <w:szCs w:val="24"/>
              </w:rPr>
            </w:pPr>
            <w:r>
              <w:rPr>
                <w:rFonts w:eastAsia="Times New Roman"/>
                <w:w w:val="99"/>
                <w:sz w:val="24"/>
                <w:szCs w:val="24"/>
              </w:rPr>
              <w:t>7,2</w:t>
            </w:r>
          </w:p>
        </w:tc>
        <w:tc>
          <w:tcPr>
            <w:tcW w:w="1559" w:type="dxa"/>
            <w:vMerge w:val="restart"/>
            <w:tcBorders>
              <w:top w:val="nil"/>
              <w:left w:val="nil"/>
              <w:bottom w:val="nil"/>
              <w:right w:val="single" w:sz="8" w:space="0" w:color="auto"/>
            </w:tcBorders>
            <w:vAlign w:val="bottom"/>
            <w:hideMark/>
          </w:tcPr>
          <w:p w:rsidR="00A57E0F" w:rsidRDefault="00A57E0F" w:rsidP="00093CA3">
            <w:pPr>
              <w:ind w:firstLine="142"/>
              <w:jc w:val="center"/>
              <w:rPr>
                <w:rFonts w:eastAsia="Times New Roman"/>
                <w:w w:val="99"/>
                <w:sz w:val="24"/>
                <w:szCs w:val="24"/>
              </w:rPr>
            </w:pPr>
            <w:r>
              <w:rPr>
                <w:rFonts w:eastAsia="Times New Roman"/>
                <w:w w:val="99"/>
                <w:sz w:val="24"/>
                <w:szCs w:val="24"/>
              </w:rPr>
              <w:t>8,6</w:t>
            </w:r>
          </w:p>
        </w:tc>
        <w:tc>
          <w:tcPr>
            <w:tcW w:w="1417" w:type="dxa"/>
            <w:vMerge/>
            <w:tcBorders>
              <w:top w:val="nil"/>
              <w:left w:val="nil"/>
              <w:bottom w:val="nil"/>
              <w:right w:val="single" w:sz="8" w:space="0" w:color="auto"/>
            </w:tcBorders>
            <w:vAlign w:val="center"/>
            <w:hideMark/>
          </w:tcPr>
          <w:p w:rsidR="00A57E0F" w:rsidRDefault="00A57E0F" w:rsidP="00093CA3">
            <w:pPr>
              <w:rPr>
                <w:rFonts w:eastAsia="Times New Roman"/>
                <w:w w:val="98"/>
                <w:sz w:val="24"/>
                <w:szCs w:val="24"/>
              </w:rPr>
            </w:pPr>
          </w:p>
        </w:tc>
      </w:tr>
      <w:tr w:rsidR="00A57E0F" w:rsidTr="00093CA3">
        <w:trPr>
          <w:trHeight w:val="139"/>
        </w:trPr>
        <w:tc>
          <w:tcPr>
            <w:tcW w:w="2835" w:type="dxa"/>
            <w:vMerge/>
            <w:tcBorders>
              <w:top w:val="nil"/>
              <w:left w:val="single" w:sz="8" w:space="0" w:color="auto"/>
              <w:bottom w:val="single" w:sz="8" w:space="0" w:color="auto"/>
              <w:right w:val="single" w:sz="8" w:space="0" w:color="auto"/>
            </w:tcBorders>
            <w:vAlign w:val="center"/>
            <w:hideMark/>
          </w:tcPr>
          <w:p w:rsidR="00A57E0F" w:rsidRDefault="00A57E0F" w:rsidP="00093CA3">
            <w:pPr>
              <w:rPr>
                <w:rFonts w:eastAsia="Times New Roman"/>
                <w:sz w:val="24"/>
                <w:szCs w:val="24"/>
              </w:rPr>
            </w:pPr>
          </w:p>
        </w:tc>
        <w:tc>
          <w:tcPr>
            <w:tcW w:w="1701" w:type="dxa"/>
            <w:tcBorders>
              <w:top w:val="nil"/>
              <w:left w:val="nil"/>
              <w:bottom w:val="nil"/>
              <w:right w:val="single" w:sz="8" w:space="0" w:color="auto"/>
            </w:tcBorders>
            <w:vAlign w:val="bottom"/>
          </w:tcPr>
          <w:p w:rsidR="00A57E0F" w:rsidRDefault="00A57E0F" w:rsidP="00093CA3">
            <w:pPr>
              <w:ind w:firstLine="142"/>
              <w:rPr>
                <w:rFonts w:eastAsia="Times New Roman"/>
                <w:sz w:val="24"/>
                <w:szCs w:val="24"/>
              </w:rPr>
            </w:pPr>
          </w:p>
        </w:tc>
        <w:tc>
          <w:tcPr>
            <w:tcW w:w="5103" w:type="dxa"/>
            <w:vMerge/>
            <w:tcBorders>
              <w:top w:val="nil"/>
              <w:left w:val="nil"/>
              <w:bottom w:val="nil"/>
              <w:right w:val="single" w:sz="8" w:space="0" w:color="auto"/>
            </w:tcBorders>
            <w:vAlign w:val="center"/>
            <w:hideMark/>
          </w:tcPr>
          <w:p w:rsidR="00A57E0F" w:rsidRDefault="00A57E0F" w:rsidP="00093CA3">
            <w:pPr>
              <w:rPr>
                <w:rFonts w:eastAsia="Times New Roman"/>
                <w:w w:val="99"/>
                <w:sz w:val="24"/>
                <w:szCs w:val="24"/>
              </w:rPr>
            </w:pPr>
          </w:p>
        </w:tc>
        <w:tc>
          <w:tcPr>
            <w:tcW w:w="1559" w:type="dxa"/>
            <w:vMerge/>
            <w:tcBorders>
              <w:top w:val="nil"/>
              <w:left w:val="nil"/>
              <w:bottom w:val="nil"/>
              <w:right w:val="single" w:sz="8" w:space="0" w:color="auto"/>
            </w:tcBorders>
            <w:vAlign w:val="center"/>
            <w:hideMark/>
          </w:tcPr>
          <w:p w:rsidR="00A57E0F" w:rsidRDefault="00A57E0F" w:rsidP="00093CA3">
            <w:pPr>
              <w:rPr>
                <w:rFonts w:eastAsia="Times New Roman"/>
                <w:w w:val="99"/>
                <w:sz w:val="24"/>
                <w:szCs w:val="24"/>
              </w:rPr>
            </w:pPr>
          </w:p>
        </w:tc>
        <w:tc>
          <w:tcPr>
            <w:tcW w:w="1417" w:type="dxa"/>
            <w:tcBorders>
              <w:top w:val="nil"/>
              <w:left w:val="nil"/>
              <w:bottom w:val="nil"/>
              <w:right w:val="single" w:sz="8" w:space="0" w:color="auto"/>
            </w:tcBorders>
            <w:vAlign w:val="bottom"/>
          </w:tcPr>
          <w:p w:rsidR="00A57E0F" w:rsidRDefault="00A57E0F" w:rsidP="00093CA3">
            <w:pPr>
              <w:ind w:firstLine="142"/>
              <w:rPr>
                <w:rFonts w:eastAsia="Times New Roman"/>
                <w:sz w:val="24"/>
                <w:szCs w:val="24"/>
              </w:rPr>
            </w:pPr>
          </w:p>
        </w:tc>
      </w:tr>
      <w:tr w:rsidR="00A57E0F" w:rsidTr="00093CA3">
        <w:trPr>
          <w:trHeight w:val="141"/>
        </w:trPr>
        <w:tc>
          <w:tcPr>
            <w:tcW w:w="2835" w:type="dxa"/>
            <w:vMerge/>
            <w:tcBorders>
              <w:top w:val="nil"/>
              <w:left w:val="single" w:sz="8" w:space="0" w:color="auto"/>
              <w:bottom w:val="single" w:sz="8" w:space="0" w:color="auto"/>
              <w:right w:val="single" w:sz="8" w:space="0" w:color="auto"/>
            </w:tcBorders>
            <w:vAlign w:val="center"/>
            <w:hideMark/>
          </w:tcPr>
          <w:p w:rsidR="00A57E0F" w:rsidRDefault="00A57E0F" w:rsidP="00093CA3">
            <w:pPr>
              <w:rPr>
                <w:rFonts w:eastAsia="Times New Roman"/>
                <w:sz w:val="24"/>
                <w:szCs w:val="24"/>
              </w:rPr>
            </w:pPr>
          </w:p>
        </w:tc>
        <w:tc>
          <w:tcPr>
            <w:tcW w:w="1701" w:type="dxa"/>
            <w:tcBorders>
              <w:top w:val="nil"/>
              <w:left w:val="nil"/>
              <w:bottom w:val="single" w:sz="8" w:space="0" w:color="auto"/>
              <w:right w:val="single" w:sz="8" w:space="0" w:color="auto"/>
            </w:tcBorders>
            <w:vAlign w:val="bottom"/>
          </w:tcPr>
          <w:p w:rsidR="00A57E0F" w:rsidRDefault="00A57E0F" w:rsidP="00093CA3">
            <w:pPr>
              <w:ind w:firstLine="142"/>
              <w:rPr>
                <w:rFonts w:eastAsia="Times New Roman"/>
                <w:sz w:val="24"/>
                <w:szCs w:val="24"/>
              </w:rPr>
            </w:pPr>
          </w:p>
        </w:tc>
        <w:tc>
          <w:tcPr>
            <w:tcW w:w="2127" w:type="dxa"/>
            <w:tcBorders>
              <w:top w:val="nil"/>
              <w:left w:val="nil"/>
              <w:bottom w:val="single" w:sz="8" w:space="0" w:color="auto"/>
              <w:right w:val="single" w:sz="8" w:space="0" w:color="auto"/>
            </w:tcBorders>
            <w:vAlign w:val="bottom"/>
          </w:tcPr>
          <w:p w:rsidR="00A57E0F" w:rsidRDefault="00A57E0F" w:rsidP="00093CA3">
            <w:pPr>
              <w:ind w:firstLine="142"/>
              <w:rPr>
                <w:rFonts w:eastAsia="Times New Roman"/>
                <w:sz w:val="24"/>
                <w:szCs w:val="24"/>
              </w:rPr>
            </w:pPr>
          </w:p>
        </w:tc>
        <w:tc>
          <w:tcPr>
            <w:tcW w:w="1559" w:type="dxa"/>
            <w:tcBorders>
              <w:top w:val="nil"/>
              <w:left w:val="nil"/>
              <w:bottom w:val="single" w:sz="8" w:space="0" w:color="auto"/>
              <w:right w:val="single" w:sz="8" w:space="0" w:color="auto"/>
            </w:tcBorders>
            <w:vAlign w:val="bottom"/>
          </w:tcPr>
          <w:p w:rsidR="00A57E0F" w:rsidRDefault="00A57E0F" w:rsidP="00093CA3">
            <w:pPr>
              <w:ind w:firstLine="142"/>
              <w:rPr>
                <w:rFonts w:eastAsia="Times New Roman"/>
                <w:sz w:val="24"/>
                <w:szCs w:val="24"/>
              </w:rPr>
            </w:pPr>
          </w:p>
        </w:tc>
        <w:tc>
          <w:tcPr>
            <w:tcW w:w="1417" w:type="dxa"/>
            <w:tcBorders>
              <w:top w:val="nil"/>
              <w:left w:val="nil"/>
              <w:bottom w:val="single" w:sz="8" w:space="0" w:color="auto"/>
              <w:right w:val="single" w:sz="8" w:space="0" w:color="auto"/>
            </w:tcBorders>
            <w:vAlign w:val="bottom"/>
          </w:tcPr>
          <w:p w:rsidR="00A57E0F" w:rsidRDefault="00A57E0F" w:rsidP="00093CA3">
            <w:pPr>
              <w:ind w:firstLine="142"/>
              <w:rPr>
                <w:rFonts w:eastAsia="Times New Roman"/>
                <w:sz w:val="24"/>
                <w:szCs w:val="24"/>
              </w:rPr>
            </w:pPr>
          </w:p>
        </w:tc>
      </w:tr>
      <w:tr w:rsidR="00A57E0F" w:rsidTr="00093CA3">
        <w:trPr>
          <w:trHeight w:val="790"/>
        </w:trPr>
        <w:tc>
          <w:tcPr>
            <w:tcW w:w="2835" w:type="dxa"/>
            <w:vMerge w:val="restart"/>
            <w:tcBorders>
              <w:top w:val="nil"/>
              <w:left w:val="single" w:sz="8" w:space="0" w:color="auto"/>
              <w:bottom w:val="single" w:sz="8" w:space="0" w:color="auto"/>
              <w:right w:val="single" w:sz="8" w:space="0" w:color="auto"/>
            </w:tcBorders>
            <w:vAlign w:val="bottom"/>
            <w:hideMark/>
          </w:tcPr>
          <w:p w:rsidR="00A57E0F" w:rsidRDefault="00A57E0F" w:rsidP="00093CA3">
            <w:pPr>
              <w:ind w:firstLine="142"/>
              <w:rPr>
                <w:rFonts w:eastAsia="Times New Roman"/>
                <w:sz w:val="24"/>
                <w:szCs w:val="24"/>
              </w:rPr>
            </w:pPr>
            <w:r>
              <w:rPr>
                <w:rFonts w:eastAsia="Times New Roman"/>
                <w:sz w:val="24"/>
                <w:szCs w:val="24"/>
              </w:rPr>
              <w:t>Доля населения с доходами ниже</w:t>
            </w:r>
          </w:p>
          <w:p w:rsidR="00A57E0F" w:rsidRDefault="00A57E0F" w:rsidP="00093CA3">
            <w:pPr>
              <w:ind w:firstLine="142"/>
              <w:rPr>
                <w:rFonts w:eastAsia="Times New Roman"/>
                <w:sz w:val="24"/>
                <w:szCs w:val="24"/>
              </w:rPr>
            </w:pPr>
            <w:r>
              <w:rPr>
                <w:rFonts w:eastAsia="Times New Roman"/>
                <w:sz w:val="24"/>
                <w:szCs w:val="24"/>
              </w:rPr>
              <w:t>прожиточного минимума, %</w:t>
            </w:r>
          </w:p>
        </w:tc>
        <w:tc>
          <w:tcPr>
            <w:tcW w:w="1701" w:type="dxa"/>
            <w:tcBorders>
              <w:top w:val="nil"/>
              <w:left w:val="nil"/>
              <w:bottom w:val="nil"/>
              <w:right w:val="single" w:sz="8" w:space="0" w:color="auto"/>
            </w:tcBorders>
            <w:vAlign w:val="bottom"/>
            <w:hideMark/>
          </w:tcPr>
          <w:p w:rsidR="00A57E0F" w:rsidRDefault="00A57E0F" w:rsidP="00093CA3">
            <w:pPr>
              <w:ind w:firstLine="142"/>
              <w:jc w:val="center"/>
              <w:rPr>
                <w:rFonts w:eastAsia="Times New Roman"/>
                <w:w w:val="99"/>
                <w:sz w:val="24"/>
                <w:szCs w:val="24"/>
              </w:rPr>
            </w:pPr>
            <w:r>
              <w:rPr>
                <w:rFonts w:eastAsia="Times New Roman"/>
                <w:w w:val="99"/>
                <w:sz w:val="24"/>
                <w:szCs w:val="24"/>
              </w:rPr>
              <w:t>11</w:t>
            </w:r>
          </w:p>
        </w:tc>
        <w:tc>
          <w:tcPr>
            <w:tcW w:w="2127" w:type="dxa"/>
            <w:tcBorders>
              <w:top w:val="nil"/>
              <w:left w:val="nil"/>
              <w:bottom w:val="nil"/>
              <w:right w:val="single" w:sz="8" w:space="0" w:color="auto"/>
            </w:tcBorders>
            <w:vAlign w:val="bottom"/>
            <w:hideMark/>
          </w:tcPr>
          <w:p w:rsidR="00A57E0F" w:rsidRDefault="00A57E0F" w:rsidP="00093CA3">
            <w:pPr>
              <w:ind w:firstLine="142"/>
              <w:jc w:val="center"/>
              <w:rPr>
                <w:rFonts w:eastAsia="Times New Roman"/>
                <w:sz w:val="24"/>
                <w:szCs w:val="24"/>
              </w:rPr>
            </w:pPr>
            <w:r>
              <w:rPr>
                <w:rFonts w:eastAsia="Times New Roman"/>
                <w:sz w:val="24"/>
                <w:szCs w:val="24"/>
              </w:rPr>
              <w:t>до 8</w:t>
            </w:r>
          </w:p>
        </w:tc>
        <w:tc>
          <w:tcPr>
            <w:tcW w:w="1559" w:type="dxa"/>
            <w:tcBorders>
              <w:top w:val="nil"/>
              <w:left w:val="nil"/>
              <w:bottom w:val="nil"/>
              <w:right w:val="single" w:sz="8" w:space="0" w:color="auto"/>
            </w:tcBorders>
            <w:vAlign w:val="bottom"/>
            <w:hideMark/>
          </w:tcPr>
          <w:p w:rsidR="00A57E0F" w:rsidRDefault="00A57E0F" w:rsidP="00093CA3">
            <w:pPr>
              <w:ind w:firstLine="142"/>
              <w:jc w:val="center"/>
              <w:rPr>
                <w:rFonts w:eastAsia="Times New Roman"/>
                <w:w w:val="99"/>
                <w:sz w:val="24"/>
                <w:szCs w:val="24"/>
              </w:rPr>
            </w:pPr>
            <w:r>
              <w:rPr>
                <w:rFonts w:eastAsia="Times New Roman"/>
                <w:w w:val="99"/>
                <w:sz w:val="24"/>
                <w:szCs w:val="24"/>
              </w:rPr>
              <w:t>от 8 до 12</w:t>
            </w:r>
          </w:p>
        </w:tc>
        <w:tc>
          <w:tcPr>
            <w:tcW w:w="1417" w:type="dxa"/>
            <w:tcBorders>
              <w:top w:val="nil"/>
              <w:left w:val="nil"/>
              <w:bottom w:val="nil"/>
              <w:right w:val="single" w:sz="8" w:space="0" w:color="auto"/>
            </w:tcBorders>
            <w:vAlign w:val="bottom"/>
            <w:hideMark/>
          </w:tcPr>
          <w:p w:rsidR="00A57E0F" w:rsidRDefault="00A57E0F" w:rsidP="00093CA3">
            <w:pPr>
              <w:ind w:firstLine="142"/>
              <w:jc w:val="center"/>
              <w:rPr>
                <w:rFonts w:eastAsia="Times New Roman"/>
                <w:sz w:val="24"/>
                <w:szCs w:val="24"/>
              </w:rPr>
            </w:pPr>
            <w:r>
              <w:rPr>
                <w:rFonts w:eastAsia="Times New Roman"/>
                <w:sz w:val="24"/>
                <w:szCs w:val="24"/>
              </w:rPr>
              <w:t>свыше 12</w:t>
            </w:r>
          </w:p>
        </w:tc>
      </w:tr>
      <w:tr w:rsidR="00A57E0F" w:rsidTr="00093CA3">
        <w:trPr>
          <w:trHeight w:val="140"/>
        </w:trPr>
        <w:tc>
          <w:tcPr>
            <w:tcW w:w="2835" w:type="dxa"/>
            <w:vMerge/>
            <w:tcBorders>
              <w:top w:val="nil"/>
              <w:left w:val="single" w:sz="8" w:space="0" w:color="auto"/>
              <w:bottom w:val="single" w:sz="8" w:space="0" w:color="auto"/>
              <w:right w:val="single" w:sz="8" w:space="0" w:color="auto"/>
            </w:tcBorders>
            <w:vAlign w:val="center"/>
            <w:hideMark/>
          </w:tcPr>
          <w:p w:rsidR="00A57E0F" w:rsidRDefault="00A57E0F" w:rsidP="00093CA3">
            <w:pPr>
              <w:rPr>
                <w:rFonts w:eastAsia="Times New Roman"/>
                <w:sz w:val="24"/>
                <w:szCs w:val="24"/>
              </w:rPr>
            </w:pPr>
          </w:p>
        </w:tc>
        <w:tc>
          <w:tcPr>
            <w:tcW w:w="1701" w:type="dxa"/>
            <w:tcBorders>
              <w:top w:val="nil"/>
              <w:left w:val="nil"/>
              <w:bottom w:val="single" w:sz="8" w:space="0" w:color="auto"/>
              <w:right w:val="single" w:sz="8" w:space="0" w:color="auto"/>
            </w:tcBorders>
            <w:vAlign w:val="bottom"/>
          </w:tcPr>
          <w:p w:rsidR="00A57E0F" w:rsidRDefault="00A57E0F" w:rsidP="00093CA3">
            <w:pPr>
              <w:ind w:firstLine="142"/>
              <w:rPr>
                <w:rFonts w:eastAsia="Times New Roman"/>
                <w:sz w:val="24"/>
                <w:szCs w:val="24"/>
              </w:rPr>
            </w:pPr>
          </w:p>
        </w:tc>
        <w:tc>
          <w:tcPr>
            <w:tcW w:w="2127" w:type="dxa"/>
            <w:tcBorders>
              <w:top w:val="nil"/>
              <w:left w:val="nil"/>
              <w:bottom w:val="single" w:sz="8" w:space="0" w:color="auto"/>
              <w:right w:val="single" w:sz="8" w:space="0" w:color="auto"/>
            </w:tcBorders>
            <w:vAlign w:val="bottom"/>
          </w:tcPr>
          <w:p w:rsidR="00A57E0F" w:rsidRDefault="00A57E0F" w:rsidP="00093CA3">
            <w:pPr>
              <w:ind w:firstLine="142"/>
              <w:rPr>
                <w:rFonts w:eastAsia="Times New Roman"/>
                <w:sz w:val="24"/>
                <w:szCs w:val="24"/>
              </w:rPr>
            </w:pPr>
          </w:p>
        </w:tc>
        <w:tc>
          <w:tcPr>
            <w:tcW w:w="1559" w:type="dxa"/>
            <w:tcBorders>
              <w:top w:val="nil"/>
              <w:left w:val="nil"/>
              <w:bottom w:val="single" w:sz="8" w:space="0" w:color="auto"/>
              <w:right w:val="single" w:sz="8" w:space="0" w:color="auto"/>
            </w:tcBorders>
            <w:vAlign w:val="bottom"/>
          </w:tcPr>
          <w:p w:rsidR="00A57E0F" w:rsidRDefault="00A57E0F" w:rsidP="00093CA3">
            <w:pPr>
              <w:ind w:firstLine="142"/>
              <w:rPr>
                <w:rFonts w:eastAsia="Times New Roman"/>
                <w:sz w:val="24"/>
                <w:szCs w:val="24"/>
              </w:rPr>
            </w:pPr>
          </w:p>
        </w:tc>
        <w:tc>
          <w:tcPr>
            <w:tcW w:w="1417" w:type="dxa"/>
            <w:tcBorders>
              <w:top w:val="nil"/>
              <w:left w:val="nil"/>
              <w:bottom w:val="single" w:sz="8" w:space="0" w:color="auto"/>
              <w:right w:val="single" w:sz="8" w:space="0" w:color="auto"/>
            </w:tcBorders>
            <w:vAlign w:val="bottom"/>
          </w:tcPr>
          <w:p w:rsidR="00A57E0F" w:rsidRDefault="00A57E0F" w:rsidP="00093CA3">
            <w:pPr>
              <w:ind w:firstLine="142"/>
              <w:rPr>
                <w:rFonts w:eastAsia="Times New Roman"/>
                <w:sz w:val="24"/>
                <w:szCs w:val="24"/>
              </w:rPr>
            </w:pPr>
          </w:p>
        </w:tc>
      </w:tr>
      <w:tr w:rsidR="00A57E0F" w:rsidTr="00093CA3">
        <w:trPr>
          <w:trHeight w:val="263"/>
        </w:trPr>
        <w:tc>
          <w:tcPr>
            <w:tcW w:w="2835" w:type="dxa"/>
            <w:vMerge w:val="restart"/>
            <w:tcBorders>
              <w:top w:val="nil"/>
              <w:left w:val="single" w:sz="8" w:space="0" w:color="auto"/>
              <w:bottom w:val="single" w:sz="8" w:space="0" w:color="auto"/>
              <w:right w:val="single" w:sz="8" w:space="0" w:color="auto"/>
            </w:tcBorders>
            <w:vAlign w:val="bottom"/>
            <w:hideMark/>
          </w:tcPr>
          <w:p w:rsidR="00A57E0F" w:rsidRDefault="00A57E0F" w:rsidP="00093CA3">
            <w:pPr>
              <w:ind w:firstLine="142"/>
              <w:rPr>
                <w:rFonts w:eastAsia="Times New Roman"/>
                <w:sz w:val="24"/>
                <w:szCs w:val="24"/>
              </w:rPr>
            </w:pPr>
            <w:r>
              <w:rPr>
                <w:rFonts w:eastAsia="Times New Roman"/>
                <w:sz w:val="24"/>
                <w:szCs w:val="24"/>
              </w:rPr>
              <w:t xml:space="preserve">Уровень собираемости платежей </w:t>
            </w:r>
            <w:proofErr w:type="gramStart"/>
            <w:r>
              <w:rPr>
                <w:rFonts w:eastAsia="Times New Roman"/>
                <w:sz w:val="24"/>
                <w:szCs w:val="24"/>
              </w:rPr>
              <w:t>за</w:t>
            </w:r>
            <w:proofErr w:type="gramEnd"/>
          </w:p>
          <w:p w:rsidR="00A57E0F" w:rsidRDefault="00A57E0F" w:rsidP="00093CA3">
            <w:pPr>
              <w:ind w:firstLine="142"/>
              <w:rPr>
                <w:rFonts w:eastAsia="Times New Roman"/>
                <w:sz w:val="24"/>
                <w:szCs w:val="24"/>
              </w:rPr>
            </w:pPr>
            <w:r>
              <w:rPr>
                <w:rFonts w:eastAsia="Times New Roman"/>
                <w:sz w:val="24"/>
                <w:szCs w:val="24"/>
              </w:rPr>
              <w:t>коммунальные услуги, %</w:t>
            </w:r>
          </w:p>
        </w:tc>
        <w:tc>
          <w:tcPr>
            <w:tcW w:w="1701" w:type="dxa"/>
            <w:vMerge w:val="restart"/>
            <w:tcBorders>
              <w:top w:val="nil"/>
              <w:left w:val="nil"/>
              <w:bottom w:val="nil"/>
              <w:right w:val="single" w:sz="8" w:space="0" w:color="auto"/>
            </w:tcBorders>
            <w:vAlign w:val="bottom"/>
            <w:hideMark/>
          </w:tcPr>
          <w:p w:rsidR="00A57E0F" w:rsidRDefault="00A57E0F" w:rsidP="00093CA3">
            <w:pPr>
              <w:ind w:firstLine="142"/>
              <w:jc w:val="center"/>
              <w:rPr>
                <w:rFonts w:eastAsia="Times New Roman"/>
                <w:w w:val="99"/>
                <w:sz w:val="24"/>
                <w:szCs w:val="24"/>
              </w:rPr>
            </w:pPr>
            <w:r>
              <w:rPr>
                <w:rFonts w:eastAsia="Times New Roman"/>
                <w:w w:val="99"/>
                <w:sz w:val="24"/>
                <w:szCs w:val="24"/>
              </w:rPr>
              <w:t>87</w:t>
            </w:r>
          </w:p>
        </w:tc>
        <w:tc>
          <w:tcPr>
            <w:tcW w:w="2127" w:type="dxa"/>
            <w:tcBorders>
              <w:top w:val="nil"/>
              <w:left w:val="nil"/>
              <w:bottom w:val="nil"/>
              <w:right w:val="single" w:sz="8" w:space="0" w:color="auto"/>
            </w:tcBorders>
            <w:vAlign w:val="bottom"/>
            <w:hideMark/>
          </w:tcPr>
          <w:p w:rsidR="00A57E0F" w:rsidRDefault="00A57E0F" w:rsidP="00093CA3">
            <w:pPr>
              <w:ind w:firstLine="142"/>
              <w:jc w:val="center"/>
              <w:rPr>
                <w:rFonts w:eastAsia="Times New Roman"/>
                <w:sz w:val="24"/>
                <w:szCs w:val="24"/>
              </w:rPr>
            </w:pPr>
            <w:r>
              <w:rPr>
                <w:rFonts w:eastAsia="Times New Roman"/>
                <w:sz w:val="24"/>
                <w:szCs w:val="24"/>
              </w:rPr>
              <w:t>от 92 до</w:t>
            </w:r>
          </w:p>
        </w:tc>
        <w:tc>
          <w:tcPr>
            <w:tcW w:w="1559" w:type="dxa"/>
            <w:tcBorders>
              <w:top w:val="nil"/>
              <w:left w:val="nil"/>
              <w:bottom w:val="nil"/>
              <w:right w:val="single" w:sz="8" w:space="0" w:color="auto"/>
            </w:tcBorders>
            <w:vAlign w:val="bottom"/>
            <w:hideMark/>
          </w:tcPr>
          <w:p w:rsidR="00A57E0F" w:rsidRDefault="00A57E0F" w:rsidP="00093CA3">
            <w:pPr>
              <w:ind w:firstLine="142"/>
              <w:jc w:val="center"/>
              <w:rPr>
                <w:rFonts w:eastAsia="Times New Roman"/>
                <w:w w:val="99"/>
                <w:sz w:val="24"/>
                <w:szCs w:val="24"/>
              </w:rPr>
            </w:pPr>
            <w:r>
              <w:rPr>
                <w:rFonts w:eastAsia="Times New Roman"/>
                <w:w w:val="99"/>
                <w:sz w:val="24"/>
                <w:szCs w:val="24"/>
              </w:rPr>
              <w:t>от 85 до</w:t>
            </w:r>
          </w:p>
        </w:tc>
        <w:tc>
          <w:tcPr>
            <w:tcW w:w="1417" w:type="dxa"/>
            <w:vMerge w:val="restart"/>
            <w:tcBorders>
              <w:top w:val="nil"/>
              <w:left w:val="nil"/>
              <w:bottom w:val="nil"/>
              <w:right w:val="single" w:sz="8" w:space="0" w:color="auto"/>
            </w:tcBorders>
            <w:vAlign w:val="bottom"/>
            <w:hideMark/>
          </w:tcPr>
          <w:p w:rsidR="00A57E0F" w:rsidRDefault="00A57E0F" w:rsidP="00093CA3">
            <w:pPr>
              <w:ind w:firstLine="142"/>
              <w:jc w:val="center"/>
              <w:rPr>
                <w:rFonts w:eastAsia="Times New Roman"/>
                <w:w w:val="98"/>
                <w:sz w:val="24"/>
                <w:szCs w:val="24"/>
              </w:rPr>
            </w:pPr>
            <w:r>
              <w:rPr>
                <w:rFonts w:eastAsia="Times New Roman"/>
                <w:w w:val="98"/>
                <w:sz w:val="24"/>
                <w:szCs w:val="24"/>
              </w:rPr>
              <w:t>ниже 85</w:t>
            </w:r>
          </w:p>
        </w:tc>
      </w:tr>
      <w:tr w:rsidR="00A57E0F" w:rsidTr="00093CA3">
        <w:trPr>
          <w:trHeight w:val="530"/>
        </w:trPr>
        <w:tc>
          <w:tcPr>
            <w:tcW w:w="2835" w:type="dxa"/>
            <w:vMerge/>
            <w:tcBorders>
              <w:top w:val="nil"/>
              <w:left w:val="single" w:sz="8" w:space="0" w:color="auto"/>
              <w:bottom w:val="single" w:sz="8" w:space="0" w:color="auto"/>
              <w:right w:val="single" w:sz="8" w:space="0" w:color="auto"/>
            </w:tcBorders>
            <w:vAlign w:val="center"/>
            <w:hideMark/>
          </w:tcPr>
          <w:p w:rsidR="00A57E0F" w:rsidRDefault="00A57E0F" w:rsidP="00093CA3">
            <w:pPr>
              <w:rPr>
                <w:rFonts w:eastAsia="Times New Roman"/>
                <w:sz w:val="24"/>
                <w:szCs w:val="24"/>
              </w:rPr>
            </w:pPr>
          </w:p>
        </w:tc>
        <w:tc>
          <w:tcPr>
            <w:tcW w:w="6804" w:type="dxa"/>
            <w:vMerge/>
            <w:tcBorders>
              <w:top w:val="nil"/>
              <w:left w:val="nil"/>
              <w:bottom w:val="nil"/>
              <w:right w:val="single" w:sz="8" w:space="0" w:color="auto"/>
            </w:tcBorders>
            <w:vAlign w:val="center"/>
            <w:hideMark/>
          </w:tcPr>
          <w:p w:rsidR="00A57E0F" w:rsidRDefault="00A57E0F" w:rsidP="00093CA3">
            <w:pPr>
              <w:rPr>
                <w:rFonts w:eastAsia="Times New Roman"/>
                <w:w w:val="99"/>
                <w:sz w:val="24"/>
                <w:szCs w:val="24"/>
              </w:rPr>
            </w:pPr>
          </w:p>
        </w:tc>
        <w:tc>
          <w:tcPr>
            <w:tcW w:w="2127" w:type="dxa"/>
            <w:vMerge w:val="restart"/>
            <w:tcBorders>
              <w:top w:val="nil"/>
              <w:left w:val="nil"/>
              <w:bottom w:val="single" w:sz="8" w:space="0" w:color="auto"/>
              <w:right w:val="single" w:sz="8" w:space="0" w:color="auto"/>
            </w:tcBorders>
            <w:vAlign w:val="bottom"/>
            <w:hideMark/>
          </w:tcPr>
          <w:p w:rsidR="00A57E0F" w:rsidRDefault="00A57E0F" w:rsidP="00093CA3">
            <w:pPr>
              <w:ind w:firstLine="142"/>
              <w:jc w:val="center"/>
              <w:rPr>
                <w:rFonts w:eastAsia="Times New Roman"/>
                <w:w w:val="99"/>
                <w:sz w:val="24"/>
                <w:szCs w:val="24"/>
              </w:rPr>
            </w:pPr>
            <w:r>
              <w:rPr>
                <w:rFonts w:eastAsia="Times New Roman"/>
                <w:w w:val="99"/>
                <w:sz w:val="24"/>
                <w:szCs w:val="24"/>
              </w:rPr>
              <w:t>95</w:t>
            </w:r>
          </w:p>
        </w:tc>
        <w:tc>
          <w:tcPr>
            <w:tcW w:w="1559" w:type="dxa"/>
            <w:vMerge w:val="restart"/>
            <w:tcBorders>
              <w:top w:val="nil"/>
              <w:left w:val="nil"/>
              <w:bottom w:val="single" w:sz="8" w:space="0" w:color="auto"/>
              <w:right w:val="single" w:sz="8" w:space="0" w:color="auto"/>
            </w:tcBorders>
            <w:vAlign w:val="bottom"/>
            <w:hideMark/>
          </w:tcPr>
          <w:p w:rsidR="00A57E0F" w:rsidRDefault="00A57E0F" w:rsidP="00093CA3">
            <w:pPr>
              <w:ind w:firstLine="142"/>
              <w:jc w:val="center"/>
              <w:rPr>
                <w:rFonts w:eastAsia="Times New Roman"/>
                <w:w w:val="99"/>
                <w:sz w:val="24"/>
                <w:szCs w:val="24"/>
              </w:rPr>
            </w:pPr>
            <w:r>
              <w:rPr>
                <w:rFonts w:eastAsia="Times New Roman"/>
                <w:w w:val="99"/>
                <w:sz w:val="24"/>
                <w:szCs w:val="24"/>
              </w:rPr>
              <w:t>92</w:t>
            </w:r>
          </w:p>
        </w:tc>
        <w:tc>
          <w:tcPr>
            <w:tcW w:w="1417" w:type="dxa"/>
            <w:vMerge/>
            <w:tcBorders>
              <w:top w:val="nil"/>
              <w:left w:val="nil"/>
              <w:bottom w:val="nil"/>
              <w:right w:val="single" w:sz="8" w:space="0" w:color="auto"/>
            </w:tcBorders>
            <w:vAlign w:val="center"/>
            <w:hideMark/>
          </w:tcPr>
          <w:p w:rsidR="00A57E0F" w:rsidRDefault="00A57E0F" w:rsidP="00093CA3">
            <w:pPr>
              <w:rPr>
                <w:rFonts w:eastAsia="Times New Roman"/>
                <w:w w:val="98"/>
                <w:sz w:val="24"/>
                <w:szCs w:val="24"/>
              </w:rPr>
            </w:pPr>
          </w:p>
        </w:tc>
      </w:tr>
      <w:tr w:rsidR="00A57E0F" w:rsidTr="00093CA3">
        <w:trPr>
          <w:trHeight w:val="143"/>
        </w:trPr>
        <w:tc>
          <w:tcPr>
            <w:tcW w:w="2835" w:type="dxa"/>
            <w:vMerge/>
            <w:tcBorders>
              <w:top w:val="nil"/>
              <w:left w:val="single" w:sz="8" w:space="0" w:color="auto"/>
              <w:bottom w:val="single" w:sz="8" w:space="0" w:color="auto"/>
              <w:right w:val="single" w:sz="8" w:space="0" w:color="auto"/>
            </w:tcBorders>
            <w:vAlign w:val="center"/>
            <w:hideMark/>
          </w:tcPr>
          <w:p w:rsidR="00A57E0F" w:rsidRDefault="00A57E0F" w:rsidP="00093CA3">
            <w:pPr>
              <w:rPr>
                <w:rFonts w:eastAsia="Times New Roman"/>
                <w:sz w:val="24"/>
                <w:szCs w:val="24"/>
              </w:rPr>
            </w:pPr>
          </w:p>
        </w:tc>
        <w:tc>
          <w:tcPr>
            <w:tcW w:w="1701" w:type="dxa"/>
            <w:tcBorders>
              <w:top w:val="nil"/>
              <w:left w:val="nil"/>
              <w:bottom w:val="single" w:sz="8" w:space="0" w:color="auto"/>
              <w:right w:val="single" w:sz="8" w:space="0" w:color="auto"/>
            </w:tcBorders>
            <w:vAlign w:val="bottom"/>
          </w:tcPr>
          <w:p w:rsidR="00A57E0F" w:rsidRDefault="00A57E0F" w:rsidP="00093CA3">
            <w:pPr>
              <w:ind w:firstLine="142"/>
              <w:rPr>
                <w:rFonts w:eastAsia="Times New Roman"/>
                <w:sz w:val="24"/>
                <w:szCs w:val="24"/>
              </w:rPr>
            </w:pPr>
          </w:p>
        </w:tc>
        <w:tc>
          <w:tcPr>
            <w:tcW w:w="5103" w:type="dxa"/>
            <w:vMerge/>
            <w:tcBorders>
              <w:top w:val="nil"/>
              <w:left w:val="nil"/>
              <w:bottom w:val="single" w:sz="8" w:space="0" w:color="auto"/>
              <w:right w:val="single" w:sz="8" w:space="0" w:color="auto"/>
            </w:tcBorders>
            <w:vAlign w:val="center"/>
            <w:hideMark/>
          </w:tcPr>
          <w:p w:rsidR="00A57E0F" w:rsidRDefault="00A57E0F" w:rsidP="00093CA3">
            <w:pPr>
              <w:rPr>
                <w:rFonts w:eastAsia="Times New Roman"/>
                <w:w w:val="99"/>
                <w:sz w:val="24"/>
                <w:szCs w:val="24"/>
              </w:rPr>
            </w:pPr>
          </w:p>
        </w:tc>
        <w:tc>
          <w:tcPr>
            <w:tcW w:w="1559" w:type="dxa"/>
            <w:vMerge/>
            <w:tcBorders>
              <w:top w:val="nil"/>
              <w:left w:val="nil"/>
              <w:bottom w:val="single" w:sz="8" w:space="0" w:color="auto"/>
              <w:right w:val="single" w:sz="8" w:space="0" w:color="auto"/>
            </w:tcBorders>
            <w:vAlign w:val="center"/>
            <w:hideMark/>
          </w:tcPr>
          <w:p w:rsidR="00A57E0F" w:rsidRDefault="00A57E0F" w:rsidP="00093CA3">
            <w:pPr>
              <w:rPr>
                <w:rFonts w:eastAsia="Times New Roman"/>
                <w:w w:val="99"/>
                <w:sz w:val="24"/>
                <w:szCs w:val="24"/>
              </w:rPr>
            </w:pPr>
          </w:p>
        </w:tc>
        <w:tc>
          <w:tcPr>
            <w:tcW w:w="1417" w:type="dxa"/>
            <w:tcBorders>
              <w:top w:val="nil"/>
              <w:left w:val="nil"/>
              <w:bottom w:val="single" w:sz="8" w:space="0" w:color="auto"/>
              <w:right w:val="single" w:sz="8" w:space="0" w:color="auto"/>
            </w:tcBorders>
            <w:vAlign w:val="bottom"/>
          </w:tcPr>
          <w:p w:rsidR="00A57E0F" w:rsidRDefault="00A57E0F" w:rsidP="00093CA3">
            <w:pPr>
              <w:ind w:firstLine="142"/>
              <w:rPr>
                <w:rFonts w:eastAsia="Times New Roman"/>
                <w:sz w:val="24"/>
                <w:szCs w:val="24"/>
              </w:rPr>
            </w:pPr>
          </w:p>
        </w:tc>
      </w:tr>
      <w:tr w:rsidR="00A57E0F" w:rsidTr="00093CA3">
        <w:trPr>
          <w:trHeight w:val="260"/>
        </w:trPr>
        <w:tc>
          <w:tcPr>
            <w:tcW w:w="2835" w:type="dxa"/>
            <w:vMerge w:val="restart"/>
            <w:tcBorders>
              <w:top w:val="nil"/>
              <w:left w:val="single" w:sz="8" w:space="0" w:color="auto"/>
              <w:bottom w:val="single" w:sz="8" w:space="0" w:color="auto"/>
              <w:right w:val="single" w:sz="8" w:space="0" w:color="auto"/>
            </w:tcBorders>
            <w:vAlign w:val="bottom"/>
            <w:hideMark/>
          </w:tcPr>
          <w:p w:rsidR="00A57E0F" w:rsidRDefault="00A57E0F" w:rsidP="00093CA3">
            <w:pPr>
              <w:ind w:firstLine="142"/>
              <w:jc w:val="center"/>
              <w:rPr>
                <w:rFonts w:eastAsia="Times New Roman"/>
                <w:sz w:val="24"/>
                <w:szCs w:val="24"/>
              </w:rPr>
            </w:pPr>
            <w:r>
              <w:rPr>
                <w:rFonts w:eastAsia="Times New Roman"/>
                <w:sz w:val="24"/>
                <w:szCs w:val="24"/>
              </w:rPr>
              <w:t xml:space="preserve">Доля получателей субсидий </w:t>
            </w:r>
            <w:proofErr w:type="gramStart"/>
            <w:r>
              <w:rPr>
                <w:rFonts w:eastAsia="Times New Roman"/>
                <w:sz w:val="24"/>
                <w:szCs w:val="24"/>
              </w:rPr>
              <w:t>на</w:t>
            </w:r>
            <w:proofErr w:type="gramEnd"/>
          </w:p>
          <w:p w:rsidR="00A57E0F" w:rsidRDefault="00A57E0F" w:rsidP="00093CA3">
            <w:pPr>
              <w:ind w:firstLine="142"/>
              <w:jc w:val="center"/>
              <w:rPr>
                <w:rFonts w:eastAsia="Times New Roman"/>
                <w:sz w:val="24"/>
                <w:szCs w:val="24"/>
              </w:rPr>
            </w:pPr>
            <w:r>
              <w:rPr>
                <w:rFonts w:eastAsia="Times New Roman"/>
                <w:sz w:val="24"/>
                <w:szCs w:val="24"/>
              </w:rPr>
              <w:t xml:space="preserve">оплату коммунальных услуг </w:t>
            </w:r>
            <w:proofErr w:type="gramStart"/>
            <w:r>
              <w:rPr>
                <w:rFonts w:eastAsia="Times New Roman"/>
                <w:sz w:val="24"/>
                <w:szCs w:val="24"/>
              </w:rPr>
              <w:t>в</w:t>
            </w:r>
            <w:proofErr w:type="gramEnd"/>
            <w:r>
              <w:rPr>
                <w:rFonts w:eastAsia="Times New Roman"/>
                <w:sz w:val="24"/>
                <w:szCs w:val="24"/>
              </w:rPr>
              <w:t xml:space="preserve"> общей</w:t>
            </w:r>
          </w:p>
          <w:p w:rsidR="00A57E0F" w:rsidRDefault="00A57E0F" w:rsidP="00093CA3">
            <w:pPr>
              <w:ind w:firstLine="142"/>
              <w:jc w:val="center"/>
              <w:rPr>
                <w:rFonts w:eastAsia="Times New Roman"/>
                <w:sz w:val="24"/>
                <w:szCs w:val="24"/>
              </w:rPr>
            </w:pPr>
            <w:r>
              <w:rPr>
                <w:rFonts w:eastAsia="Times New Roman"/>
                <w:sz w:val="24"/>
                <w:szCs w:val="24"/>
              </w:rPr>
              <w:t>численности населения, %</w:t>
            </w:r>
          </w:p>
        </w:tc>
        <w:tc>
          <w:tcPr>
            <w:tcW w:w="1701" w:type="dxa"/>
            <w:tcBorders>
              <w:top w:val="nil"/>
              <w:left w:val="nil"/>
              <w:bottom w:val="nil"/>
              <w:right w:val="single" w:sz="8" w:space="0" w:color="auto"/>
            </w:tcBorders>
            <w:vAlign w:val="bottom"/>
          </w:tcPr>
          <w:p w:rsidR="00A57E0F" w:rsidRDefault="00A57E0F" w:rsidP="00093CA3">
            <w:pPr>
              <w:ind w:firstLine="142"/>
              <w:rPr>
                <w:rFonts w:eastAsia="Times New Roman"/>
                <w:sz w:val="24"/>
                <w:szCs w:val="24"/>
              </w:rPr>
            </w:pPr>
          </w:p>
        </w:tc>
        <w:tc>
          <w:tcPr>
            <w:tcW w:w="2127" w:type="dxa"/>
            <w:vMerge w:val="restart"/>
            <w:tcBorders>
              <w:top w:val="nil"/>
              <w:left w:val="nil"/>
              <w:bottom w:val="nil"/>
              <w:right w:val="single" w:sz="8" w:space="0" w:color="auto"/>
            </w:tcBorders>
            <w:vAlign w:val="bottom"/>
            <w:hideMark/>
          </w:tcPr>
          <w:p w:rsidR="00A57E0F" w:rsidRDefault="00A57E0F" w:rsidP="00093CA3">
            <w:pPr>
              <w:ind w:firstLine="142"/>
              <w:jc w:val="center"/>
              <w:rPr>
                <w:rFonts w:eastAsia="Times New Roman"/>
                <w:sz w:val="24"/>
                <w:szCs w:val="24"/>
              </w:rPr>
            </w:pPr>
            <w:r>
              <w:rPr>
                <w:rFonts w:eastAsia="Times New Roman"/>
                <w:sz w:val="24"/>
                <w:szCs w:val="24"/>
              </w:rPr>
              <w:t>не более</w:t>
            </w:r>
          </w:p>
        </w:tc>
        <w:tc>
          <w:tcPr>
            <w:tcW w:w="1559" w:type="dxa"/>
            <w:vMerge w:val="restart"/>
            <w:tcBorders>
              <w:top w:val="nil"/>
              <w:left w:val="nil"/>
              <w:bottom w:val="nil"/>
              <w:right w:val="single" w:sz="8" w:space="0" w:color="auto"/>
            </w:tcBorders>
            <w:vAlign w:val="bottom"/>
            <w:hideMark/>
          </w:tcPr>
          <w:p w:rsidR="00A57E0F" w:rsidRDefault="00A57E0F" w:rsidP="00093CA3">
            <w:pPr>
              <w:ind w:firstLine="142"/>
              <w:jc w:val="center"/>
              <w:rPr>
                <w:rFonts w:eastAsia="Times New Roman"/>
                <w:w w:val="99"/>
                <w:sz w:val="24"/>
                <w:szCs w:val="24"/>
              </w:rPr>
            </w:pPr>
            <w:r>
              <w:rPr>
                <w:rFonts w:eastAsia="Times New Roman"/>
                <w:w w:val="99"/>
                <w:sz w:val="24"/>
                <w:szCs w:val="24"/>
              </w:rPr>
              <w:t>от 15 до</w:t>
            </w:r>
          </w:p>
        </w:tc>
        <w:tc>
          <w:tcPr>
            <w:tcW w:w="1417" w:type="dxa"/>
            <w:tcBorders>
              <w:top w:val="nil"/>
              <w:left w:val="nil"/>
              <w:bottom w:val="nil"/>
              <w:right w:val="single" w:sz="8" w:space="0" w:color="auto"/>
            </w:tcBorders>
            <w:vAlign w:val="bottom"/>
          </w:tcPr>
          <w:p w:rsidR="00A57E0F" w:rsidRDefault="00A57E0F" w:rsidP="00093CA3">
            <w:pPr>
              <w:ind w:firstLine="142"/>
              <w:rPr>
                <w:rFonts w:eastAsia="Times New Roman"/>
                <w:sz w:val="24"/>
                <w:szCs w:val="24"/>
              </w:rPr>
            </w:pPr>
          </w:p>
        </w:tc>
      </w:tr>
      <w:tr w:rsidR="00A57E0F" w:rsidTr="00093CA3">
        <w:trPr>
          <w:trHeight w:val="530"/>
        </w:trPr>
        <w:tc>
          <w:tcPr>
            <w:tcW w:w="2835" w:type="dxa"/>
            <w:vMerge/>
            <w:tcBorders>
              <w:top w:val="nil"/>
              <w:left w:val="single" w:sz="8" w:space="0" w:color="auto"/>
              <w:bottom w:val="single" w:sz="8" w:space="0" w:color="auto"/>
              <w:right w:val="single" w:sz="8" w:space="0" w:color="auto"/>
            </w:tcBorders>
            <w:vAlign w:val="center"/>
            <w:hideMark/>
          </w:tcPr>
          <w:p w:rsidR="00A57E0F" w:rsidRDefault="00A57E0F" w:rsidP="00093CA3">
            <w:pPr>
              <w:rPr>
                <w:rFonts w:eastAsia="Times New Roman"/>
                <w:sz w:val="24"/>
                <w:szCs w:val="24"/>
              </w:rPr>
            </w:pPr>
          </w:p>
        </w:tc>
        <w:tc>
          <w:tcPr>
            <w:tcW w:w="1701" w:type="dxa"/>
            <w:vMerge w:val="restart"/>
            <w:tcBorders>
              <w:top w:val="nil"/>
              <w:left w:val="nil"/>
              <w:bottom w:val="nil"/>
              <w:right w:val="single" w:sz="8" w:space="0" w:color="auto"/>
            </w:tcBorders>
            <w:vAlign w:val="bottom"/>
            <w:hideMark/>
          </w:tcPr>
          <w:p w:rsidR="00A57E0F" w:rsidRDefault="00A57E0F" w:rsidP="00093CA3">
            <w:pPr>
              <w:ind w:firstLine="142"/>
              <w:jc w:val="center"/>
              <w:rPr>
                <w:rFonts w:eastAsia="Times New Roman"/>
                <w:w w:val="99"/>
                <w:sz w:val="24"/>
                <w:szCs w:val="24"/>
              </w:rPr>
            </w:pPr>
            <w:r>
              <w:rPr>
                <w:rFonts w:eastAsia="Times New Roman"/>
                <w:w w:val="99"/>
                <w:sz w:val="24"/>
                <w:szCs w:val="24"/>
              </w:rPr>
              <w:t>13</w:t>
            </w:r>
          </w:p>
        </w:tc>
        <w:tc>
          <w:tcPr>
            <w:tcW w:w="5103" w:type="dxa"/>
            <w:vMerge/>
            <w:tcBorders>
              <w:top w:val="nil"/>
              <w:left w:val="nil"/>
              <w:bottom w:val="nil"/>
              <w:right w:val="single" w:sz="8" w:space="0" w:color="auto"/>
            </w:tcBorders>
            <w:vAlign w:val="center"/>
            <w:hideMark/>
          </w:tcPr>
          <w:p w:rsidR="00A57E0F" w:rsidRDefault="00A57E0F" w:rsidP="00093CA3">
            <w:pPr>
              <w:rPr>
                <w:rFonts w:eastAsia="Times New Roman"/>
                <w:sz w:val="24"/>
                <w:szCs w:val="24"/>
              </w:rPr>
            </w:pPr>
          </w:p>
        </w:tc>
        <w:tc>
          <w:tcPr>
            <w:tcW w:w="1559" w:type="dxa"/>
            <w:vMerge/>
            <w:tcBorders>
              <w:top w:val="nil"/>
              <w:left w:val="nil"/>
              <w:bottom w:val="nil"/>
              <w:right w:val="single" w:sz="8" w:space="0" w:color="auto"/>
            </w:tcBorders>
            <w:vAlign w:val="center"/>
            <w:hideMark/>
          </w:tcPr>
          <w:p w:rsidR="00A57E0F" w:rsidRDefault="00A57E0F" w:rsidP="00093CA3">
            <w:pPr>
              <w:rPr>
                <w:rFonts w:eastAsia="Times New Roman"/>
                <w:w w:val="99"/>
                <w:sz w:val="24"/>
                <w:szCs w:val="24"/>
              </w:rPr>
            </w:pPr>
          </w:p>
        </w:tc>
        <w:tc>
          <w:tcPr>
            <w:tcW w:w="1417" w:type="dxa"/>
            <w:vMerge w:val="restart"/>
            <w:tcBorders>
              <w:top w:val="nil"/>
              <w:left w:val="nil"/>
              <w:bottom w:val="nil"/>
              <w:right w:val="single" w:sz="8" w:space="0" w:color="auto"/>
            </w:tcBorders>
            <w:vAlign w:val="bottom"/>
            <w:hideMark/>
          </w:tcPr>
          <w:p w:rsidR="00A57E0F" w:rsidRDefault="00A57E0F" w:rsidP="00093CA3">
            <w:pPr>
              <w:ind w:firstLine="142"/>
              <w:jc w:val="center"/>
              <w:rPr>
                <w:rFonts w:eastAsia="Times New Roman"/>
                <w:sz w:val="24"/>
                <w:szCs w:val="24"/>
              </w:rPr>
            </w:pPr>
            <w:r>
              <w:rPr>
                <w:rFonts w:eastAsia="Times New Roman"/>
                <w:sz w:val="24"/>
                <w:szCs w:val="24"/>
              </w:rPr>
              <w:t>свыше 15</w:t>
            </w:r>
          </w:p>
        </w:tc>
      </w:tr>
      <w:tr w:rsidR="00A57E0F" w:rsidTr="00093CA3">
        <w:trPr>
          <w:trHeight w:val="530"/>
        </w:trPr>
        <w:tc>
          <w:tcPr>
            <w:tcW w:w="2835" w:type="dxa"/>
            <w:vMerge/>
            <w:tcBorders>
              <w:top w:val="nil"/>
              <w:left w:val="single" w:sz="8" w:space="0" w:color="auto"/>
              <w:bottom w:val="single" w:sz="8" w:space="0" w:color="auto"/>
              <w:right w:val="single" w:sz="8" w:space="0" w:color="auto"/>
            </w:tcBorders>
            <w:vAlign w:val="center"/>
            <w:hideMark/>
          </w:tcPr>
          <w:p w:rsidR="00A57E0F" w:rsidRDefault="00A57E0F" w:rsidP="00093CA3">
            <w:pPr>
              <w:rPr>
                <w:rFonts w:eastAsia="Times New Roman"/>
                <w:sz w:val="24"/>
                <w:szCs w:val="24"/>
              </w:rPr>
            </w:pPr>
          </w:p>
        </w:tc>
        <w:tc>
          <w:tcPr>
            <w:tcW w:w="6804" w:type="dxa"/>
            <w:vMerge/>
            <w:tcBorders>
              <w:top w:val="nil"/>
              <w:left w:val="nil"/>
              <w:bottom w:val="nil"/>
              <w:right w:val="single" w:sz="8" w:space="0" w:color="auto"/>
            </w:tcBorders>
            <w:vAlign w:val="center"/>
            <w:hideMark/>
          </w:tcPr>
          <w:p w:rsidR="00A57E0F" w:rsidRDefault="00A57E0F" w:rsidP="00093CA3">
            <w:pPr>
              <w:rPr>
                <w:rFonts w:eastAsia="Times New Roman"/>
                <w:w w:val="99"/>
                <w:sz w:val="24"/>
                <w:szCs w:val="24"/>
              </w:rPr>
            </w:pPr>
          </w:p>
        </w:tc>
        <w:tc>
          <w:tcPr>
            <w:tcW w:w="2127" w:type="dxa"/>
            <w:vMerge w:val="restart"/>
            <w:tcBorders>
              <w:top w:val="nil"/>
              <w:left w:val="nil"/>
              <w:bottom w:val="nil"/>
              <w:right w:val="single" w:sz="8" w:space="0" w:color="auto"/>
            </w:tcBorders>
            <w:vAlign w:val="bottom"/>
            <w:hideMark/>
          </w:tcPr>
          <w:p w:rsidR="00A57E0F" w:rsidRDefault="00A57E0F" w:rsidP="00093CA3">
            <w:pPr>
              <w:ind w:firstLine="142"/>
              <w:jc w:val="center"/>
              <w:rPr>
                <w:rFonts w:eastAsia="Times New Roman"/>
                <w:w w:val="99"/>
                <w:sz w:val="24"/>
                <w:szCs w:val="24"/>
              </w:rPr>
            </w:pPr>
            <w:r>
              <w:rPr>
                <w:rFonts w:eastAsia="Times New Roman"/>
                <w:w w:val="99"/>
                <w:sz w:val="24"/>
                <w:szCs w:val="24"/>
              </w:rPr>
              <w:t>10</w:t>
            </w:r>
          </w:p>
        </w:tc>
        <w:tc>
          <w:tcPr>
            <w:tcW w:w="1559" w:type="dxa"/>
            <w:vMerge w:val="restart"/>
            <w:tcBorders>
              <w:top w:val="nil"/>
              <w:left w:val="nil"/>
              <w:bottom w:val="nil"/>
              <w:right w:val="single" w:sz="8" w:space="0" w:color="auto"/>
            </w:tcBorders>
            <w:vAlign w:val="bottom"/>
            <w:hideMark/>
          </w:tcPr>
          <w:p w:rsidR="00A57E0F" w:rsidRDefault="00A57E0F" w:rsidP="00093CA3">
            <w:pPr>
              <w:ind w:firstLine="142"/>
              <w:jc w:val="center"/>
              <w:rPr>
                <w:rFonts w:eastAsia="Times New Roman"/>
                <w:w w:val="99"/>
                <w:sz w:val="24"/>
                <w:szCs w:val="24"/>
              </w:rPr>
            </w:pPr>
            <w:r>
              <w:rPr>
                <w:rFonts w:eastAsia="Times New Roman"/>
                <w:w w:val="99"/>
                <w:sz w:val="24"/>
                <w:szCs w:val="24"/>
              </w:rPr>
              <w:t>15</w:t>
            </w:r>
          </w:p>
        </w:tc>
        <w:tc>
          <w:tcPr>
            <w:tcW w:w="1417" w:type="dxa"/>
            <w:vMerge/>
            <w:tcBorders>
              <w:top w:val="nil"/>
              <w:left w:val="nil"/>
              <w:bottom w:val="nil"/>
              <w:right w:val="single" w:sz="8" w:space="0" w:color="auto"/>
            </w:tcBorders>
            <w:vAlign w:val="center"/>
            <w:hideMark/>
          </w:tcPr>
          <w:p w:rsidR="00A57E0F" w:rsidRDefault="00A57E0F" w:rsidP="00093CA3">
            <w:pPr>
              <w:rPr>
                <w:rFonts w:eastAsia="Times New Roman"/>
                <w:sz w:val="24"/>
                <w:szCs w:val="24"/>
              </w:rPr>
            </w:pPr>
          </w:p>
        </w:tc>
      </w:tr>
      <w:tr w:rsidR="00A57E0F" w:rsidTr="00093CA3">
        <w:trPr>
          <w:trHeight w:val="137"/>
        </w:trPr>
        <w:tc>
          <w:tcPr>
            <w:tcW w:w="2835" w:type="dxa"/>
            <w:vMerge/>
            <w:tcBorders>
              <w:top w:val="nil"/>
              <w:left w:val="single" w:sz="8" w:space="0" w:color="auto"/>
              <w:bottom w:val="single" w:sz="8" w:space="0" w:color="auto"/>
              <w:right w:val="single" w:sz="8" w:space="0" w:color="auto"/>
            </w:tcBorders>
            <w:vAlign w:val="center"/>
            <w:hideMark/>
          </w:tcPr>
          <w:p w:rsidR="00A57E0F" w:rsidRDefault="00A57E0F" w:rsidP="00093CA3">
            <w:pPr>
              <w:rPr>
                <w:rFonts w:eastAsia="Times New Roman"/>
                <w:sz w:val="24"/>
                <w:szCs w:val="24"/>
              </w:rPr>
            </w:pPr>
          </w:p>
        </w:tc>
        <w:tc>
          <w:tcPr>
            <w:tcW w:w="1701" w:type="dxa"/>
            <w:tcBorders>
              <w:top w:val="nil"/>
              <w:left w:val="nil"/>
              <w:bottom w:val="nil"/>
              <w:right w:val="single" w:sz="8" w:space="0" w:color="auto"/>
            </w:tcBorders>
            <w:vAlign w:val="bottom"/>
          </w:tcPr>
          <w:p w:rsidR="00A57E0F" w:rsidRDefault="00A57E0F" w:rsidP="00093CA3">
            <w:pPr>
              <w:ind w:firstLine="142"/>
              <w:rPr>
                <w:rFonts w:eastAsia="Times New Roman"/>
                <w:sz w:val="24"/>
                <w:szCs w:val="24"/>
              </w:rPr>
            </w:pPr>
          </w:p>
        </w:tc>
        <w:tc>
          <w:tcPr>
            <w:tcW w:w="5103" w:type="dxa"/>
            <w:vMerge/>
            <w:tcBorders>
              <w:top w:val="nil"/>
              <w:left w:val="nil"/>
              <w:bottom w:val="nil"/>
              <w:right w:val="single" w:sz="8" w:space="0" w:color="auto"/>
            </w:tcBorders>
            <w:vAlign w:val="center"/>
            <w:hideMark/>
          </w:tcPr>
          <w:p w:rsidR="00A57E0F" w:rsidRDefault="00A57E0F" w:rsidP="00093CA3">
            <w:pPr>
              <w:rPr>
                <w:rFonts w:eastAsia="Times New Roman"/>
                <w:w w:val="99"/>
                <w:sz w:val="24"/>
                <w:szCs w:val="24"/>
              </w:rPr>
            </w:pPr>
          </w:p>
        </w:tc>
        <w:tc>
          <w:tcPr>
            <w:tcW w:w="1559" w:type="dxa"/>
            <w:vMerge/>
            <w:tcBorders>
              <w:top w:val="nil"/>
              <w:left w:val="nil"/>
              <w:bottom w:val="nil"/>
              <w:right w:val="single" w:sz="8" w:space="0" w:color="auto"/>
            </w:tcBorders>
            <w:vAlign w:val="center"/>
            <w:hideMark/>
          </w:tcPr>
          <w:p w:rsidR="00A57E0F" w:rsidRDefault="00A57E0F" w:rsidP="00093CA3">
            <w:pPr>
              <w:rPr>
                <w:rFonts w:eastAsia="Times New Roman"/>
                <w:w w:val="99"/>
                <w:sz w:val="24"/>
                <w:szCs w:val="24"/>
              </w:rPr>
            </w:pPr>
          </w:p>
        </w:tc>
        <w:tc>
          <w:tcPr>
            <w:tcW w:w="1417" w:type="dxa"/>
            <w:tcBorders>
              <w:top w:val="nil"/>
              <w:left w:val="nil"/>
              <w:bottom w:val="nil"/>
              <w:right w:val="single" w:sz="8" w:space="0" w:color="auto"/>
            </w:tcBorders>
            <w:vAlign w:val="bottom"/>
          </w:tcPr>
          <w:p w:rsidR="00A57E0F" w:rsidRDefault="00A57E0F" w:rsidP="00093CA3">
            <w:pPr>
              <w:ind w:firstLine="142"/>
              <w:rPr>
                <w:rFonts w:eastAsia="Times New Roman"/>
                <w:sz w:val="24"/>
                <w:szCs w:val="24"/>
              </w:rPr>
            </w:pPr>
          </w:p>
        </w:tc>
      </w:tr>
      <w:tr w:rsidR="00A57E0F" w:rsidTr="00093CA3">
        <w:trPr>
          <w:trHeight w:val="142"/>
        </w:trPr>
        <w:tc>
          <w:tcPr>
            <w:tcW w:w="2835" w:type="dxa"/>
            <w:vMerge/>
            <w:tcBorders>
              <w:top w:val="nil"/>
              <w:left w:val="single" w:sz="8" w:space="0" w:color="auto"/>
              <w:bottom w:val="single" w:sz="8" w:space="0" w:color="auto"/>
              <w:right w:val="single" w:sz="8" w:space="0" w:color="auto"/>
            </w:tcBorders>
            <w:vAlign w:val="center"/>
            <w:hideMark/>
          </w:tcPr>
          <w:p w:rsidR="00A57E0F" w:rsidRDefault="00A57E0F" w:rsidP="00093CA3">
            <w:pPr>
              <w:rPr>
                <w:rFonts w:eastAsia="Times New Roman"/>
                <w:sz w:val="24"/>
                <w:szCs w:val="24"/>
              </w:rPr>
            </w:pPr>
          </w:p>
        </w:tc>
        <w:tc>
          <w:tcPr>
            <w:tcW w:w="1701" w:type="dxa"/>
            <w:tcBorders>
              <w:top w:val="nil"/>
              <w:left w:val="nil"/>
              <w:bottom w:val="single" w:sz="8" w:space="0" w:color="auto"/>
              <w:right w:val="single" w:sz="8" w:space="0" w:color="auto"/>
            </w:tcBorders>
            <w:vAlign w:val="bottom"/>
          </w:tcPr>
          <w:p w:rsidR="00A57E0F" w:rsidRDefault="00A57E0F" w:rsidP="00093CA3">
            <w:pPr>
              <w:ind w:firstLine="142"/>
              <w:rPr>
                <w:rFonts w:eastAsia="Times New Roman"/>
                <w:sz w:val="24"/>
                <w:szCs w:val="24"/>
              </w:rPr>
            </w:pPr>
          </w:p>
        </w:tc>
        <w:tc>
          <w:tcPr>
            <w:tcW w:w="2127" w:type="dxa"/>
            <w:tcBorders>
              <w:top w:val="nil"/>
              <w:left w:val="nil"/>
              <w:bottom w:val="single" w:sz="8" w:space="0" w:color="auto"/>
              <w:right w:val="single" w:sz="8" w:space="0" w:color="auto"/>
            </w:tcBorders>
            <w:vAlign w:val="bottom"/>
          </w:tcPr>
          <w:p w:rsidR="00A57E0F" w:rsidRDefault="00A57E0F" w:rsidP="00093CA3">
            <w:pPr>
              <w:ind w:firstLine="142"/>
              <w:rPr>
                <w:rFonts w:eastAsia="Times New Roman"/>
                <w:sz w:val="24"/>
                <w:szCs w:val="24"/>
              </w:rPr>
            </w:pPr>
          </w:p>
        </w:tc>
        <w:tc>
          <w:tcPr>
            <w:tcW w:w="1559" w:type="dxa"/>
            <w:tcBorders>
              <w:top w:val="nil"/>
              <w:left w:val="nil"/>
              <w:bottom w:val="single" w:sz="8" w:space="0" w:color="auto"/>
              <w:right w:val="single" w:sz="8" w:space="0" w:color="auto"/>
            </w:tcBorders>
            <w:vAlign w:val="bottom"/>
          </w:tcPr>
          <w:p w:rsidR="00A57E0F" w:rsidRDefault="00A57E0F" w:rsidP="00093CA3">
            <w:pPr>
              <w:ind w:firstLine="142"/>
              <w:rPr>
                <w:rFonts w:eastAsia="Times New Roman"/>
                <w:sz w:val="24"/>
                <w:szCs w:val="24"/>
              </w:rPr>
            </w:pPr>
          </w:p>
        </w:tc>
        <w:tc>
          <w:tcPr>
            <w:tcW w:w="1417" w:type="dxa"/>
            <w:tcBorders>
              <w:top w:val="nil"/>
              <w:left w:val="nil"/>
              <w:bottom w:val="single" w:sz="8" w:space="0" w:color="auto"/>
              <w:right w:val="single" w:sz="8" w:space="0" w:color="auto"/>
            </w:tcBorders>
            <w:vAlign w:val="bottom"/>
          </w:tcPr>
          <w:p w:rsidR="00A57E0F" w:rsidRDefault="00A57E0F" w:rsidP="00093CA3">
            <w:pPr>
              <w:ind w:firstLine="142"/>
              <w:rPr>
                <w:rFonts w:eastAsia="Times New Roman"/>
                <w:sz w:val="24"/>
                <w:szCs w:val="24"/>
              </w:rPr>
            </w:pPr>
          </w:p>
        </w:tc>
      </w:tr>
    </w:tbl>
    <w:p w:rsidR="00A57E0F" w:rsidRDefault="00A57E0F" w:rsidP="00A57E0F">
      <w:pPr>
        <w:spacing w:line="276" w:lineRule="auto"/>
        <w:ind w:firstLine="709"/>
        <w:rPr>
          <w:rFonts w:eastAsia="Times New Roman"/>
        </w:rPr>
      </w:pPr>
    </w:p>
    <w:p w:rsidR="00A57E0F" w:rsidRDefault="00A57E0F" w:rsidP="00A57E0F">
      <w:pPr>
        <w:spacing w:line="276" w:lineRule="auto"/>
        <w:ind w:right="100" w:firstLine="709"/>
        <w:rPr>
          <w:rFonts w:eastAsia="Times New Roman"/>
        </w:rPr>
      </w:pPr>
      <w:r>
        <w:rPr>
          <w:rFonts w:eastAsia="Times New Roman"/>
        </w:rPr>
        <w:t xml:space="preserve">Значения критериев доступности коммунальных услуг в Поселении </w:t>
      </w:r>
      <w:r>
        <w:rPr>
          <w:rFonts w:eastAsia="Times New Roman"/>
          <w:i/>
          <w:u w:val="single"/>
        </w:rPr>
        <w:t>не соответствуют</w:t>
      </w:r>
      <w:r>
        <w:rPr>
          <w:rFonts w:eastAsia="Times New Roman"/>
          <w:i/>
        </w:rPr>
        <w:t xml:space="preserve"> </w:t>
      </w:r>
      <w:r>
        <w:rPr>
          <w:rFonts w:eastAsia="Times New Roman"/>
        </w:rPr>
        <w:t>доступному уровню,</w:t>
      </w:r>
      <w:r>
        <w:rPr>
          <w:rFonts w:eastAsia="Times New Roman"/>
          <w:i/>
        </w:rPr>
        <w:t xml:space="preserve"> </w:t>
      </w:r>
      <w:r>
        <w:rPr>
          <w:rFonts w:eastAsia="Times New Roman"/>
        </w:rPr>
        <w:t>что свидетельствует о необходимости</w:t>
      </w:r>
      <w:r>
        <w:rPr>
          <w:rFonts w:eastAsia="Times New Roman"/>
          <w:i/>
        </w:rPr>
        <w:t xml:space="preserve"> </w:t>
      </w:r>
      <w:r>
        <w:rPr>
          <w:rFonts w:eastAsia="Times New Roman"/>
        </w:rPr>
        <w:t>финансирования мероприятий программы с помощью средств бюджета и инвесторов. При этом предполагается, что финансирование Программы в течение всего периода (до 2036 г.) повлияет на уровень доступности, предусмотренного Методическими указаниями (7,2-8,6%).</w:t>
      </w:r>
    </w:p>
    <w:p w:rsidR="00A57E0F" w:rsidRDefault="00A57E0F" w:rsidP="00A57E0F">
      <w:pPr>
        <w:spacing w:line="276" w:lineRule="auto"/>
        <w:rPr>
          <w:rFonts w:eastAsia="Times New Roman"/>
          <w:b/>
        </w:rPr>
      </w:pPr>
    </w:p>
    <w:p w:rsidR="00A57E0F" w:rsidRDefault="00A57E0F" w:rsidP="00A57E0F">
      <w:pPr>
        <w:spacing w:line="276" w:lineRule="auto"/>
        <w:ind w:left="120" w:firstLine="709"/>
        <w:jc w:val="center"/>
        <w:rPr>
          <w:rFonts w:eastAsia="Times New Roman"/>
          <w:b/>
        </w:rPr>
      </w:pPr>
    </w:p>
    <w:p w:rsidR="00A57E0F" w:rsidRDefault="00A57E0F" w:rsidP="00A57E0F">
      <w:pPr>
        <w:spacing w:line="276" w:lineRule="auto"/>
        <w:ind w:left="120" w:firstLine="709"/>
        <w:jc w:val="center"/>
        <w:rPr>
          <w:rFonts w:eastAsia="Times New Roman"/>
          <w:b/>
        </w:rPr>
      </w:pPr>
    </w:p>
    <w:p w:rsidR="00A57E0F" w:rsidRDefault="00A57E0F" w:rsidP="00A57E0F">
      <w:pPr>
        <w:spacing w:line="276" w:lineRule="auto"/>
        <w:ind w:left="120" w:firstLine="709"/>
        <w:jc w:val="center"/>
        <w:rPr>
          <w:rFonts w:eastAsia="Times New Roman"/>
          <w:b/>
        </w:rPr>
      </w:pPr>
      <w:r>
        <w:rPr>
          <w:rFonts w:eastAsia="Times New Roman"/>
          <w:b/>
        </w:rPr>
        <w:lastRenderedPageBreak/>
        <w:t>14. Управление программой</w:t>
      </w:r>
    </w:p>
    <w:p w:rsidR="00A57E0F" w:rsidRDefault="00A57E0F" w:rsidP="00A57E0F">
      <w:pPr>
        <w:spacing w:line="276" w:lineRule="auto"/>
        <w:ind w:firstLine="709"/>
        <w:rPr>
          <w:rFonts w:eastAsia="Times New Roman"/>
        </w:rPr>
      </w:pPr>
    </w:p>
    <w:p w:rsidR="00A57E0F" w:rsidRDefault="00A57E0F" w:rsidP="00A57E0F">
      <w:pPr>
        <w:spacing w:line="276" w:lineRule="auto"/>
        <w:ind w:left="120" w:right="100" w:firstLine="709"/>
        <w:jc w:val="both"/>
        <w:rPr>
          <w:rFonts w:eastAsia="Times New Roman"/>
        </w:rPr>
      </w:pPr>
      <w:r>
        <w:rPr>
          <w:rFonts w:eastAsia="Times New Roman"/>
        </w:rPr>
        <w:t xml:space="preserve">Система управления программой и </w:t>
      </w:r>
      <w:proofErr w:type="gramStart"/>
      <w:r>
        <w:rPr>
          <w:rFonts w:eastAsia="Times New Roman"/>
        </w:rPr>
        <w:t>контроль за</w:t>
      </w:r>
      <w:proofErr w:type="gramEnd"/>
      <w:r>
        <w:rPr>
          <w:rFonts w:eastAsia="Times New Roman"/>
        </w:rPr>
        <w:t xml:space="preserve"> ходом ее реализации осуществляется в соответствии с действующими нормами федерального, регионального и муниципального законодательства.</w:t>
      </w:r>
    </w:p>
    <w:p w:rsidR="00A57E0F" w:rsidRDefault="00A57E0F" w:rsidP="00A57E0F">
      <w:pPr>
        <w:spacing w:line="276" w:lineRule="auto"/>
        <w:ind w:left="120" w:right="100" w:firstLine="709"/>
        <w:jc w:val="both"/>
        <w:rPr>
          <w:rFonts w:eastAsia="Times New Roman"/>
        </w:rPr>
      </w:pPr>
      <w:r>
        <w:rPr>
          <w:rFonts w:eastAsia="Times New Roman"/>
        </w:rPr>
        <w:t xml:space="preserve">Процесс реализации программы включает в себя выполнение намеченных мероприятий и целевое использование бюджетных средств (при </w:t>
      </w:r>
      <w:proofErr w:type="gramStart"/>
      <w:r>
        <w:rPr>
          <w:rFonts w:eastAsia="Times New Roman"/>
        </w:rPr>
        <w:t>планируемом</w:t>
      </w:r>
      <w:proofErr w:type="gramEnd"/>
      <w:r>
        <w:rPr>
          <w:rFonts w:eastAsia="Times New Roman"/>
        </w:rPr>
        <w:t xml:space="preserve"> бюджетном </w:t>
      </w:r>
      <w:proofErr w:type="spellStart"/>
      <w:r>
        <w:rPr>
          <w:rFonts w:eastAsia="Times New Roman"/>
        </w:rPr>
        <w:t>софинансировании</w:t>
      </w:r>
      <w:proofErr w:type="spellEnd"/>
      <w:r>
        <w:rPr>
          <w:rFonts w:eastAsia="Times New Roman"/>
        </w:rPr>
        <w:t xml:space="preserve"> проектов, согласно требованиям законодательства).</w:t>
      </w:r>
    </w:p>
    <w:p w:rsidR="00A57E0F" w:rsidRDefault="00A57E0F" w:rsidP="00A57E0F">
      <w:pPr>
        <w:spacing w:line="276" w:lineRule="auto"/>
        <w:ind w:firstLine="709"/>
        <w:rPr>
          <w:rFonts w:eastAsia="Times New Roman"/>
        </w:rPr>
      </w:pPr>
    </w:p>
    <w:p w:rsidR="00A57E0F" w:rsidRDefault="00A57E0F" w:rsidP="00A57E0F">
      <w:pPr>
        <w:spacing w:line="276" w:lineRule="auto"/>
        <w:ind w:left="180" w:firstLine="709"/>
        <w:jc w:val="center"/>
        <w:rPr>
          <w:rFonts w:eastAsia="Times New Roman"/>
          <w:b/>
        </w:rPr>
      </w:pPr>
      <w:r>
        <w:rPr>
          <w:rFonts w:eastAsia="Times New Roman"/>
          <w:b/>
        </w:rPr>
        <w:t xml:space="preserve">14.1. </w:t>
      </w:r>
      <w:proofErr w:type="gramStart"/>
      <w:r>
        <w:rPr>
          <w:rFonts w:eastAsia="Times New Roman"/>
          <w:b/>
        </w:rPr>
        <w:t>Ответственный</w:t>
      </w:r>
      <w:proofErr w:type="gramEnd"/>
      <w:r>
        <w:rPr>
          <w:rFonts w:eastAsia="Times New Roman"/>
          <w:b/>
        </w:rPr>
        <w:t xml:space="preserve"> за реализацию программы</w:t>
      </w:r>
    </w:p>
    <w:p w:rsidR="00A57E0F" w:rsidRDefault="00A57E0F" w:rsidP="00A57E0F">
      <w:pPr>
        <w:spacing w:line="276" w:lineRule="auto"/>
        <w:ind w:firstLine="709"/>
        <w:rPr>
          <w:rFonts w:eastAsia="Times New Roman"/>
        </w:rPr>
      </w:pPr>
    </w:p>
    <w:p w:rsidR="00A57E0F" w:rsidRDefault="00A57E0F" w:rsidP="00A57E0F">
      <w:pPr>
        <w:spacing w:line="276" w:lineRule="auto"/>
        <w:ind w:left="120" w:right="100" w:firstLine="709"/>
        <w:jc w:val="both"/>
        <w:rPr>
          <w:rFonts w:eastAsia="Times New Roman"/>
        </w:rPr>
      </w:pPr>
      <w:r>
        <w:rPr>
          <w:rFonts w:eastAsia="Times New Roman"/>
        </w:rPr>
        <w:t xml:space="preserve">Ответственным за реализацию программы является Глава сельского поселения </w:t>
      </w:r>
      <w:proofErr w:type="spellStart"/>
      <w:r>
        <w:rPr>
          <w:rFonts w:eastAsia="Times New Roman"/>
        </w:rPr>
        <w:t>Алегазовский</w:t>
      </w:r>
      <w:proofErr w:type="spellEnd"/>
      <w:r>
        <w:rPr>
          <w:rFonts w:eastAsia="Times New Roman"/>
        </w:rPr>
        <w:t xml:space="preserve">  сельсовет.</w:t>
      </w:r>
    </w:p>
    <w:p w:rsidR="00A57E0F" w:rsidRDefault="00A57E0F" w:rsidP="00A57E0F">
      <w:pPr>
        <w:spacing w:line="276" w:lineRule="auto"/>
        <w:ind w:firstLine="709"/>
        <w:rPr>
          <w:rFonts w:eastAsia="Times New Roman"/>
          <w:i/>
        </w:rPr>
      </w:pPr>
      <w:bookmarkStart w:id="23" w:name="page86"/>
      <w:bookmarkEnd w:id="23"/>
      <w:r>
        <w:rPr>
          <w:rFonts w:eastAsia="Times New Roman"/>
          <w:i/>
        </w:rPr>
        <w:t>Исполнители программы:</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разрабатывают необходимые для реализации мероприятий правовые акты;</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обеспечивают постоянный мониторинг выполнения мероприятий программы (в том числе целевых показателей и индикаторов) с учетом оптимального распределения функций и обязанностей между всеми участниками программы, а также применения современных информационных технологий;</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eastAsia="Times New Roman"/>
        </w:rPr>
        <w:t xml:space="preserve">готовят и направляют </w:t>
      </w:r>
      <w:proofErr w:type="gramStart"/>
      <w:r>
        <w:rPr>
          <w:rFonts w:eastAsia="Times New Roman"/>
        </w:rPr>
        <w:t>ответственному</w:t>
      </w:r>
      <w:proofErr w:type="gramEnd"/>
      <w:r>
        <w:rPr>
          <w:rFonts w:eastAsia="Times New Roman"/>
        </w:rPr>
        <w:t xml:space="preserve"> за реализацию программы ежеквартальные и годовые отчеты об исполнении программы в соответствии</w:t>
      </w:r>
      <w:r>
        <w:rPr>
          <w:rFonts w:eastAsia="Symbol"/>
        </w:rPr>
        <w:t xml:space="preserve"> с </w:t>
      </w:r>
      <w:r>
        <w:rPr>
          <w:rFonts w:eastAsia="Times New Roman"/>
        </w:rPr>
        <w:t>требованиями Регламента реализации долгосрочных целевых программ;</w:t>
      </w:r>
    </w:p>
    <w:p w:rsidR="00A57E0F" w:rsidRDefault="00A57E0F" w:rsidP="00A57E0F">
      <w:pPr>
        <w:spacing w:line="276" w:lineRule="auto"/>
        <w:ind w:firstLine="709"/>
        <w:jc w:val="both"/>
        <w:rPr>
          <w:rFonts w:eastAsia="Times New Roman"/>
          <w:i/>
        </w:rPr>
      </w:pPr>
      <w:r>
        <w:rPr>
          <w:rFonts w:eastAsia="Times New Roman"/>
          <w:i/>
        </w:rPr>
        <w:t>Участниками программы являются:</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 xml:space="preserve">привлекаемые к реализации программных мероприятий органы местного самоуправления муниципального района </w:t>
      </w:r>
      <w:proofErr w:type="spellStart"/>
      <w:r>
        <w:rPr>
          <w:rFonts w:eastAsia="Times New Roman"/>
        </w:rPr>
        <w:t>Мечетлинский</w:t>
      </w:r>
      <w:proofErr w:type="spellEnd"/>
      <w:r>
        <w:rPr>
          <w:rFonts w:eastAsia="Times New Roman"/>
        </w:rPr>
        <w:t xml:space="preserve"> район;</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члены саморегулируемых организаций в области энергетического обследования, осуществляющие добровольные и обязательные энергетические обследования;</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proofErr w:type="spellStart"/>
      <w:r>
        <w:rPr>
          <w:rFonts w:eastAsia="Times New Roman"/>
        </w:rPr>
        <w:t>энергосервисные</w:t>
      </w:r>
      <w:proofErr w:type="spellEnd"/>
      <w:r>
        <w:rPr>
          <w:rFonts w:eastAsia="Times New Roman"/>
        </w:rPr>
        <w:t xml:space="preserve"> компании;</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proofErr w:type="spellStart"/>
      <w:r>
        <w:rPr>
          <w:rFonts w:eastAsia="Times New Roman"/>
        </w:rPr>
        <w:t>ресурсоснабжающие</w:t>
      </w:r>
      <w:proofErr w:type="spellEnd"/>
      <w:r>
        <w:rPr>
          <w:rFonts w:eastAsia="Times New Roman"/>
        </w:rPr>
        <w:t xml:space="preserve"> организации;</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собственники жилых домов и помещений в многоквартирных домах, подключенных к центральным системам снабжения энергетическими ресурсами;</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хозяйствующие субъекты различных форм собственности в соответствии с действующим законодательством;</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организации, выбираемые в порядке, установленном законодательством о размещении заказов на поставки товаров, выполнение работ, оказание услуг для государственных или муниципальных нужд.</w:t>
      </w:r>
    </w:p>
    <w:p w:rsidR="00A57E0F" w:rsidRDefault="00A57E0F" w:rsidP="00A57E0F">
      <w:pPr>
        <w:spacing w:line="276" w:lineRule="auto"/>
        <w:ind w:firstLine="709"/>
        <w:jc w:val="both"/>
        <w:rPr>
          <w:rFonts w:eastAsia="Times New Roman"/>
        </w:rPr>
      </w:pPr>
      <w:r>
        <w:rPr>
          <w:rFonts w:eastAsia="Times New Roman"/>
        </w:rPr>
        <w:lastRenderedPageBreak/>
        <w:t>Реализация программы осуществляется через выполнение конкретных мероприятий и внедрение рыночных механизмов развития энергосбережения (далее - механизмы), предусмотренных программой на основе:</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государственных контрактов, заключаемых исполнителями программы с участниками отдельных мероприятий;</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путем бюджетного финансирования участников программы в соответствии с бюджетной росписью;</w:t>
      </w:r>
    </w:p>
    <w:p w:rsidR="00A57E0F" w:rsidRDefault="00A57E0F" w:rsidP="00A57E0F">
      <w:pPr>
        <w:tabs>
          <w:tab w:val="left" w:pos="420"/>
        </w:tabs>
        <w:spacing w:line="276" w:lineRule="auto"/>
        <w:ind w:firstLine="709"/>
        <w:jc w:val="both"/>
        <w:rPr>
          <w:rFonts w:eastAsia="Symbol"/>
        </w:rPr>
      </w:pPr>
      <w:r>
        <w:rPr>
          <w:rFonts w:ascii="Symbol" w:eastAsia="Symbol" w:hAnsi="Symbol"/>
        </w:rPr>
        <w:t></w:t>
      </w:r>
      <w:r>
        <w:rPr>
          <w:rFonts w:ascii="Symbol" w:eastAsia="Symbol" w:hAnsi="Symbol"/>
        </w:rPr>
        <w:t></w:t>
      </w:r>
      <w:r>
        <w:rPr>
          <w:rFonts w:eastAsia="Times New Roman"/>
        </w:rPr>
        <w:t>принятия необходимых для реализации мероприятий правовых актов.</w:t>
      </w:r>
    </w:p>
    <w:p w:rsidR="00A57E0F" w:rsidRDefault="00A57E0F" w:rsidP="00A57E0F">
      <w:pPr>
        <w:spacing w:line="276" w:lineRule="auto"/>
        <w:ind w:firstLine="709"/>
        <w:rPr>
          <w:rFonts w:eastAsia="Times New Roman"/>
        </w:rPr>
      </w:pPr>
    </w:p>
    <w:p w:rsidR="00A57E0F" w:rsidRDefault="00A57E0F" w:rsidP="00A57E0F">
      <w:pPr>
        <w:spacing w:line="276" w:lineRule="auto"/>
        <w:ind w:firstLine="709"/>
        <w:jc w:val="center"/>
        <w:rPr>
          <w:rFonts w:eastAsia="Times New Roman"/>
          <w:b/>
        </w:rPr>
      </w:pPr>
      <w:r>
        <w:rPr>
          <w:rFonts w:eastAsia="Times New Roman"/>
          <w:b/>
        </w:rPr>
        <w:t xml:space="preserve">14.2. Порядок предоставления отчетности по выполнению </w:t>
      </w:r>
    </w:p>
    <w:p w:rsidR="00A57E0F" w:rsidRPr="001C7B53" w:rsidRDefault="00A57E0F" w:rsidP="00A57E0F">
      <w:pPr>
        <w:spacing w:line="276" w:lineRule="auto"/>
        <w:ind w:firstLine="709"/>
        <w:jc w:val="center"/>
        <w:rPr>
          <w:rFonts w:eastAsia="Times New Roman"/>
          <w:b/>
        </w:rPr>
      </w:pPr>
      <w:r>
        <w:rPr>
          <w:rFonts w:eastAsia="Times New Roman"/>
          <w:b/>
        </w:rPr>
        <w:t>программы</w:t>
      </w:r>
    </w:p>
    <w:p w:rsidR="00A57E0F" w:rsidRDefault="00A57E0F" w:rsidP="00A57E0F">
      <w:pPr>
        <w:spacing w:line="276" w:lineRule="auto"/>
        <w:ind w:firstLine="709"/>
        <w:rPr>
          <w:rFonts w:eastAsia="Times New Roman"/>
        </w:rPr>
      </w:pPr>
    </w:p>
    <w:p w:rsidR="00A57E0F" w:rsidRDefault="00A57E0F" w:rsidP="00A57E0F">
      <w:pPr>
        <w:spacing w:line="276" w:lineRule="auto"/>
        <w:ind w:firstLine="709"/>
        <w:jc w:val="both"/>
        <w:rPr>
          <w:rFonts w:eastAsia="Times New Roman"/>
        </w:rPr>
      </w:pPr>
      <w:r>
        <w:rPr>
          <w:rFonts w:eastAsia="Times New Roman"/>
        </w:rPr>
        <w:t>Отчетность формируется по результатам проведения мониторинга за ходом реализации программы.</w:t>
      </w:r>
    </w:p>
    <w:p w:rsidR="00A57E0F" w:rsidRDefault="00A57E0F" w:rsidP="00A57E0F">
      <w:pPr>
        <w:spacing w:line="276" w:lineRule="auto"/>
        <w:ind w:firstLine="709"/>
        <w:jc w:val="both"/>
        <w:rPr>
          <w:rFonts w:eastAsia="Times New Roman"/>
        </w:rPr>
      </w:pPr>
      <w:r>
        <w:rPr>
          <w:rFonts w:eastAsia="Times New Roman"/>
        </w:rPr>
        <w:t xml:space="preserve">Целью </w:t>
      </w:r>
      <w:proofErr w:type="gramStart"/>
      <w:r>
        <w:rPr>
          <w:rFonts w:eastAsia="Times New Roman"/>
        </w:rPr>
        <w:t>мониторинга программы комплексного развития систем коммунальной инфраструктуры муниципального образования</w:t>
      </w:r>
      <w:proofErr w:type="gramEnd"/>
      <w:r>
        <w:rPr>
          <w:rFonts w:eastAsia="Times New Roman"/>
        </w:rPr>
        <w:t xml:space="preserve">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A57E0F" w:rsidRDefault="00A57E0F" w:rsidP="00A57E0F">
      <w:pPr>
        <w:spacing w:line="276" w:lineRule="auto"/>
        <w:ind w:firstLine="709"/>
        <w:rPr>
          <w:rFonts w:eastAsia="Times New Roman"/>
        </w:rPr>
      </w:pPr>
      <w:bookmarkStart w:id="24" w:name="page87"/>
      <w:bookmarkEnd w:id="24"/>
      <w:r>
        <w:rPr>
          <w:rFonts w:eastAsia="Times New Roman"/>
        </w:rPr>
        <w:t xml:space="preserve">Мониторинг </w:t>
      </w:r>
      <w:proofErr w:type="gramStart"/>
      <w:r>
        <w:rPr>
          <w:rFonts w:eastAsia="Times New Roman"/>
        </w:rPr>
        <w:t>программы комплексного развития систем коммунальной инфраструктуры муниципального образования</w:t>
      </w:r>
      <w:proofErr w:type="gramEnd"/>
      <w:r>
        <w:rPr>
          <w:rFonts w:eastAsia="Times New Roman"/>
        </w:rPr>
        <w:t xml:space="preserve"> включает следующие этапы:</w:t>
      </w:r>
    </w:p>
    <w:p w:rsidR="00A57E0F" w:rsidRDefault="00A57E0F" w:rsidP="00A57E0F">
      <w:pPr>
        <w:numPr>
          <w:ilvl w:val="0"/>
          <w:numId w:val="43"/>
        </w:numPr>
        <w:tabs>
          <w:tab w:val="left" w:pos="540"/>
        </w:tabs>
        <w:spacing w:line="276" w:lineRule="auto"/>
        <w:ind w:right="20" w:firstLine="709"/>
        <w:jc w:val="both"/>
        <w:rPr>
          <w:rFonts w:eastAsia="Times New Roman"/>
        </w:rPr>
      </w:pPr>
      <w:r>
        <w:rPr>
          <w:rFonts w:eastAsia="Times New Roman"/>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A57E0F" w:rsidRDefault="00A57E0F" w:rsidP="00A57E0F">
      <w:pPr>
        <w:numPr>
          <w:ilvl w:val="0"/>
          <w:numId w:val="43"/>
        </w:numPr>
        <w:tabs>
          <w:tab w:val="left" w:pos="677"/>
        </w:tabs>
        <w:spacing w:line="276" w:lineRule="auto"/>
        <w:ind w:firstLine="709"/>
        <w:jc w:val="both"/>
        <w:rPr>
          <w:rFonts w:eastAsia="Times New Roman"/>
        </w:rPr>
      </w:pPr>
      <w:r>
        <w:rPr>
          <w:rFonts w:eastAsia="Times New Roman"/>
        </w:rPr>
        <w:t>Анализ данных о результатах проводимых преобразований систем коммунальной инфраструктуры.</w:t>
      </w:r>
    </w:p>
    <w:p w:rsidR="00A57E0F" w:rsidRDefault="00A57E0F" w:rsidP="00A57E0F">
      <w:pPr>
        <w:spacing w:line="276" w:lineRule="auto"/>
        <w:ind w:firstLine="709"/>
        <w:jc w:val="both"/>
        <w:rPr>
          <w:rFonts w:eastAsia="Times New Roman"/>
        </w:rPr>
      </w:pPr>
      <w:r>
        <w:rPr>
          <w:rFonts w:eastAsia="Times New Roman"/>
        </w:rPr>
        <w:t xml:space="preserve">Мониторинг </w:t>
      </w:r>
      <w:proofErr w:type="gramStart"/>
      <w:r>
        <w:rPr>
          <w:rFonts w:eastAsia="Times New Roman"/>
        </w:rPr>
        <w:t>программы комплексного развития систем коммунальной инфраструктуры муниципального образования</w:t>
      </w:r>
      <w:proofErr w:type="gramEnd"/>
      <w:r>
        <w:rPr>
          <w:rFonts w:eastAsia="Times New Roman"/>
        </w:rPr>
        <w:t xml:space="preserve">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A57E0F" w:rsidRDefault="00A57E0F" w:rsidP="00A57E0F">
      <w:pPr>
        <w:spacing w:line="276" w:lineRule="auto"/>
        <w:ind w:firstLine="709"/>
        <w:rPr>
          <w:rFonts w:eastAsia="Times New Roman"/>
        </w:rPr>
      </w:pPr>
    </w:p>
    <w:p w:rsidR="00A57E0F" w:rsidRDefault="00A57E0F" w:rsidP="00A57E0F">
      <w:pPr>
        <w:spacing w:line="276" w:lineRule="auto"/>
        <w:ind w:firstLine="709"/>
        <w:jc w:val="center"/>
        <w:rPr>
          <w:rFonts w:eastAsia="Times New Roman"/>
          <w:b/>
        </w:rPr>
      </w:pPr>
      <w:r>
        <w:rPr>
          <w:rFonts w:eastAsia="Times New Roman"/>
          <w:b/>
        </w:rPr>
        <w:t>14.3. Порядок и сроки корректировки программы</w:t>
      </w:r>
    </w:p>
    <w:p w:rsidR="00A57E0F" w:rsidRDefault="00A57E0F" w:rsidP="00A57E0F">
      <w:pPr>
        <w:spacing w:line="276" w:lineRule="auto"/>
        <w:ind w:firstLine="709"/>
        <w:rPr>
          <w:rFonts w:eastAsia="Times New Roman"/>
        </w:rPr>
      </w:pPr>
    </w:p>
    <w:p w:rsidR="00A57E0F" w:rsidRDefault="00A57E0F" w:rsidP="00A57E0F">
      <w:pPr>
        <w:spacing w:line="276" w:lineRule="auto"/>
        <w:ind w:firstLine="709"/>
        <w:jc w:val="both"/>
        <w:rPr>
          <w:rFonts w:eastAsia="Times New Roman"/>
        </w:rPr>
      </w:pPr>
      <w:r>
        <w:rPr>
          <w:rFonts w:eastAsia="Times New Roman"/>
        </w:rPr>
        <w:t>По ежегодным результатам мониторинга осуществляется своевременная корректировка программы.</w:t>
      </w:r>
    </w:p>
    <w:p w:rsidR="00A57E0F" w:rsidRPr="001C7B53" w:rsidRDefault="00A57E0F" w:rsidP="00A57E0F">
      <w:pPr>
        <w:spacing w:line="276" w:lineRule="auto"/>
        <w:ind w:firstLine="709"/>
        <w:jc w:val="both"/>
        <w:rPr>
          <w:rFonts w:eastAsia="Times New Roman"/>
        </w:rPr>
      </w:pPr>
      <w:r>
        <w:rPr>
          <w:rFonts w:eastAsia="Times New Roman"/>
        </w:rPr>
        <w:t xml:space="preserve">Решение о корректировке программы принимается представительным органом муниципального образования – Советом депутатов сельского поселения </w:t>
      </w:r>
      <w:proofErr w:type="spellStart"/>
      <w:r>
        <w:rPr>
          <w:rFonts w:eastAsia="Times New Roman"/>
        </w:rPr>
        <w:t>Алегазовский</w:t>
      </w:r>
      <w:proofErr w:type="spellEnd"/>
      <w:r>
        <w:rPr>
          <w:rFonts w:eastAsia="Times New Roman"/>
        </w:rPr>
        <w:t xml:space="preserve">  сельсовет - по итогам ежегодного рассмотрения отчета о ходе реализации программы или по представлению Главы муниципального района.</w:t>
      </w:r>
    </w:p>
    <w:p w:rsidR="00A57E0F" w:rsidRDefault="00A57E0F"/>
    <w:sectPr w:rsidR="00A57E0F" w:rsidSect="00A57E0F">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8"/>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9"/>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A"/>
    <w:multiLevelType w:val="hybridMultilevel"/>
    <w:tmpl w:val="1BA026FA"/>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B"/>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C"/>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D"/>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E"/>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9"/>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A"/>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9"/>
    <w:multiLevelType w:val="hybridMultilevel"/>
    <w:tmpl w:val="4AD084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4C"/>
    <w:multiLevelType w:val="hybridMultilevel"/>
    <w:tmpl w:val="613EFDC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1413534B"/>
    <w:multiLevelType w:val="hybridMultilevel"/>
    <w:tmpl w:val="724E8B66"/>
    <w:lvl w:ilvl="0" w:tplc="59D013D2">
      <w:numFmt w:val="bullet"/>
      <w:lvlText w:val="-"/>
      <w:lvlJc w:val="left"/>
      <w:pPr>
        <w:ind w:left="161" w:hanging="164"/>
      </w:pPr>
      <w:rPr>
        <w:rFonts w:ascii="Times New Roman" w:eastAsia="Times New Roman" w:hAnsi="Times New Roman" w:cs="Times New Roman" w:hint="default"/>
        <w:w w:val="100"/>
        <w:sz w:val="28"/>
        <w:szCs w:val="28"/>
      </w:rPr>
    </w:lvl>
    <w:lvl w:ilvl="1" w:tplc="BCE8B60E">
      <w:numFmt w:val="bullet"/>
      <w:lvlText w:val="•"/>
      <w:lvlJc w:val="left"/>
      <w:pPr>
        <w:ind w:left="1177" w:hanging="164"/>
      </w:pPr>
      <w:rPr>
        <w:rFonts w:hint="default"/>
      </w:rPr>
    </w:lvl>
    <w:lvl w:ilvl="2" w:tplc="C4BE5770">
      <w:numFmt w:val="bullet"/>
      <w:lvlText w:val="•"/>
      <w:lvlJc w:val="left"/>
      <w:pPr>
        <w:ind w:left="2195" w:hanging="164"/>
      </w:pPr>
      <w:rPr>
        <w:rFonts w:hint="default"/>
      </w:rPr>
    </w:lvl>
    <w:lvl w:ilvl="3" w:tplc="CB061F54">
      <w:numFmt w:val="bullet"/>
      <w:lvlText w:val="•"/>
      <w:lvlJc w:val="left"/>
      <w:pPr>
        <w:ind w:left="3212" w:hanging="164"/>
      </w:pPr>
      <w:rPr>
        <w:rFonts w:hint="default"/>
      </w:rPr>
    </w:lvl>
    <w:lvl w:ilvl="4" w:tplc="34CAB470">
      <w:numFmt w:val="bullet"/>
      <w:lvlText w:val="•"/>
      <w:lvlJc w:val="left"/>
      <w:pPr>
        <w:ind w:left="4230" w:hanging="164"/>
      </w:pPr>
      <w:rPr>
        <w:rFonts w:hint="default"/>
      </w:rPr>
    </w:lvl>
    <w:lvl w:ilvl="5" w:tplc="9F78567C">
      <w:numFmt w:val="bullet"/>
      <w:lvlText w:val="•"/>
      <w:lvlJc w:val="left"/>
      <w:pPr>
        <w:ind w:left="5247" w:hanging="164"/>
      </w:pPr>
      <w:rPr>
        <w:rFonts w:hint="default"/>
      </w:rPr>
    </w:lvl>
    <w:lvl w:ilvl="6" w:tplc="4156CE8A">
      <w:numFmt w:val="bullet"/>
      <w:lvlText w:val="•"/>
      <w:lvlJc w:val="left"/>
      <w:pPr>
        <w:ind w:left="6265" w:hanging="164"/>
      </w:pPr>
      <w:rPr>
        <w:rFonts w:hint="default"/>
      </w:rPr>
    </w:lvl>
    <w:lvl w:ilvl="7" w:tplc="33D83F9A">
      <w:numFmt w:val="bullet"/>
      <w:lvlText w:val="•"/>
      <w:lvlJc w:val="left"/>
      <w:pPr>
        <w:ind w:left="7282" w:hanging="164"/>
      </w:pPr>
      <w:rPr>
        <w:rFonts w:hint="default"/>
      </w:rPr>
    </w:lvl>
    <w:lvl w:ilvl="8" w:tplc="59DCD4AC">
      <w:numFmt w:val="bullet"/>
      <w:lvlText w:val="•"/>
      <w:lvlJc w:val="left"/>
      <w:pPr>
        <w:ind w:left="8300" w:hanging="164"/>
      </w:pPr>
      <w:rPr>
        <w:rFonts w:hint="default"/>
      </w:rPr>
    </w:lvl>
  </w:abstractNum>
  <w:abstractNum w:abstractNumId="13">
    <w:nsid w:val="18854AF8"/>
    <w:multiLevelType w:val="hybridMultilevel"/>
    <w:tmpl w:val="8C5AE2D0"/>
    <w:lvl w:ilvl="0" w:tplc="C1F087EA">
      <w:numFmt w:val="bullet"/>
      <w:lvlText w:val="-"/>
      <w:lvlJc w:val="left"/>
      <w:pPr>
        <w:ind w:left="166" w:hanging="197"/>
      </w:pPr>
      <w:rPr>
        <w:rFonts w:ascii="Times New Roman" w:eastAsia="Times New Roman" w:hAnsi="Times New Roman" w:cs="Times New Roman" w:hint="default"/>
        <w:w w:val="100"/>
        <w:sz w:val="28"/>
        <w:szCs w:val="28"/>
      </w:rPr>
    </w:lvl>
    <w:lvl w:ilvl="1" w:tplc="AA40C746">
      <w:numFmt w:val="bullet"/>
      <w:lvlText w:val="•"/>
      <w:lvlJc w:val="left"/>
      <w:pPr>
        <w:ind w:left="1177" w:hanging="197"/>
      </w:pPr>
      <w:rPr>
        <w:rFonts w:hint="default"/>
      </w:rPr>
    </w:lvl>
    <w:lvl w:ilvl="2" w:tplc="4F22316A">
      <w:numFmt w:val="bullet"/>
      <w:lvlText w:val="•"/>
      <w:lvlJc w:val="left"/>
      <w:pPr>
        <w:ind w:left="2195" w:hanging="197"/>
      </w:pPr>
      <w:rPr>
        <w:rFonts w:hint="default"/>
      </w:rPr>
    </w:lvl>
    <w:lvl w:ilvl="3" w:tplc="10F87D12">
      <w:numFmt w:val="bullet"/>
      <w:lvlText w:val="•"/>
      <w:lvlJc w:val="left"/>
      <w:pPr>
        <w:ind w:left="3212" w:hanging="197"/>
      </w:pPr>
      <w:rPr>
        <w:rFonts w:hint="default"/>
      </w:rPr>
    </w:lvl>
    <w:lvl w:ilvl="4" w:tplc="C3843580">
      <w:numFmt w:val="bullet"/>
      <w:lvlText w:val="•"/>
      <w:lvlJc w:val="left"/>
      <w:pPr>
        <w:ind w:left="4230" w:hanging="197"/>
      </w:pPr>
      <w:rPr>
        <w:rFonts w:hint="default"/>
      </w:rPr>
    </w:lvl>
    <w:lvl w:ilvl="5" w:tplc="EF483676">
      <w:numFmt w:val="bullet"/>
      <w:lvlText w:val="•"/>
      <w:lvlJc w:val="left"/>
      <w:pPr>
        <w:ind w:left="5247" w:hanging="197"/>
      </w:pPr>
      <w:rPr>
        <w:rFonts w:hint="default"/>
      </w:rPr>
    </w:lvl>
    <w:lvl w:ilvl="6" w:tplc="C794F276">
      <w:numFmt w:val="bullet"/>
      <w:lvlText w:val="•"/>
      <w:lvlJc w:val="left"/>
      <w:pPr>
        <w:ind w:left="6265" w:hanging="197"/>
      </w:pPr>
      <w:rPr>
        <w:rFonts w:hint="default"/>
      </w:rPr>
    </w:lvl>
    <w:lvl w:ilvl="7" w:tplc="3A7AB762">
      <w:numFmt w:val="bullet"/>
      <w:lvlText w:val="•"/>
      <w:lvlJc w:val="left"/>
      <w:pPr>
        <w:ind w:left="7282" w:hanging="197"/>
      </w:pPr>
      <w:rPr>
        <w:rFonts w:hint="default"/>
      </w:rPr>
    </w:lvl>
    <w:lvl w:ilvl="8" w:tplc="B268E7E4">
      <w:numFmt w:val="bullet"/>
      <w:lvlText w:val="•"/>
      <w:lvlJc w:val="left"/>
      <w:pPr>
        <w:ind w:left="8300" w:hanging="197"/>
      </w:pPr>
      <w:rPr>
        <w:rFonts w:hint="default"/>
      </w:rPr>
    </w:lvl>
  </w:abstractNum>
  <w:abstractNum w:abstractNumId="14">
    <w:nsid w:val="1AFE421C"/>
    <w:multiLevelType w:val="hybridMultilevel"/>
    <w:tmpl w:val="0804FDAE"/>
    <w:lvl w:ilvl="0" w:tplc="04190001">
      <w:start w:val="1"/>
      <w:numFmt w:val="bullet"/>
      <w:lvlText w:val=""/>
      <w:lvlJc w:val="left"/>
      <w:pPr>
        <w:tabs>
          <w:tab w:val="num" w:pos="871"/>
        </w:tabs>
        <w:ind w:left="871" w:hanging="360"/>
      </w:pPr>
      <w:rPr>
        <w:rFonts w:ascii="Symbol" w:hAnsi="Symbol" w:hint="default"/>
      </w:rPr>
    </w:lvl>
    <w:lvl w:ilvl="1" w:tplc="04190003">
      <w:start w:val="1"/>
      <w:numFmt w:val="bullet"/>
      <w:lvlText w:val="o"/>
      <w:lvlJc w:val="left"/>
      <w:pPr>
        <w:tabs>
          <w:tab w:val="num" w:pos="1591"/>
        </w:tabs>
        <w:ind w:left="1591" w:hanging="360"/>
      </w:pPr>
      <w:rPr>
        <w:rFonts w:ascii="Courier New" w:hAnsi="Courier New" w:cs="Courier New" w:hint="default"/>
      </w:rPr>
    </w:lvl>
    <w:lvl w:ilvl="2" w:tplc="04190005" w:tentative="1">
      <w:start w:val="1"/>
      <w:numFmt w:val="bullet"/>
      <w:lvlText w:val=""/>
      <w:lvlJc w:val="left"/>
      <w:pPr>
        <w:tabs>
          <w:tab w:val="num" w:pos="2311"/>
        </w:tabs>
        <w:ind w:left="2311" w:hanging="360"/>
      </w:pPr>
      <w:rPr>
        <w:rFonts w:ascii="Wingdings" w:hAnsi="Wingdings" w:hint="default"/>
      </w:rPr>
    </w:lvl>
    <w:lvl w:ilvl="3" w:tplc="04190001" w:tentative="1">
      <w:start w:val="1"/>
      <w:numFmt w:val="bullet"/>
      <w:lvlText w:val=""/>
      <w:lvlJc w:val="left"/>
      <w:pPr>
        <w:tabs>
          <w:tab w:val="num" w:pos="3031"/>
        </w:tabs>
        <w:ind w:left="3031" w:hanging="360"/>
      </w:pPr>
      <w:rPr>
        <w:rFonts w:ascii="Symbol" w:hAnsi="Symbol" w:hint="default"/>
      </w:rPr>
    </w:lvl>
    <w:lvl w:ilvl="4" w:tplc="04190003" w:tentative="1">
      <w:start w:val="1"/>
      <w:numFmt w:val="bullet"/>
      <w:lvlText w:val="o"/>
      <w:lvlJc w:val="left"/>
      <w:pPr>
        <w:tabs>
          <w:tab w:val="num" w:pos="3751"/>
        </w:tabs>
        <w:ind w:left="3751" w:hanging="360"/>
      </w:pPr>
      <w:rPr>
        <w:rFonts w:ascii="Courier New" w:hAnsi="Courier New" w:cs="Courier New" w:hint="default"/>
      </w:rPr>
    </w:lvl>
    <w:lvl w:ilvl="5" w:tplc="04190005" w:tentative="1">
      <w:start w:val="1"/>
      <w:numFmt w:val="bullet"/>
      <w:lvlText w:val=""/>
      <w:lvlJc w:val="left"/>
      <w:pPr>
        <w:tabs>
          <w:tab w:val="num" w:pos="4471"/>
        </w:tabs>
        <w:ind w:left="4471" w:hanging="360"/>
      </w:pPr>
      <w:rPr>
        <w:rFonts w:ascii="Wingdings" w:hAnsi="Wingdings" w:hint="default"/>
      </w:rPr>
    </w:lvl>
    <w:lvl w:ilvl="6" w:tplc="04190001" w:tentative="1">
      <w:start w:val="1"/>
      <w:numFmt w:val="bullet"/>
      <w:lvlText w:val=""/>
      <w:lvlJc w:val="left"/>
      <w:pPr>
        <w:tabs>
          <w:tab w:val="num" w:pos="5191"/>
        </w:tabs>
        <w:ind w:left="5191" w:hanging="360"/>
      </w:pPr>
      <w:rPr>
        <w:rFonts w:ascii="Symbol" w:hAnsi="Symbol" w:hint="default"/>
      </w:rPr>
    </w:lvl>
    <w:lvl w:ilvl="7" w:tplc="04190003" w:tentative="1">
      <w:start w:val="1"/>
      <w:numFmt w:val="bullet"/>
      <w:lvlText w:val="o"/>
      <w:lvlJc w:val="left"/>
      <w:pPr>
        <w:tabs>
          <w:tab w:val="num" w:pos="5911"/>
        </w:tabs>
        <w:ind w:left="5911" w:hanging="360"/>
      </w:pPr>
      <w:rPr>
        <w:rFonts w:ascii="Courier New" w:hAnsi="Courier New" w:cs="Courier New" w:hint="default"/>
      </w:rPr>
    </w:lvl>
    <w:lvl w:ilvl="8" w:tplc="04190005" w:tentative="1">
      <w:start w:val="1"/>
      <w:numFmt w:val="bullet"/>
      <w:lvlText w:val=""/>
      <w:lvlJc w:val="left"/>
      <w:pPr>
        <w:tabs>
          <w:tab w:val="num" w:pos="6631"/>
        </w:tabs>
        <w:ind w:left="6631" w:hanging="360"/>
      </w:pPr>
      <w:rPr>
        <w:rFonts w:ascii="Wingdings" w:hAnsi="Wingdings" w:hint="default"/>
      </w:rPr>
    </w:lvl>
  </w:abstractNum>
  <w:abstractNum w:abstractNumId="15">
    <w:nsid w:val="1B2E6062"/>
    <w:multiLevelType w:val="multilevel"/>
    <w:tmpl w:val="075C8EC2"/>
    <w:lvl w:ilvl="0">
      <w:start w:val="2"/>
      <w:numFmt w:val="decimal"/>
      <w:lvlText w:val="%1."/>
      <w:lvlJc w:val="left"/>
      <w:pPr>
        <w:ind w:left="680" w:hanging="281"/>
      </w:pPr>
      <w:rPr>
        <w:rFonts w:ascii="Times New Roman" w:eastAsia="Times New Roman" w:hAnsi="Times New Roman" w:cs="Times New Roman" w:hint="default"/>
        <w:w w:val="100"/>
        <w:sz w:val="28"/>
        <w:szCs w:val="28"/>
      </w:rPr>
    </w:lvl>
    <w:lvl w:ilvl="1">
      <w:start w:val="1"/>
      <w:numFmt w:val="decimal"/>
      <w:lvlText w:val="%1.%2."/>
      <w:lvlJc w:val="left"/>
      <w:pPr>
        <w:ind w:left="891" w:hanging="493"/>
      </w:pPr>
      <w:rPr>
        <w:rFonts w:ascii="Times New Roman" w:eastAsia="Times New Roman" w:hAnsi="Times New Roman" w:cs="Times New Roman" w:hint="default"/>
        <w:spacing w:val="-1"/>
        <w:w w:val="100"/>
        <w:sz w:val="28"/>
        <w:szCs w:val="28"/>
      </w:rPr>
    </w:lvl>
    <w:lvl w:ilvl="2">
      <w:start w:val="1"/>
      <w:numFmt w:val="decimal"/>
      <w:lvlText w:val="%1.%2.%3."/>
      <w:lvlJc w:val="left"/>
      <w:pPr>
        <w:ind w:left="1099" w:hanging="701"/>
      </w:pPr>
      <w:rPr>
        <w:rFonts w:ascii="Times New Roman" w:eastAsia="Times New Roman" w:hAnsi="Times New Roman" w:cs="Times New Roman" w:hint="default"/>
        <w:spacing w:val="-4"/>
        <w:w w:val="100"/>
        <w:sz w:val="28"/>
        <w:szCs w:val="28"/>
      </w:rPr>
    </w:lvl>
    <w:lvl w:ilvl="3">
      <w:numFmt w:val="bullet"/>
      <w:lvlText w:val="•"/>
      <w:lvlJc w:val="left"/>
      <w:pPr>
        <w:ind w:left="2254" w:hanging="701"/>
      </w:pPr>
    </w:lvl>
    <w:lvl w:ilvl="4">
      <w:numFmt w:val="bullet"/>
      <w:lvlText w:val="•"/>
      <w:lvlJc w:val="left"/>
      <w:pPr>
        <w:ind w:left="3408" w:hanging="701"/>
      </w:pPr>
    </w:lvl>
    <w:lvl w:ilvl="5">
      <w:numFmt w:val="bullet"/>
      <w:lvlText w:val="•"/>
      <w:lvlJc w:val="left"/>
      <w:pPr>
        <w:ind w:left="4563" w:hanging="701"/>
      </w:pPr>
    </w:lvl>
    <w:lvl w:ilvl="6">
      <w:numFmt w:val="bullet"/>
      <w:lvlText w:val="•"/>
      <w:lvlJc w:val="left"/>
      <w:pPr>
        <w:ind w:left="5717" w:hanging="701"/>
      </w:pPr>
    </w:lvl>
    <w:lvl w:ilvl="7">
      <w:numFmt w:val="bullet"/>
      <w:lvlText w:val="•"/>
      <w:lvlJc w:val="left"/>
      <w:pPr>
        <w:ind w:left="6871" w:hanging="701"/>
      </w:pPr>
    </w:lvl>
    <w:lvl w:ilvl="8">
      <w:numFmt w:val="bullet"/>
      <w:lvlText w:val="•"/>
      <w:lvlJc w:val="left"/>
      <w:pPr>
        <w:ind w:left="8026" w:hanging="701"/>
      </w:pPr>
    </w:lvl>
  </w:abstractNum>
  <w:abstractNum w:abstractNumId="16">
    <w:nsid w:val="209766BF"/>
    <w:multiLevelType w:val="hybridMultilevel"/>
    <w:tmpl w:val="14E4B892"/>
    <w:lvl w:ilvl="0" w:tplc="4972F16E">
      <w:numFmt w:val="bullet"/>
      <w:lvlText w:val="■"/>
      <w:lvlJc w:val="left"/>
      <w:pPr>
        <w:ind w:left="526" w:hanging="351"/>
      </w:pPr>
      <w:rPr>
        <w:rFonts w:ascii="Times New Roman" w:eastAsia="Times New Roman" w:hAnsi="Times New Roman" w:cs="Times New Roman" w:hint="default"/>
        <w:w w:val="100"/>
        <w:sz w:val="28"/>
        <w:szCs w:val="28"/>
      </w:rPr>
    </w:lvl>
    <w:lvl w:ilvl="1" w:tplc="C2D26446">
      <w:numFmt w:val="bullet"/>
      <w:lvlText w:val="•"/>
      <w:lvlJc w:val="left"/>
      <w:pPr>
        <w:ind w:left="1501" w:hanging="351"/>
      </w:pPr>
      <w:rPr>
        <w:rFonts w:hint="default"/>
      </w:rPr>
    </w:lvl>
    <w:lvl w:ilvl="2" w:tplc="3F82E8AC">
      <w:numFmt w:val="bullet"/>
      <w:lvlText w:val="•"/>
      <w:lvlJc w:val="left"/>
      <w:pPr>
        <w:ind w:left="2483" w:hanging="351"/>
      </w:pPr>
      <w:rPr>
        <w:rFonts w:hint="default"/>
      </w:rPr>
    </w:lvl>
    <w:lvl w:ilvl="3" w:tplc="97BEE218">
      <w:numFmt w:val="bullet"/>
      <w:lvlText w:val="•"/>
      <w:lvlJc w:val="left"/>
      <w:pPr>
        <w:ind w:left="3464" w:hanging="351"/>
      </w:pPr>
      <w:rPr>
        <w:rFonts w:hint="default"/>
      </w:rPr>
    </w:lvl>
    <w:lvl w:ilvl="4" w:tplc="36AAA66A">
      <w:numFmt w:val="bullet"/>
      <w:lvlText w:val="•"/>
      <w:lvlJc w:val="left"/>
      <w:pPr>
        <w:ind w:left="4446" w:hanging="351"/>
      </w:pPr>
      <w:rPr>
        <w:rFonts w:hint="default"/>
      </w:rPr>
    </w:lvl>
    <w:lvl w:ilvl="5" w:tplc="D43A5D7A">
      <w:numFmt w:val="bullet"/>
      <w:lvlText w:val="•"/>
      <w:lvlJc w:val="left"/>
      <w:pPr>
        <w:ind w:left="5427" w:hanging="351"/>
      </w:pPr>
      <w:rPr>
        <w:rFonts w:hint="default"/>
      </w:rPr>
    </w:lvl>
    <w:lvl w:ilvl="6" w:tplc="7F229D56">
      <w:numFmt w:val="bullet"/>
      <w:lvlText w:val="•"/>
      <w:lvlJc w:val="left"/>
      <w:pPr>
        <w:ind w:left="6409" w:hanging="351"/>
      </w:pPr>
      <w:rPr>
        <w:rFonts w:hint="default"/>
      </w:rPr>
    </w:lvl>
    <w:lvl w:ilvl="7" w:tplc="8FE4B280">
      <w:numFmt w:val="bullet"/>
      <w:lvlText w:val="•"/>
      <w:lvlJc w:val="left"/>
      <w:pPr>
        <w:ind w:left="7390" w:hanging="351"/>
      </w:pPr>
      <w:rPr>
        <w:rFonts w:hint="default"/>
      </w:rPr>
    </w:lvl>
    <w:lvl w:ilvl="8" w:tplc="6AF8377A">
      <w:numFmt w:val="bullet"/>
      <w:lvlText w:val="•"/>
      <w:lvlJc w:val="left"/>
      <w:pPr>
        <w:ind w:left="8372" w:hanging="351"/>
      </w:pPr>
      <w:rPr>
        <w:rFonts w:hint="default"/>
      </w:rPr>
    </w:lvl>
  </w:abstractNum>
  <w:abstractNum w:abstractNumId="17">
    <w:nsid w:val="213A6018"/>
    <w:multiLevelType w:val="hybridMultilevel"/>
    <w:tmpl w:val="A476BA1C"/>
    <w:lvl w:ilvl="0" w:tplc="58D080F4">
      <w:start w:val="1"/>
      <w:numFmt w:val="decimal"/>
      <w:lvlText w:val="%1)"/>
      <w:lvlJc w:val="left"/>
      <w:pPr>
        <w:ind w:left="161" w:hanging="305"/>
      </w:pPr>
      <w:rPr>
        <w:rFonts w:ascii="Times New Roman" w:eastAsia="Times New Roman" w:hAnsi="Times New Roman" w:cs="Times New Roman" w:hint="default"/>
        <w:w w:val="100"/>
        <w:sz w:val="28"/>
        <w:szCs w:val="28"/>
      </w:rPr>
    </w:lvl>
    <w:lvl w:ilvl="1" w:tplc="905CA02C">
      <w:numFmt w:val="bullet"/>
      <w:lvlText w:val="•"/>
      <w:lvlJc w:val="left"/>
      <w:pPr>
        <w:ind w:left="1177" w:hanging="305"/>
      </w:pPr>
      <w:rPr>
        <w:rFonts w:hint="default"/>
      </w:rPr>
    </w:lvl>
    <w:lvl w:ilvl="2" w:tplc="3A66A9D0">
      <w:numFmt w:val="bullet"/>
      <w:lvlText w:val="•"/>
      <w:lvlJc w:val="left"/>
      <w:pPr>
        <w:ind w:left="2195" w:hanging="305"/>
      </w:pPr>
      <w:rPr>
        <w:rFonts w:hint="default"/>
      </w:rPr>
    </w:lvl>
    <w:lvl w:ilvl="3" w:tplc="3C7EFE6A">
      <w:numFmt w:val="bullet"/>
      <w:lvlText w:val="•"/>
      <w:lvlJc w:val="left"/>
      <w:pPr>
        <w:ind w:left="3212" w:hanging="305"/>
      </w:pPr>
      <w:rPr>
        <w:rFonts w:hint="default"/>
      </w:rPr>
    </w:lvl>
    <w:lvl w:ilvl="4" w:tplc="C2ACEC04">
      <w:numFmt w:val="bullet"/>
      <w:lvlText w:val="•"/>
      <w:lvlJc w:val="left"/>
      <w:pPr>
        <w:ind w:left="4230" w:hanging="305"/>
      </w:pPr>
      <w:rPr>
        <w:rFonts w:hint="default"/>
      </w:rPr>
    </w:lvl>
    <w:lvl w:ilvl="5" w:tplc="D264F5EA">
      <w:numFmt w:val="bullet"/>
      <w:lvlText w:val="•"/>
      <w:lvlJc w:val="left"/>
      <w:pPr>
        <w:ind w:left="5247" w:hanging="305"/>
      </w:pPr>
      <w:rPr>
        <w:rFonts w:hint="default"/>
      </w:rPr>
    </w:lvl>
    <w:lvl w:ilvl="6" w:tplc="DA522C5E">
      <w:numFmt w:val="bullet"/>
      <w:lvlText w:val="•"/>
      <w:lvlJc w:val="left"/>
      <w:pPr>
        <w:ind w:left="6265" w:hanging="305"/>
      </w:pPr>
      <w:rPr>
        <w:rFonts w:hint="default"/>
      </w:rPr>
    </w:lvl>
    <w:lvl w:ilvl="7" w:tplc="937EF152">
      <w:numFmt w:val="bullet"/>
      <w:lvlText w:val="•"/>
      <w:lvlJc w:val="left"/>
      <w:pPr>
        <w:ind w:left="7282" w:hanging="305"/>
      </w:pPr>
      <w:rPr>
        <w:rFonts w:hint="default"/>
      </w:rPr>
    </w:lvl>
    <w:lvl w:ilvl="8" w:tplc="7E3A003E">
      <w:numFmt w:val="bullet"/>
      <w:lvlText w:val="•"/>
      <w:lvlJc w:val="left"/>
      <w:pPr>
        <w:ind w:left="8300" w:hanging="305"/>
      </w:pPr>
      <w:rPr>
        <w:rFonts w:hint="default"/>
      </w:rPr>
    </w:lvl>
  </w:abstractNum>
  <w:abstractNum w:abstractNumId="18">
    <w:nsid w:val="2D305417"/>
    <w:multiLevelType w:val="multilevel"/>
    <w:tmpl w:val="231EA232"/>
    <w:lvl w:ilvl="0">
      <w:start w:val="1"/>
      <w:numFmt w:val="decimal"/>
      <w:lvlText w:val="%1."/>
      <w:lvlJc w:val="left"/>
      <w:pPr>
        <w:ind w:left="399" w:hanging="420"/>
      </w:pPr>
      <w:rPr>
        <w:rFonts w:ascii="Times New Roman" w:eastAsia="Times New Roman" w:hAnsi="Times New Roman" w:cs="Times New Roman" w:hint="default"/>
        <w:spacing w:val="0"/>
        <w:w w:val="100"/>
        <w:sz w:val="28"/>
        <w:szCs w:val="28"/>
      </w:rPr>
    </w:lvl>
    <w:lvl w:ilvl="1">
      <w:start w:val="1"/>
      <w:numFmt w:val="decimal"/>
      <w:lvlText w:val="%1.%2."/>
      <w:lvlJc w:val="left"/>
      <w:pPr>
        <w:ind w:left="399" w:hanging="723"/>
      </w:pPr>
      <w:rPr>
        <w:rFonts w:ascii="Times New Roman" w:eastAsia="Times New Roman" w:hAnsi="Times New Roman" w:cs="Times New Roman" w:hint="default"/>
        <w:w w:val="100"/>
        <w:sz w:val="28"/>
        <w:szCs w:val="28"/>
      </w:rPr>
    </w:lvl>
    <w:lvl w:ilvl="2">
      <w:numFmt w:val="bullet"/>
      <w:lvlText w:val="•"/>
      <w:lvlJc w:val="left"/>
      <w:pPr>
        <w:ind w:left="2387" w:hanging="723"/>
      </w:pPr>
    </w:lvl>
    <w:lvl w:ilvl="3">
      <w:numFmt w:val="bullet"/>
      <w:lvlText w:val="•"/>
      <w:lvlJc w:val="left"/>
      <w:pPr>
        <w:ind w:left="3380" w:hanging="723"/>
      </w:pPr>
    </w:lvl>
    <w:lvl w:ilvl="4">
      <w:numFmt w:val="bullet"/>
      <w:lvlText w:val="•"/>
      <w:lvlJc w:val="left"/>
      <w:pPr>
        <w:ind w:left="4374" w:hanging="723"/>
      </w:pPr>
    </w:lvl>
    <w:lvl w:ilvl="5">
      <w:numFmt w:val="bullet"/>
      <w:lvlText w:val="•"/>
      <w:lvlJc w:val="left"/>
      <w:pPr>
        <w:ind w:left="5367" w:hanging="723"/>
      </w:pPr>
    </w:lvl>
    <w:lvl w:ilvl="6">
      <w:numFmt w:val="bullet"/>
      <w:lvlText w:val="•"/>
      <w:lvlJc w:val="left"/>
      <w:pPr>
        <w:ind w:left="6361" w:hanging="723"/>
      </w:pPr>
    </w:lvl>
    <w:lvl w:ilvl="7">
      <w:numFmt w:val="bullet"/>
      <w:lvlText w:val="•"/>
      <w:lvlJc w:val="left"/>
      <w:pPr>
        <w:ind w:left="7354" w:hanging="723"/>
      </w:pPr>
    </w:lvl>
    <w:lvl w:ilvl="8">
      <w:numFmt w:val="bullet"/>
      <w:lvlText w:val="•"/>
      <w:lvlJc w:val="left"/>
      <w:pPr>
        <w:ind w:left="8348" w:hanging="723"/>
      </w:pPr>
    </w:lvl>
  </w:abstractNum>
  <w:abstractNum w:abstractNumId="19">
    <w:nsid w:val="32EB0C4C"/>
    <w:multiLevelType w:val="multilevel"/>
    <w:tmpl w:val="51AE167A"/>
    <w:lvl w:ilvl="0">
      <w:start w:val="2"/>
      <w:numFmt w:val="decimal"/>
      <w:lvlText w:val="%1"/>
      <w:lvlJc w:val="left"/>
      <w:pPr>
        <w:ind w:left="600" w:hanging="600"/>
      </w:pPr>
      <w:rPr>
        <w:rFonts w:eastAsia="Calibri" w:hint="default"/>
      </w:rPr>
    </w:lvl>
    <w:lvl w:ilvl="1">
      <w:start w:val="6"/>
      <w:numFmt w:val="decimal"/>
      <w:lvlText w:val="%1.%2"/>
      <w:lvlJc w:val="left"/>
      <w:pPr>
        <w:ind w:left="600" w:hanging="600"/>
      </w:pPr>
      <w:rPr>
        <w:rFonts w:eastAsia="Calibri" w:hint="default"/>
      </w:rPr>
    </w:lvl>
    <w:lvl w:ilvl="2">
      <w:start w:val="3"/>
      <w:numFmt w:val="decimal"/>
      <w:lvlText w:val="%1.%2.%3"/>
      <w:lvlJc w:val="left"/>
      <w:pPr>
        <w:ind w:left="720" w:hanging="720"/>
      </w:pPr>
      <w:rPr>
        <w:rFonts w:eastAsia="Calibri" w:hint="default"/>
        <w:b/>
        <w:i w:val="0"/>
        <w:sz w:val="24"/>
        <w:u w:val="none"/>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0">
    <w:nsid w:val="3D7F6481"/>
    <w:multiLevelType w:val="hybridMultilevel"/>
    <w:tmpl w:val="01B013B2"/>
    <w:lvl w:ilvl="0" w:tplc="0764CC16">
      <w:numFmt w:val="bullet"/>
      <w:lvlText w:val="-"/>
      <w:lvlJc w:val="left"/>
      <w:pPr>
        <w:ind w:left="161" w:hanging="168"/>
      </w:pPr>
      <w:rPr>
        <w:rFonts w:ascii="Times New Roman" w:eastAsia="Times New Roman" w:hAnsi="Times New Roman" w:cs="Times New Roman" w:hint="default"/>
        <w:w w:val="100"/>
        <w:sz w:val="28"/>
        <w:szCs w:val="28"/>
      </w:rPr>
    </w:lvl>
    <w:lvl w:ilvl="1" w:tplc="0B900C32">
      <w:numFmt w:val="bullet"/>
      <w:lvlText w:val="•"/>
      <w:lvlJc w:val="left"/>
      <w:pPr>
        <w:ind w:left="1177" w:hanging="168"/>
      </w:pPr>
      <w:rPr>
        <w:rFonts w:hint="default"/>
      </w:rPr>
    </w:lvl>
    <w:lvl w:ilvl="2" w:tplc="5F0A5804">
      <w:numFmt w:val="bullet"/>
      <w:lvlText w:val="•"/>
      <w:lvlJc w:val="left"/>
      <w:pPr>
        <w:ind w:left="2195" w:hanging="168"/>
      </w:pPr>
      <w:rPr>
        <w:rFonts w:hint="default"/>
      </w:rPr>
    </w:lvl>
    <w:lvl w:ilvl="3" w:tplc="237CBE54">
      <w:numFmt w:val="bullet"/>
      <w:lvlText w:val="•"/>
      <w:lvlJc w:val="left"/>
      <w:pPr>
        <w:ind w:left="3212" w:hanging="168"/>
      </w:pPr>
      <w:rPr>
        <w:rFonts w:hint="default"/>
      </w:rPr>
    </w:lvl>
    <w:lvl w:ilvl="4" w:tplc="56BAADBC">
      <w:numFmt w:val="bullet"/>
      <w:lvlText w:val="•"/>
      <w:lvlJc w:val="left"/>
      <w:pPr>
        <w:ind w:left="4230" w:hanging="168"/>
      </w:pPr>
      <w:rPr>
        <w:rFonts w:hint="default"/>
      </w:rPr>
    </w:lvl>
    <w:lvl w:ilvl="5" w:tplc="8892DD52">
      <w:numFmt w:val="bullet"/>
      <w:lvlText w:val="•"/>
      <w:lvlJc w:val="left"/>
      <w:pPr>
        <w:ind w:left="5247" w:hanging="168"/>
      </w:pPr>
      <w:rPr>
        <w:rFonts w:hint="default"/>
      </w:rPr>
    </w:lvl>
    <w:lvl w:ilvl="6" w:tplc="57C4755E">
      <w:numFmt w:val="bullet"/>
      <w:lvlText w:val="•"/>
      <w:lvlJc w:val="left"/>
      <w:pPr>
        <w:ind w:left="6265" w:hanging="168"/>
      </w:pPr>
      <w:rPr>
        <w:rFonts w:hint="default"/>
      </w:rPr>
    </w:lvl>
    <w:lvl w:ilvl="7" w:tplc="F7FC42CA">
      <w:numFmt w:val="bullet"/>
      <w:lvlText w:val="•"/>
      <w:lvlJc w:val="left"/>
      <w:pPr>
        <w:ind w:left="7282" w:hanging="168"/>
      </w:pPr>
      <w:rPr>
        <w:rFonts w:hint="default"/>
      </w:rPr>
    </w:lvl>
    <w:lvl w:ilvl="8" w:tplc="B6600EC8">
      <w:numFmt w:val="bullet"/>
      <w:lvlText w:val="•"/>
      <w:lvlJc w:val="left"/>
      <w:pPr>
        <w:ind w:left="8300" w:hanging="168"/>
      </w:pPr>
      <w:rPr>
        <w:rFonts w:hint="default"/>
      </w:rPr>
    </w:lvl>
  </w:abstractNum>
  <w:abstractNum w:abstractNumId="21">
    <w:nsid w:val="3E767A67"/>
    <w:multiLevelType w:val="hybridMultilevel"/>
    <w:tmpl w:val="FA9CD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EF6999"/>
    <w:multiLevelType w:val="hybridMultilevel"/>
    <w:tmpl w:val="D0A25E8C"/>
    <w:lvl w:ilvl="0" w:tplc="9BFA5364">
      <w:start w:val="1"/>
      <w:numFmt w:val="decimal"/>
      <w:lvlText w:val="%1."/>
      <w:lvlJc w:val="left"/>
      <w:pPr>
        <w:ind w:left="161" w:hanging="463"/>
      </w:pPr>
      <w:rPr>
        <w:rFonts w:ascii="Times New Roman" w:eastAsia="Times New Roman" w:hAnsi="Times New Roman" w:cs="Times New Roman" w:hint="default"/>
        <w:w w:val="100"/>
        <w:sz w:val="28"/>
        <w:szCs w:val="28"/>
      </w:rPr>
    </w:lvl>
    <w:lvl w:ilvl="1" w:tplc="8F52D53A">
      <w:numFmt w:val="bullet"/>
      <w:lvlText w:val="•"/>
      <w:lvlJc w:val="left"/>
      <w:pPr>
        <w:ind w:left="1177" w:hanging="463"/>
      </w:pPr>
      <w:rPr>
        <w:rFonts w:hint="default"/>
      </w:rPr>
    </w:lvl>
    <w:lvl w:ilvl="2" w:tplc="CD444A7E">
      <w:numFmt w:val="bullet"/>
      <w:lvlText w:val="•"/>
      <w:lvlJc w:val="left"/>
      <w:pPr>
        <w:ind w:left="2195" w:hanging="463"/>
      </w:pPr>
      <w:rPr>
        <w:rFonts w:hint="default"/>
      </w:rPr>
    </w:lvl>
    <w:lvl w:ilvl="3" w:tplc="529A6496">
      <w:numFmt w:val="bullet"/>
      <w:lvlText w:val="•"/>
      <w:lvlJc w:val="left"/>
      <w:pPr>
        <w:ind w:left="3212" w:hanging="463"/>
      </w:pPr>
      <w:rPr>
        <w:rFonts w:hint="default"/>
      </w:rPr>
    </w:lvl>
    <w:lvl w:ilvl="4" w:tplc="24FC5854">
      <w:numFmt w:val="bullet"/>
      <w:lvlText w:val="•"/>
      <w:lvlJc w:val="left"/>
      <w:pPr>
        <w:ind w:left="4230" w:hanging="463"/>
      </w:pPr>
      <w:rPr>
        <w:rFonts w:hint="default"/>
      </w:rPr>
    </w:lvl>
    <w:lvl w:ilvl="5" w:tplc="E79E2796">
      <w:numFmt w:val="bullet"/>
      <w:lvlText w:val="•"/>
      <w:lvlJc w:val="left"/>
      <w:pPr>
        <w:ind w:left="5247" w:hanging="463"/>
      </w:pPr>
      <w:rPr>
        <w:rFonts w:hint="default"/>
      </w:rPr>
    </w:lvl>
    <w:lvl w:ilvl="6" w:tplc="FA424DC4">
      <w:numFmt w:val="bullet"/>
      <w:lvlText w:val="•"/>
      <w:lvlJc w:val="left"/>
      <w:pPr>
        <w:ind w:left="6265" w:hanging="463"/>
      </w:pPr>
      <w:rPr>
        <w:rFonts w:hint="default"/>
      </w:rPr>
    </w:lvl>
    <w:lvl w:ilvl="7" w:tplc="D2185B68">
      <w:numFmt w:val="bullet"/>
      <w:lvlText w:val="•"/>
      <w:lvlJc w:val="left"/>
      <w:pPr>
        <w:ind w:left="7282" w:hanging="463"/>
      </w:pPr>
      <w:rPr>
        <w:rFonts w:hint="default"/>
      </w:rPr>
    </w:lvl>
    <w:lvl w:ilvl="8" w:tplc="33607386">
      <w:numFmt w:val="bullet"/>
      <w:lvlText w:val="•"/>
      <w:lvlJc w:val="left"/>
      <w:pPr>
        <w:ind w:left="8300" w:hanging="463"/>
      </w:pPr>
      <w:rPr>
        <w:rFonts w:hint="default"/>
      </w:rPr>
    </w:lvl>
  </w:abstractNum>
  <w:abstractNum w:abstractNumId="23">
    <w:nsid w:val="54C00DB5"/>
    <w:multiLevelType w:val="hybridMultilevel"/>
    <w:tmpl w:val="F0FC7896"/>
    <w:lvl w:ilvl="0" w:tplc="704EF754">
      <w:numFmt w:val="bullet"/>
      <w:lvlText w:val="■"/>
      <w:lvlJc w:val="left"/>
      <w:pPr>
        <w:ind w:left="886" w:hanging="341"/>
      </w:pPr>
      <w:rPr>
        <w:rFonts w:ascii="Times New Roman" w:eastAsia="Times New Roman" w:hAnsi="Times New Roman" w:cs="Times New Roman" w:hint="default"/>
        <w:w w:val="100"/>
        <w:sz w:val="28"/>
        <w:szCs w:val="28"/>
      </w:rPr>
    </w:lvl>
    <w:lvl w:ilvl="1" w:tplc="09F4595E">
      <w:numFmt w:val="bullet"/>
      <w:lvlText w:val="•"/>
      <w:lvlJc w:val="left"/>
      <w:pPr>
        <w:ind w:left="1825" w:hanging="341"/>
      </w:pPr>
      <w:rPr>
        <w:rFonts w:hint="default"/>
      </w:rPr>
    </w:lvl>
    <w:lvl w:ilvl="2" w:tplc="07D264D0">
      <w:numFmt w:val="bullet"/>
      <w:lvlText w:val="•"/>
      <w:lvlJc w:val="left"/>
      <w:pPr>
        <w:ind w:left="2771" w:hanging="341"/>
      </w:pPr>
      <w:rPr>
        <w:rFonts w:hint="default"/>
      </w:rPr>
    </w:lvl>
    <w:lvl w:ilvl="3" w:tplc="D5C45AB4">
      <w:numFmt w:val="bullet"/>
      <w:lvlText w:val="•"/>
      <w:lvlJc w:val="left"/>
      <w:pPr>
        <w:ind w:left="3716" w:hanging="341"/>
      </w:pPr>
      <w:rPr>
        <w:rFonts w:hint="default"/>
      </w:rPr>
    </w:lvl>
    <w:lvl w:ilvl="4" w:tplc="FD74F1E0">
      <w:numFmt w:val="bullet"/>
      <w:lvlText w:val="•"/>
      <w:lvlJc w:val="left"/>
      <w:pPr>
        <w:ind w:left="4662" w:hanging="341"/>
      </w:pPr>
      <w:rPr>
        <w:rFonts w:hint="default"/>
      </w:rPr>
    </w:lvl>
    <w:lvl w:ilvl="5" w:tplc="C6EABA84">
      <w:numFmt w:val="bullet"/>
      <w:lvlText w:val="•"/>
      <w:lvlJc w:val="left"/>
      <w:pPr>
        <w:ind w:left="5607" w:hanging="341"/>
      </w:pPr>
      <w:rPr>
        <w:rFonts w:hint="default"/>
      </w:rPr>
    </w:lvl>
    <w:lvl w:ilvl="6" w:tplc="C842222A">
      <w:numFmt w:val="bullet"/>
      <w:lvlText w:val="•"/>
      <w:lvlJc w:val="left"/>
      <w:pPr>
        <w:ind w:left="6553" w:hanging="341"/>
      </w:pPr>
      <w:rPr>
        <w:rFonts w:hint="default"/>
      </w:rPr>
    </w:lvl>
    <w:lvl w:ilvl="7" w:tplc="EFC2AC60">
      <w:numFmt w:val="bullet"/>
      <w:lvlText w:val="•"/>
      <w:lvlJc w:val="left"/>
      <w:pPr>
        <w:ind w:left="7498" w:hanging="341"/>
      </w:pPr>
      <w:rPr>
        <w:rFonts w:hint="default"/>
      </w:rPr>
    </w:lvl>
    <w:lvl w:ilvl="8" w:tplc="6DB889CE">
      <w:numFmt w:val="bullet"/>
      <w:lvlText w:val="•"/>
      <w:lvlJc w:val="left"/>
      <w:pPr>
        <w:ind w:left="8444" w:hanging="341"/>
      </w:pPr>
      <w:rPr>
        <w:rFonts w:hint="default"/>
      </w:rPr>
    </w:lvl>
  </w:abstractNum>
  <w:abstractNum w:abstractNumId="24">
    <w:nsid w:val="597F3839"/>
    <w:multiLevelType w:val="multilevel"/>
    <w:tmpl w:val="16F4EF74"/>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CDA6B5C"/>
    <w:multiLevelType w:val="hybridMultilevel"/>
    <w:tmpl w:val="D338BDAE"/>
    <w:lvl w:ilvl="0" w:tplc="42F8A882">
      <w:start w:val="4"/>
      <w:numFmt w:val="decimal"/>
      <w:lvlText w:val="%1."/>
      <w:lvlJc w:val="left"/>
      <w:pPr>
        <w:ind w:left="399" w:hanging="281"/>
      </w:pPr>
      <w:rPr>
        <w:rFonts w:ascii="Times New Roman" w:eastAsia="Times New Roman" w:hAnsi="Times New Roman" w:cs="Times New Roman" w:hint="default"/>
        <w:w w:val="100"/>
        <w:sz w:val="28"/>
        <w:szCs w:val="28"/>
      </w:rPr>
    </w:lvl>
    <w:lvl w:ilvl="1" w:tplc="1D1890B4">
      <w:numFmt w:val="bullet"/>
      <w:lvlText w:val="•"/>
      <w:lvlJc w:val="left"/>
      <w:pPr>
        <w:ind w:left="1393" w:hanging="281"/>
      </w:pPr>
    </w:lvl>
    <w:lvl w:ilvl="2" w:tplc="B8E0E0AE">
      <w:numFmt w:val="bullet"/>
      <w:lvlText w:val="•"/>
      <w:lvlJc w:val="left"/>
      <w:pPr>
        <w:ind w:left="2387" w:hanging="281"/>
      </w:pPr>
    </w:lvl>
    <w:lvl w:ilvl="3" w:tplc="361E7C4E">
      <w:numFmt w:val="bullet"/>
      <w:lvlText w:val="•"/>
      <w:lvlJc w:val="left"/>
      <w:pPr>
        <w:ind w:left="3380" w:hanging="281"/>
      </w:pPr>
    </w:lvl>
    <w:lvl w:ilvl="4" w:tplc="3AF070BE">
      <w:numFmt w:val="bullet"/>
      <w:lvlText w:val="•"/>
      <w:lvlJc w:val="left"/>
      <w:pPr>
        <w:ind w:left="4374" w:hanging="281"/>
      </w:pPr>
    </w:lvl>
    <w:lvl w:ilvl="5" w:tplc="A34E7F88">
      <w:numFmt w:val="bullet"/>
      <w:lvlText w:val="•"/>
      <w:lvlJc w:val="left"/>
      <w:pPr>
        <w:ind w:left="5367" w:hanging="281"/>
      </w:pPr>
    </w:lvl>
    <w:lvl w:ilvl="6" w:tplc="08C26A86">
      <w:numFmt w:val="bullet"/>
      <w:lvlText w:val="•"/>
      <w:lvlJc w:val="left"/>
      <w:pPr>
        <w:ind w:left="6361" w:hanging="281"/>
      </w:pPr>
    </w:lvl>
    <w:lvl w:ilvl="7" w:tplc="0F28DA72">
      <w:numFmt w:val="bullet"/>
      <w:lvlText w:val="•"/>
      <w:lvlJc w:val="left"/>
      <w:pPr>
        <w:ind w:left="7354" w:hanging="281"/>
      </w:pPr>
    </w:lvl>
    <w:lvl w:ilvl="8" w:tplc="E05CD3CC">
      <w:numFmt w:val="bullet"/>
      <w:lvlText w:val="•"/>
      <w:lvlJc w:val="left"/>
      <w:pPr>
        <w:ind w:left="8348" w:hanging="281"/>
      </w:pPr>
    </w:lvl>
  </w:abstractNum>
  <w:abstractNum w:abstractNumId="26">
    <w:nsid w:val="5E1F2517"/>
    <w:multiLevelType w:val="hybridMultilevel"/>
    <w:tmpl w:val="239455F0"/>
    <w:lvl w:ilvl="0" w:tplc="5C8E2B04">
      <w:numFmt w:val="bullet"/>
      <w:lvlText w:val="-"/>
      <w:lvlJc w:val="left"/>
      <w:pPr>
        <w:ind w:left="1044" w:hanging="164"/>
      </w:pPr>
      <w:rPr>
        <w:rFonts w:ascii="Times New Roman" w:eastAsia="Times New Roman" w:hAnsi="Times New Roman" w:cs="Times New Roman" w:hint="default"/>
        <w:w w:val="100"/>
        <w:sz w:val="28"/>
        <w:szCs w:val="28"/>
      </w:rPr>
    </w:lvl>
    <w:lvl w:ilvl="1" w:tplc="BB0C4752">
      <w:numFmt w:val="bullet"/>
      <w:lvlText w:val="•"/>
      <w:lvlJc w:val="left"/>
      <w:pPr>
        <w:ind w:left="1969" w:hanging="164"/>
      </w:pPr>
      <w:rPr>
        <w:rFonts w:hint="default"/>
      </w:rPr>
    </w:lvl>
    <w:lvl w:ilvl="2" w:tplc="9E383DCC">
      <w:numFmt w:val="bullet"/>
      <w:lvlText w:val="•"/>
      <w:lvlJc w:val="left"/>
      <w:pPr>
        <w:ind w:left="2899" w:hanging="164"/>
      </w:pPr>
      <w:rPr>
        <w:rFonts w:hint="default"/>
      </w:rPr>
    </w:lvl>
    <w:lvl w:ilvl="3" w:tplc="48CAE8A2">
      <w:numFmt w:val="bullet"/>
      <w:lvlText w:val="•"/>
      <w:lvlJc w:val="left"/>
      <w:pPr>
        <w:ind w:left="3828" w:hanging="164"/>
      </w:pPr>
      <w:rPr>
        <w:rFonts w:hint="default"/>
      </w:rPr>
    </w:lvl>
    <w:lvl w:ilvl="4" w:tplc="4D1A6274">
      <w:numFmt w:val="bullet"/>
      <w:lvlText w:val="•"/>
      <w:lvlJc w:val="left"/>
      <w:pPr>
        <w:ind w:left="4758" w:hanging="164"/>
      </w:pPr>
      <w:rPr>
        <w:rFonts w:hint="default"/>
      </w:rPr>
    </w:lvl>
    <w:lvl w:ilvl="5" w:tplc="70C2252A">
      <w:numFmt w:val="bullet"/>
      <w:lvlText w:val="•"/>
      <w:lvlJc w:val="left"/>
      <w:pPr>
        <w:ind w:left="5687" w:hanging="164"/>
      </w:pPr>
      <w:rPr>
        <w:rFonts w:hint="default"/>
      </w:rPr>
    </w:lvl>
    <w:lvl w:ilvl="6" w:tplc="314A4F10">
      <w:numFmt w:val="bullet"/>
      <w:lvlText w:val="•"/>
      <w:lvlJc w:val="left"/>
      <w:pPr>
        <w:ind w:left="6617" w:hanging="164"/>
      </w:pPr>
      <w:rPr>
        <w:rFonts w:hint="default"/>
      </w:rPr>
    </w:lvl>
    <w:lvl w:ilvl="7" w:tplc="9412047A">
      <w:numFmt w:val="bullet"/>
      <w:lvlText w:val="•"/>
      <w:lvlJc w:val="left"/>
      <w:pPr>
        <w:ind w:left="7546" w:hanging="164"/>
      </w:pPr>
      <w:rPr>
        <w:rFonts w:hint="default"/>
      </w:rPr>
    </w:lvl>
    <w:lvl w:ilvl="8" w:tplc="05B65218">
      <w:numFmt w:val="bullet"/>
      <w:lvlText w:val="•"/>
      <w:lvlJc w:val="left"/>
      <w:pPr>
        <w:ind w:left="8476" w:hanging="164"/>
      </w:pPr>
      <w:rPr>
        <w:rFonts w:hint="default"/>
      </w:rPr>
    </w:lvl>
  </w:abstractNum>
  <w:abstractNum w:abstractNumId="27">
    <w:nsid w:val="64D51942"/>
    <w:multiLevelType w:val="multilevel"/>
    <w:tmpl w:val="16F4EF74"/>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5EA09AA"/>
    <w:multiLevelType w:val="hybridMultilevel"/>
    <w:tmpl w:val="DDD0FD74"/>
    <w:lvl w:ilvl="0" w:tplc="09649844">
      <w:numFmt w:val="bullet"/>
      <w:lvlText w:val=""/>
      <w:lvlJc w:val="left"/>
      <w:pPr>
        <w:ind w:left="164" w:hanging="732"/>
      </w:pPr>
      <w:rPr>
        <w:rFonts w:ascii="Symbol" w:eastAsia="Symbol" w:hAnsi="Symbol" w:cs="Symbol" w:hint="default"/>
        <w:w w:val="100"/>
        <w:sz w:val="28"/>
        <w:szCs w:val="28"/>
      </w:rPr>
    </w:lvl>
    <w:lvl w:ilvl="1" w:tplc="D4D0C896">
      <w:numFmt w:val="bullet"/>
      <w:lvlText w:val="•"/>
      <w:lvlJc w:val="left"/>
      <w:pPr>
        <w:ind w:left="1177" w:hanging="732"/>
      </w:pPr>
      <w:rPr>
        <w:rFonts w:hint="default"/>
      </w:rPr>
    </w:lvl>
    <w:lvl w:ilvl="2" w:tplc="C85AD166">
      <w:numFmt w:val="bullet"/>
      <w:lvlText w:val="•"/>
      <w:lvlJc w:val="left"/>
      <w:pPr>
        <w:ind w:left="2195" w:hanging="732"/>
      </w:pPr>
      <w:rPr>
        <w:rFonts w:hint="default"/>
      </w:rPr>
    </w:lvl>
    <w:lvl w:ilvl="3" w:tplc="C8BC52EA">
      <w:numFmt w:val="bullet"/>
      <w:lvlText w:val="•"/>
      <w:lvlJc w:val="left"/>
      <w:pPr>
        <w:ind w:left="3212" w:hanging="732"/>
      </w:pPr>
      <w:rPr>
        <w:rFonts w:hint="default"/>
      </w:rPr>
    </w:lvl>
    <w:lvl w:ilvl="4" w:tplc="75C22294">
      <w:numFmt w:val="bullet"/>
      <w:lvlText w:val="•"/>
      <w:lvlJc w:val="left"/>
      <w:pPr>
        <w:ind w:left="4230" w:hanging="732"/>
      </w:pPr>
      <w:rPr>
        <w:rFonts w:hint="default"/>
      </w:rPr>
    </w:lvl>
    <w:lvl w:ilvl="5" w:tplc="F67C79BC">
      <w:numFmt w:val="bullet"/>
      <w:lvlText w:val="•"/>
      <w:lvlJc w:val="left"/>
      <w:pPr>
        <w:ind w:left="5247" w:hanging="732"/>
      </w:pPr>
      <w:rPr>
        <w:rFonts w:hint="default"/>
      </w:rPr>
    </w:lvl>
    <w:lvl w:ilvl="6" w:tplc="C1CA118C">
      <w:numFmt w:val="bullet"/>
      <w:lvlText w:val="•"/>
      <w:lvlJc w:val="left"/>
      <w:pPr>
        <w:ind w:left="6265" w:hanging="732"/>
      </w:pPr>
      <w:rPr>
        <w:rFonts w:hint="default"/>
      </w:rPr>
    </w:lvl>
    <w:lvl w:ilvl="7" w:tplc="9A320E8E">
      <w:numFmt w:val="bullet"/>
      <w:lvlText w:val="•"/>
      <w:lvlJc w:val="left"/>
      <w:pPr>
        <w:ind w:left="7282" w:hanging="732"/>
      </w:pPr>
      <w:rPr>
        <w:rFonts w:hint="default"/>
      </w:rPr>
    </w:lvl>
    <w:lvl w:ilvl="8" w:tplc="9AD0A19C">
      <w:numFmt w:val="bullet"/>
      <w:lvlText w:val="•"/>
      <w:lvlJc w:val="left"/>
      <w:pPr>
        <w:ind w:left="8300" w:hanging="732"/>
      </w:pPr>
      <w:rPr>
        <w:rFonts w:hint="default"/>
      </w:rPr>
    </w:lvl>
  </w:abstractNum>
  <w:abstractNum w:abstractNumId="29">
    <w:nsid w:val="6A9E10A2"/>
    <w:multiLevelType w:val="multilevel"/>
    <w:tmpl w:val="0692838E"/>
    <w:lvl w:ilvl="0">
      <w:start w:val="3"/>
      <w:numFmt w:val="decimal"/>
      <w:lvlText w:val="%1."/>
      <w:lvlJc w:val="left"/>
      <w:pPr>
        <w:ind w:left="679" w:hanging="281"/>
      </w:pPr>
      <w:rPr>
        <w:rFonts w:ascii="Times New Roman" w:eastAsia="Times New Roman" w:hAnsi="Times New Roman" w:cs="Times New Roman" w:hint="default"/>
        <w:w w:val="100"/>
        <w:sz w:val="28"/>
        <w:szCs w:val="28"/>
      </w:rPr>
    </w:lvl>
    <w:lvl w:ilvl="1">
      <w:start w:val="1"/>
      <w:numFmt w:val="decimal"/>
      <w:lvlText w:val="%1.%2."/>
      <w:lvlJc w:val="left"/>
      <w:pPr>
        <w:ind w:left="891" w:hanging="493"/>
      </w:pPr>
      <w:rPr>
        <w:rFonts w:ascii="Times New Roman" w:eastAsia="Times New Roman" w:hAnsi="Times New Roman" w:cs="Times New Roman" w:hint="default"/>
        <w:w w:val="100"/>
        <w:sz w:val="28"/>
        <w:szCs w:val="28"/>
      </w:rPr>
    </w:lvl>
    <w:lvl w:ilvl="2">
      <w:numFmt w:val="bullet"/>
      <w:lvlText w:val="•"/>
      <w:lvlJc w:val="left"/>
      <w:pPr>
        <w:ind w:left="1948" w:hanging="493"/>
      </w:pPr>
    </w:lvl>
    <w:lvl w:ilvl="3">
      <w:numFmt w:val="bullet"/>
      <w:lvlText w:val="•"/>
      <w:lvlJc w:val="left"/>
      <w:pPr>
        <w:ind w:left="2996" w:hanging="493"/>
      </w:pPr>
    </w:lvl>
    <w:lvl w:ilvl="4">
      <w:numFmt w:val="bullet"/>
      <w:lvlText w:val="•"/>
      <w:lvlJc w:val="left"/>
      <w:pPr>
        <w:ind w:left="4045" w:hanging="493"/>
      </w:pPr>
    </w:lvl>
    <w:lvl w:ilvl="5">
      <w:numFmt w:val="bullet"/>
      <w:lvlText w:val="•"/>
      <w:lvlJc w:val="left"/>
      <w:pPr>
        <w:ind w:left="5093" w:hanging="493"/>
      </w:pPr>
    </w:lvl>
    <w:lvl w:ilvl="6">
      <w:numFmt w:val="bullet"/>
      <w:lvlText w:val="•"/>
      <w:lvlJc w:val="left"/>
      <w:pPr>
        <w:ind w:left="6141" w:hanging="493"/>
      </w:pPr>
    </w:lvl>
    <w:lvl w:ilvl="7">
      <w:numFmt w:val="bullet"/>
      <w:lvlText w:val="•"/>
      <w:lvlJc w:val="left"/>
      <w:pPr>
        <w:ind w:left="7190" w:hanging="493"/>
      </w:pPr>
    </w:lvl>
    <w:lvl w:ilvl="8">
      <w:numFmt w:val="bullet"/>
      <w:lvlText w:val="•"/>
      <w:lvlJc w:val="left"/>
      <w:pPr>
        <w:ind w:left="8238" w:hanging="493"/>
      </w:pPr>
    </w:lvl>
  </w:abstractNum>
  <w:abstractNum w:abstractNumId="30">
    <w:nsid w:val="6D785F88"/>
    <w:multiLevelType w:val="hybridMultilevel"/>
    <w:tmpl w:val="045E05D6"/>
    <w:lvl w:ilvl="0" w:tplc="BCF467B4">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EC41BD3"/>
    <w:multiLevelType w:val="hybridMultilevel"/>
    <w:tmpl w:val="3EFA5654"/>
    <w:lvl w:ilvl="0" w:tplc="378C5392">
      <w:numFmt w:val="bullet"/>
      <w:lvlText w:val="-"/>
      <w:lvlJc w:val="left"/>
      <w:pPr>
        <w:ind w:left="161" w:hanging="281"/>
      </w:pPr>
      <w:rPr>
        <w:rFonts w:ascii="Times New Roman" w:eastAsia="Times New Roman" w:hAnsi="Times New Roman" w:cs="Times New Roman" w:hint="default"/>
        <w:w w:val="100"/>
        <w:sz w:val="28"/>
        <w:szCs w:val="28"/>
      </w:rPr>
    </w:lvl>
    <w:lvl w:ilvl="1" w:tplc="796A75CC">
      <w:numFmt w:val="bullet"/>
      <w:lvlText w:val="•"/>
      <w:lvlJc w:val="left"/>
      <w:pPr>
        <w:ind w:left="1177" w:hanging="281"/>
      </w:pPr>
      <w:rPr>
        <w:rFonts w:hint="default"/>
      </w:rPr>
    </w:lvl>
    <w:lvl w:ilvl="2" w:tplc="A0DCB8DA">
      <w:numFmt w:val="bullet"/>
      <w:lvlText w:val="•"/>
      <w:lvlJc w:val="left"/>
      <w:pPr>
        <w:ind w:left="2195" w:hanging="281"/>
      </w:pPr>
      <w:rPr>
        <w:rFonts w:hint="default"/>
      </w:rPr>
    </w:lvl>
    <w:lvl w:ilvl="3" w:tplc="0768A15A">
      <w:numFmt w:val="bullet"/>
      <w:lvlText w:val="•"/>
      <w:lvlJc w:val="left"/>
      <w:pPr>
        <w:ind w:left="3212" w:hanging="281"/>
      </w:pPr>
      <w:rPr>
        <w:rFonts w:hint="default"/>
      </w:rPr>
    </w:lvl>
    <w:lvl w:ilvl="4" w:tplc="77A2FFA2">
      <w:numFmt w:val="bullet"/>
      <w:lvlText w:val="•"/>
      <w:lvlJc w:val="left"/>
      <w:pPr>
        <w:ind w:left="4230" w:hanging="281"/>
      </w:pPr>
      <w:rPr>
        <w:rFonts w:hint="default"/>
      </w:rPr>
    </w:lvl>
    <w:lvl w:ilvl="5" w:tplc="A4283C3A">
      <w:numFmt w:val="bullet"/>
      <w:lvlText w:val="•"/>
      <w:lvlJc w:val="left"/>
      <w:pPr>
        <w:ind w:left="5247" w:hanging="281"/>
      </w:pPr>
      <w:rPr>
        <w:rFonts w:hint="default"/>
      </w:rPr>
    </w:lvl>
    <w:lvl w:ilvl="6" w:tplc="EA681DF2">
      <w:numFmt w:val="bullet"/>
      <w:lvlText w:val="•"/>
      <w:lvlJc w:val="left"/>
      <w:pPr>
        <w:ind w:left="6265" w:hanging="281"/>
      </w:pPr>
      <w:rPr>
        <w:rFonts w:hint="default"/>
      </w:rPr>
    </w:lvl>
    <w:lvl w:ilvl="7" w:tplc="0E84426C">
      <w:numFmt w:val="bullet"/>
      <w:lvlText w:val="•"/>
      <w:lvlJc w:val="left"/>
      <w:pPr>
        <w:ind w:left="7282" w:hanging="281"/>
      </w:pPr>
      <w:rPr>
        <w:rFonts w:hint="default"/>
      </w:rPr>
    </w:lvl>
    <w:lvl w:ilvl="8" w:tplc="918E7D3A">
      <w:numFmt w:val="bullet"/>
      <w:lvlText w:val="•"/>
      <w:lvlJc w:val="left"/>
      <w:pPr>
        <w:ind w:left="8300" w:hanging="281"/>
      </w:pPr>
      <w:rPr>
        <w:rFonts w:hint="default"/>
      </w:rPr>
    </w:lvl>
  </w:abstractNum>
  <w:abstractNum w:abstractNumId="32">
    <w:nsid w:val="71EF29D2"/>
    <w:multiLevelType w:val="multilevel"/>
    <w:tmpl w:val="FF2024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2"/>
  </w:num>
  <w:num w:numId="13">
    <w:abstractNumId w:val="16"/>
  </w:num>
  <w:num w:numId="14">
    <w:abstractNumId w:val="23"/>
  </w:num>
  <w:num w:numId="15">
    <w:abstractNumId w:val="13"/>
  </w:num>
  <w:num w:numId="16">
    <w:abstractNumId w:val="26"/>
  </w:num>
  <w:num w:numId="17">
    <w:abstractNumId w:val="31"/>
  </w:num>
  <w:num w:numId="18">
    <w:abstractNumId w:val="20"/>
  </w:num>
  <w:num w:numId="19">
    <w:abstractNumId w:val="22"/>
  </w:num>
  <w:num w:numId="20">
    <w:abstractNumId w:val="17"/>
  </w:num>
  <w:num w:numId="21">
    <w:abstractNumId w:val="28"/>
  </w:num>
  <w:num w:numId="22">
    <w:abstractNumId w:val="2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20"/>
  </w:num>
  <w:num w:numId="26">
    <w:abstractNumId w:val="31"/>
  </w:num>
  <w:num w:numId="27">
    <w:abstractNumId w:val="26"/>
  </w:num>
  <w:num w:numId="28">
    <w:abstractNumId w:val="13"/>
  </w:num>
  <w:num w:numId="29">
    <w:abstractNumId w:val="23"/>
  </w:num>
  <w:num w:numId="30">
    <w:abstractNumId w:val="16"/>
  </w:num>
  <w:num w:numId="31">
    <w:abstractNumId w:val="12"/>
  </w:num>
  <w:num w:numId="3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1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29"/>
    <w:lvlOverride w:ilvl="0">
      <w:startOverride w:val="3"/>
    </w:lvlOverride>
    <w:lvlOverride w:ilvl="1">
      <w:startOverride w:val="1"/>
    </w:lvlOverride>
    <w:lvlOverride w:ilvl="2"/>
    <w:lvlOverride w:ilvl="3"/>
    <w:lvlOverride w:ilvl="4"/>
    <w:lvlOverride w:ilvl="5"/>
    <w:lvlOverride w:ilvl="6"/>
    <w:lvlOverride w:ilvl="7"/>
    <w:lvlOverride w:ilvl="8"/>
  </w:num>
  <w:num w:numId="35">
    <w:abstractNumId w:val="25"/>
    <w:lvlOverride w:ilvl="0">
      <w:startOverride w:val="4"/>
    </w:lvlOverride>
    <w:lvlOverride w:ilvl="1"/>
    <w:lvlOverride w:ilvl="2"/>
    <w:lvlOverride w:ilvl="3"/>
    <w:lvlOverride w:ilvl="4"/>
    <w:lvlOverride w:ilvl="5"/>
    <w:lvlOverride w:ilvl="6"/>
    <w:lvlOverride w:ilvl="7"/>
    <w:lvlOverride w:ilvl="8"/>
  </w:num>
  <w:num w:numId="36">
    <w:abstractNumId w:val="27"/>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1"/>
  </w:num>
  <w:num w:numId="40">
    <w:abstractNumId w:val="32"/>
  </w:num>
  <w:num w:numId="41">
    <w:abstractNumId w:val="8"/>
  </w:num>
  <w:num w:numId="42">
    <w:abstractNumId w:val="9"/>
  </w:num>
  <w:num w:numId="43">
    <w:abstractNumId w:val="11"/>
    <w:lvlOverride w:ilvl="0">
      <w:startOverride w:val="1"/>
    </w:lvlOverride>
    <w:lvlOverride w:ilvl="1"/>
    <w:lvlOverride w:ilvl="2"/>
    <w:lvlOverride w:ilvl="3"/>
    <w:lvlOverride w:ilvl="4"/>
    <w:lvlOverride w:ilvl="5"/>
    <w:lvlOverride w:ilvl="6"/>
    <w:lvlOverride w:ilvl="7"/>
    <w:lvlOverride w:ilvl="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86C"/>
    <w:rsid w:val="00074C25"/>
    <w:rsid w:val="000C712D"/>
    <w:rsid w:val="00136714"/>
    <w:rsid w:val="001B4D91"/>
    <w:rsid w:val="00330B36"/>
    <w:rsid w:val="003547E0"/>
    <w:rsid w:val="00382273"/>
    <w:rsid w:val="003C5D32"/>
    <w:rsid w:val="00424D12"/>
    <w:rsid w:val="00471DD0"/>
    <w:rsid w:val="00505024"/>
    <w:rsid w:val="00513B6C"/>
    <w:rsid w:val="00547E28"/>
    <w:rsid w:val="006A43BF"/>
    <w:rsid w:val="0074386C"/>
    <w:rsid w:val="00993847"/>
    <w:rsid w:val="009C3BB2"/>
    <w:rsid w:val="00A276DF"/>
    <w:rsid w:val="00A57E0F"/>
    <w:rsid w:val="00AB574A"/>
    <w:rsid w:val="00AF3671"/>
    <w:rsid w:val="00F446AD"/>
    <w:rsid w:val="00FA3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273"/>
    <w:rPr>
      <w:sz w:val="28"/>
      <w:szCs w:val="28"/>
      <w:lang w:eastAsia="en-US"/>
    </w:rPr>
  </w:style>
  <w:style w:type="paragraph" w:styleId="4">
    <w:name w:val="heading 4"/>
    <w:basedOn w:val="a"/>
    <w:next w:val="a"/>
    <w:link w:val="40"/>
    <w:uiPriority w:val="99"/>
    <w:qFormat/>
    <w:locked/>
    <w:rsid w:val="00136714"/>
    <w:pPr>
      <w:keepNext/>
      <w:spacing w:before="240" w:after="60"/>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rsid w:val="00D33394"/>
    <w:rPr>
      <w:rFonts w:ascii="Calibri" w:eastAsia="Times New Roman" w:hAnsi="Calibri" w:cs="Times New Roman"/>
      <w:b/>
      <w:bCs/>
      <w:sz w:val="28"/>
      <w:szCs w:val="28"/>
      <w:lang w:eastAsia="en-US"/>
    </w:rPr>
  </w:style>
  <w:style w:type="paragraph" w:styleId="a3">
    <w:name w:val="Balloon Text"/>
    <w:basedOn w:val="a"/>
    <w:link w:val="a4"/>
    <w:uiPriority w:val="99"/>
    <w:semiHidden/>
    <w:rsid w:val="00513B6C"/>
    <w:rPr>
      <w:rFonts w:ascii="Tahoma" w:hAnsi="Tahoma" w:cs="Tahoma"/>
      <w:sz w:val="16"/>
      <w:szCs w:val="16"/>
    </w:rPr>
  </w:style>
  <w:style w:type="character" w:customStyle="1" w:styleId="a4">
    <w:name w:val="Текст выноски Знак"/>
    <w:link w:val="a3"/>
    <w:uiPriority w:val="99"/>
    <w:semiHidden/>
    <w:locked/>
    <w:rsid w:val="00513B6C"/>
    <w:rPr>
      <w:rFonts w:ascii="Tahoma" w:hAnsi="Tahoma" w:cs="Tahoma"/>
      <w:sz w:val="16"/>
      <w:szCs w:val="16"/>
    </w:rPr>
  </w:style>
  <w:style w:type="paragraph" w:customStyle="1" w:styleId="Style8">
    <w:name w:val="Style8"/>
    <w:basedOn w:val="a"/>
    <w:uiPriority w:val="99"/>
    <w:rsid w:val="00424D12"/>
    <w:pPr>
      <w:widowControl w:val="0"/>
      <w:autoSpaceDE w:val="0"/>
      <w:autoSpaceDN w:val="0"/>
      <w:adjustRightInd w:val="0"/>
      <w:spacing w:line="324" w:lineRule="exact"/>
      <w:ind w:firstLine="734"/>
      <w:jc w:val="both"/>
    </w:pPr>
    <w:rPr>
      <w:rFonts w:eastAsia="Times New Roman"/>
      <w:sz w:val="24"/>
      <w:szCs w:val="24"/>
      <w:lang w:eastAsia="ru-RU"/>
    </w:rPr>
  </w:style>
  <w:style w:type="character" w:customStyle="1" w:styleId="FontStyle21">
    <w:name w:val="Font Style21"/>
    <w:uiPriority w:val="99"/>
    <w:rsid w:val="00424D12"/>
    <w:rPr>
      <w:rFonts w:ascii="Times New Roman" w:hAnsi="Times New Roman" w:cs="Times New Roman"/>
      <w:sz w:val="28"/>
      <w:szCs w:val="28"/>
    </w:rPr>
  </w:style>
  <w:style w:type="paragraph" w:customStyle="1" w:styleId="ConsTitle">
    <w:name w:val="ConsTitle"/>
    <w:uiPriority w:val="99"/>
    <w:rsid w:val="00136714"/>
    <w:pPr>
      <w:widowControl w:val="0"/>
      <w:autoSpaceDE w:val="0"/>
      <w:autoSpaceDN w:val="0"/>
      <w:adjustRightInd w:val="0"/>
      <w:ind w:right="19772"/>
    </w:pPr>
    <w:rPr>
      <w:rFonts w:ascii="Arial" w:eastAsia="Times New Roman" w:hAnsi="Arial" w:cs="Arial"/>
      <w:b/>
      <w:bCs/>
      <w:sz w:val="16"/>
      <w:szCs w:val="16"/>
    </w:rPr>
  </w:style>
  <w:style w:type="paragraph" w:customStyle="1" w:styleId="a5">
    <w:name w:val="Знак Знак Знак Знак Знак Знак Знак Знак Знак Знак Знак Знак Знак Знак Знак Знак"/>
    <w:basedOn w:val="a"/>
    <w:autoRedefine/>
    <w:uiPriority w:val="99"/>
    <w:rsid w:val="00136714"/>
    <w:pPr>
      <w:spacing w:after="160" w:line="240" w:lineRule="exact"/>
    </w:pPr>
    <w:rPr>
      <w:lang w:val="en-US"/>
    </w:rPr>
  </w:style>
  <w:style w:type="character" w:customStyle="1" w:styleId="a6">
    <w:name w:val="Без интервала Знак"/>
    <w:link w:val="a7"/>
    <w:locked/>
    <w:rsid w:val="00A57E0F"/>
    <w:rPr>
      <w:sz w:val="24"/>
      <w:szCs w:val="24"/>
    </w:rPr>
  </w:style>
  <w:style w:type="paragraph" w:styleId="a7">
    <w:name w:val="No Spacing"/>
    <w:basedOn w:val="a"/>
    <w:link w:val="a6"/>
    <w:qFormat/>
    <w:rsid w:val="00A57E0F"/>
    <w:rPr>
      <w:sz w:val="24"/>
      <w:szCs w:val="24"/>
      <w:lang w:eastAsia="ru-RU"/>
    </w:rPr>
  </w:style>
  <w:style w:type="paragraph" w:styleId="a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9"/>
    <w:unhideWhenUsed/>
    <w:qFormat/>
    <w:rsid w:val="00A57E0F"/>
    <w:pPr>
      <w:spacing w:before="100" w:beforeAutospacing="1" w:after="100" w:afterAutospacing="1"/>
    </w:pPr>
    <w:rPr>
      <w:rFonts w:eastAsia="Times New Roman"/>
      <w:sz w:val="24"/>
      <w:szCs w:val="24"/>
      <w:lang w:eastAsia="ru-RU"/>
    </w:rPr>
  </w:style>
  <w:style w:type="paragraph" w:customStyle="1" w:styleId="1">
    <w:name w:val="Абзац списка1"/>
    <w:basedOn w:val="a"/>
    <w:uiPriority w:val="99"/>
    <w:rsid w:val="00A57E0F"/>
    <w:pPr>
      <w:suppressAutoHyphens/>
      <w:ind w:left="720"/>
      <w:jc w:val="center"/>
    </w:pPr>
    <w:rPr>
      <w:rFonts w:ascii="Calibri" w:eastAsia="SimSun" w:hAnsi="Calibri" w:cs="Calibri"/>
      <w:kern w:val="2"/>
      <w:sz w:val="22"/>
      <w:szCs w:val="22"/>
      <w:lang w:eastAsia="ar-SA"/>
    </w:rPr>
  </w:style>
  <w:style w:type="character" w:styleId="aa">
    <w:name w:val="Emphasis"/>
    <w:uiPriority w:val="20"/>
    <w:qFormat/>
    <w:locked/>
    <w:rsid w:val="00A57E0F"/>
    <w:rPr>
      <w:i/>
      <w:iCs/>
    </w:rPr>
  </w:style>
  <w:style w:type="table" w:styleId="ab">
    <w:name w:val="Table Grid"/>
    <w:basedOn w:val="a1"/>
    <w:locked/>
    <w:rsid w:val="00A57E0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ad"/>
    <w:qFormat/>
    <w:locked/>
    <w:rsid w:val="00A57E0F"/>
    <w:pPr>
      <w:pBdr>
        <w:bottom w:val="single" w:sz="8" w:space="4" w:color="4F81BD"/>
      </w:pBdr>
      <w:spacing w:after="300"/>
      <w:contextualSpacing/>
    </w:pPr>
    <w:rPr>
      <w:rFonts w:ascii="Cambria" w:eastAsia="Times New Roman" w:hAnsi="Cambria"/>
      <w:color w:val="17365D"/>
      <w:spacing w:val="5"/>
      <w:kern w:val="28"/>
      <w:sz w:val="52"/>
      <w:szCs w:val="52"/>
      <w:lang w:eastAsia="ru-RU"/>
    </w:rPr>
  </w:style>
  <w:style w:type="character" w:customStyle="1" w:styleId="ad">
    <w:name w:val="Название Знак"/>
    <w:link w:val="ac"/>
    <w:rsid w:val="00A57E0F"/>
    <w:rPr>
      <w:rFonts w:ascii="Cambria" w:eastAsia="Times New Roman" w:hAnsi="Cambria"/>
      <w:color w:val="17365D"/>
      <w:spacing w:val="5"/>
      <w:kern w:val="28"/>
      <w:sz w:val="52"/>
      <w:szCs w:val="52"/>
    </w:rPr>
  </w:style>
  <w:style w:type="character" w:customStyle="1" w:styleId="a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8"/>
    <w:rsid w:val="00A57E0F"/>
    <w:rPr>
      <w:rFonts w:eastAsia="Times New Roman"/>
      <w:sz w:val="24"/>
      <w:szCs w:val="24"/>
    </w:rPr>
  </w:style>
  <w:style w:type="paragraph" w:styleId="ae">
    <w:name w:val="List Paragraph"/>
    <w:basedOn w:val="a"/>
    <w:uiPriority w:val="34"/>
    <w:qFormat/>
    <w:rsid w:val="00A57E0F"/>
    <w:pPr>
      <w:spacing w:after="160" w:line="259" w:lineRule="auto"/>
      <w:ind w:left="708"/>
    </w:pPr>
    <w:rPr>
      <w:rFonts w:ascii="Calibri" w:hAnsi="Calibri"/>
      <w:sz w:val="22"/>
      <w:szCs w:val="22"/>
    </w:rPr>
  </w:style>
  <w:style w:type="table" w:customStyle="1" w:styleId="TableNormal">
    <w:name w:val="Table Normal"/>
    <w:uiPriority w:val="2"/>
    <w:semiHidden/>
    <w:unhideWhenUsed/>
    <w:qFormat/>
    <w:rsid w:val="00A57E0F"/>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57E0F"/>
    <w:pPr>
      <w:widowControl w:val="0"/>
      <w:ind w:left="161"/>
    </w:pPr>
    <w:rPr>
      <w:rFonts w:eastAsia="Times New Roman"/>
      <w:sz w:val="22"/>
      <w:szCs w:val="22"/>
      <w:lang w:val="en-US"/>
    </w:rPr>
  </w:style>
  <w:style w:type="character" w:styleId="af">
    <w:name w:val="Hyperlink"/>
    <w:uiPriority w:val="99"/>
    <w:semiHidden/>
    <w:unhideWhenUsed/>
    <w:rsid w:val="00A57E0F"/>
    <w:rPr>
      <w:color w:val="0000FF"/>
      <w:u w:val="single"/>
    </w:rPr>
  </w:style>
  <w:style w:type="paragraph" w:styleId="af0">
    <w:name w:val="header"/>
    <w:basedOn w:val="a"/>
    <w:link w:val="af1"/>
    <w:uiPriority w:val="99"/>
    <w:semiHidden/>
    <w:unhideWhenUsed/>
    <w:rsid w:val="00A57E0F"/>
    <w:pPr>
      <w:tabs>
        <w:tab w:val="center" w:pos="4677"/>
        <w:tab w:val="right" w:pos="9355"/>
      </w:tabs>
      <w:spacing w:after="160" w:line="259" w:lineRule="auto"/>
    </w:pPr>
    <w:rPr>
      <w:rFonts w:ascii="Calibri" w:hAnsi="Calibri"/>
      <w:sz w:val="22"/>
      <w:szCs w:val="22"/>
    </w:rPr>
  </w:style>
  <w:style w:type="character" w:customStyle="1" w:styleId="af1">
    <w:name w:val="Верхний колонтитул Знак"/>
    <w:link w:val="af0"/>
    <w:uiPriority w:val="99"/>
    <w:semiHidden/>
    <w:rsid w:val="00A57E0F"/>
    <w:rPr>
      <w:rFonts w:ascii="Calibri" w:hAnsi="Calibri"/>
      <w:lang w:eastAsia="en-US"/>
    </w:rPr>
  </w:style>
  <w:style w:type="paragraph" w:styleId="af2">
    <w:name w:val="footer"/>
    <w:basedOn w:val="a"/>
    <w:link w:val="af3"/>
    <w:uiPriority w:val="99"/>
    <w:unhideWhenUsed/>
    <w:rsid w:val="00A57E0F"/>
    <w:pPr>
      <w:tabs>
        <w:tab w:val="center" w:pos="4677"/>
        <w:tab w:val="right" w:pos="9355"/>
      </w:tabs>
      <w:spacing w:after="160" w:line="259" w:lineRule="auto"/>
    </w:pPr>
    <w:rPr>
      <w:rFonts w:ascii="Calibri" w:hAnsi="Calibri"/>
      <w:sz w:val="22"/>
      <w:szCs w:val="22"/>
    </w:rPr>
  </w:style>
  <w:style w:type="character" w:customStyle="1" w:styleId="af3">
    <w:name w:val="Нижний колонтитул Знак"/>
    <w:link w:val="af2"/>
    <w:uiPriority w:val="99"/>
    <w:rsid w:val="00A57E0F"/>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53</Pages>
  <Words>13878</Words>
  <Characters>79108</Characters>
  <Application>Microsoft Office Word</Application>
  <DocSecurity>0</DocSecurity>
  <Lines>659</Lines>
  <Paragraphs>185</Paragraphs>
  <ScaleCrop>false</ScaleCrop>
  <Company>Алегазовский с/с</Company>
  <LinksUpToDate>false</LinksUpToDate>
  <CharactersWithSpaces>92801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9</cp:revision>
  <cp:lastPrinted>2016-06-09T05:18:00Z</cp:lastPrinted>
  <dcterms:created xsi:type="dcterms:W3CDTF">2016-05-30T06:43:00Z</dcterms:created>
  <dcterms:modified xsi:type="dcterms:W3CDTF">2016-12-27T06:11:00Z</dcterms:modified>
</cp:coreProperties>
</file>